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08D359" w14:textId="77777777" w:rsidR="00415865" w:rsidRDefault="00415865" w:rsidP="0053553B">
      <w:pPr>
        <w:keepNext/>
        <w:spacing w:before="240"/>
        <w:ind w:left="2940" w:hanging="2940"/>
        <w:jc w:val="both"/>
        <w:rPr>
          <w:rFonts w:ascii="Arial" w:hAnsi="Arial"/>
          <w:snapToGrid w:val="0"/>
          <w:sz w:val="28"/>
          <w:szCs w:val="28"/>
        </w:rPr>
      </w:pPr>
    </w:p>
    <w:p w14:paraId="27A0A99E" w14:textId="77777777" w:rsidR="00415865" w:rsidRDefault="00415865" w:rsidP="0053553B">
      <w:pPr>
        <w:keepNext/>
        <w:spacing w:before="240"/>
        <w:jc w:val="center"/>
        <w:rPr>
          <w:rFonts w:ascii="Arial" w:hAnsi="Arial"/>
          <w:snapToGrid w:val="0"/>
          <w:sz w:val="28"/>
          <w:szCs w:val="28"/>
        </w:rPr>
      </w:pPr>
    </w:p>
    <w:p w14:paraId="5997D34A" w14:textId="77777777" w:rsidR="00415865" w:rsidRPr="00D46D7D" w:rsidRDefault="00415865" w:rsidP="0053553B">
      <w:pPr>
        <w:keepNext/>
        <w:spacing w:before="240"/>
        <w:ind w:left="2940" w:hanging="2940"/>
        <w:jc w:val="both"/>
        <w:rPr>
          <w:rFonts w:ascii="Arial" w:hAnsi="Arial"/>
          <w:snapToGrid w:val="0"/>
          <w:sz w:val="28"/>
          <w:szCs w:val="28"/>
        </w:rPr>
      </w:pPr>
    </w:p>
    <w:p w14:paraId="309193E7" w14:textId="77777777" w:rsidR="00B8308A" w:rsidRPr="00D46D7D" w:rsidRDefault="00B8308A" w:rsidP="0053553B">
      <w:pPr>
        <w:keepNext/>
        <w:spacing w:before="120"/>
        <w:ind w:left="2940" w:hanging="2940"/>
        <w:jc w:val="center"/>
        <w:rPr>
          <w:rFonts w:ascii="Arial" w:hAnsi="Arial"/>
          <w:snapToGrid w:val="0"/>
          <w:sz w:val="28"/>
          <w:szCs w:val="28"/>
        </w:rPr>
      </w:pPr>
      <w:r w:rsidRPr="00B8308A">
        <w:rPr>
          <w:rFonts w:ascii="Arial" w:hAnsi="Arial"/>
          <w:snapToGrid w:val="0"/>
          <w:sz w:val="28"/>
          <w:szCs w:val="28"/>
        </w:rPr>
        <w:t>Návrh smlouvy o dílo</w:t>
      </w:r>
    </w:p>
    <w:p w14:paraId="5BE3CC79" w14:textId="77777777" w:rsidR="00415865" w:rsidRPr="00D46D7D" w:rsidRDefault="00415865" w:rsidP="0053553B">
      <w:pPr>
        <w:keepNext/>
        <w:spacing w:before="120"/>
        <w:ind w:left="2940" w:hanging="2940"/>
        <w:jc w:val="center"/>
        <w:rPr>
          <w:rFonts w:ascii="Arial" w:hAnsi="Arial"/>
          <w:snapToGrid w:val="0"/>
          <w:sz w:val="28"/>
          <w:szCs w:val="28"/>
        </w:rPr>
      </w:pPr>
      <w:r w:rsidRPr="00D46D7D">
        <w:rPr>
          <w:rFonts w:ascii="Arial" w:hAnsi="Arial"/>
          <w:snapToGrid w:val="0"/>
          <w:sz w:val="28"/>
          <w:szCs w:val="28"/>
        </w:rPr>
        <w:t>PRO VEŘEJNOU ZAKÁZKU NA STAVEBNÍ PRÁCE</w:t>
      </w:r>
    </w:p>
    <w:p w14:paraId="4D2829B4" w14:textId="77777777" w:rsidR="00415865" w:rsidRPr="00134D96" w:rsidRDefault="00415865" w:rsidP="0053553B">
      <w:pPr>
        <w:pStyle w:val="Zkladntext"/>
        <w:keepNext/>
        <w:spacing w:line="240" w:lineRule="atLeast"/>
        <w:ind w:left="2880" w:hanging="2880"/>
        <w:jc w:val="center"/>
        <w:rPr>
          <w:b/>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18D4BFE0" w14:textId="77777777" w:rsidR="00415865" w:rsidRPr="00134D96" w:rsidRDefault="00415865" w:rsidP="0053553B">
      <w:pPr>
        <w:pStyle w:val="Zkladntext"/>
        <w:keepNext/>
        <w:spacing w:line="240" w:lineRule="atLeast"/>
        <w:ind w:left="2880" w:hanging="2880"/>
        <w:jc w:val="center"/>
        <w:rPr>
          <w:b/>
          <w:sz w:val="28"/>
          <w:szCs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34D1B3EA" w14:textId="77777777" w:rsidR="00415865" w:rsidRPr="00134D96" w:rsidRDefault="00415865" w:rsidP="0053553B">
      <w:pPr>
        <w:pStyle w:val="Zkladntext"/>
        <w:keepNext/>
        <w:spacing w:line="240" w:lineRule="atLeast"/>
        <w:ind w:left="2880" w:hanging="2880"/>
        <w:jc w:val="center"/>
        <w:rPr>
          <w:rFonts w:ascii="Arial" w:hAnsi="Arial" w:cs="Arial"/>
          <w:b/>
          <w:smallCaps/>
          <w:outline/>
          <w:color w:val="000000"/>
          <w14:textOutline w14:w="9525" w14:cap="flat" w14:cmpd="sng" w14:algn="ctr">
            <w14:solidFill>
              <w14:srgbClr w14:val="000000"/>
            </w14:solidFill>
            <w14:prstDash w14:val="solid"/>
            <w14:round/>
          </w14:textOutline>
          <w14:textFill>
            <w14:noFill/>
          </w14:textFill>
        </w:rPr>
      </w:pPr>
      <w:r w:rsidRPr="00134D96">
        <w:rPr>
          <w:rFonts w:ascii="Arial" w:hAnsi="Arial" w:cs="Arial"/>
          <w:b/>
          <w:smallCaps/>
          <w:outline/>
          <w:color w:val="000000"/>
          <w:sz w:val="28"/>
          <w:szCs w:val="28"/>
          <w14:textOutline w14:w="9525" w14:cap="flat" w14:cmpd="sng" w14:algn="ctr">
            <w14:solidFill>
              <w14:srgbClr w14:val="000000"/>
            </w14:solidFill>
            <w14:prstDash w14:val="solid"/>
            <w14:round/>
          </w14:textOutline>
          <w14:textFill>
            <w14:noFill/>
          </w14:textFill>
        </w:rPr>
        <w:t>(FORMULÁŘ SMLOUVY)</w:t>
      </w:r>
    </w:p>
    <w:p w14:paraId="6BEFF30B" w14:textId="77777777" w:rsidR="00415865" w:rsidRPr="00134D96" w:rsidRDefault="00415865" w:rsidP="0053553B">
      <w:pPr>
        <w:pStyle w:val="Zkladntext"/>
        <w:keepNext/>
        <w:spacing w:line="240" w:lineRule="atLeast"/>
        <w:ind w:left="2880" w:hanging="2880"/>
        <w:jc w:val="center"/>
        <w:rPr>
          <w:rFonts w:ascii="Arial" w:hAnsi="Arial" w:cs="Arial"/>
          <w:b/>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6F4BE16F" w14:textId="77777777" w:rsidR="00415865" w:rsidRPr="00134D96" w:rsidRDefault="00415865" w:rsidP="0053553B">
      <w:pPr>
        <w:pStyle w:val="Zkladntext"/>
        <w:keepNext/>
        <w:spacing w:line="240" w:lineRule="atLeast"/>
        <w:ind w:left="2880" w:hanging="2880"/>
        <w:jc w:val="center"/>
        <w:rPr>
          <w:rFonts w:ascii="Arial" w:hAnsi="Arial" w:cs="Arial"/>
          <w:b/>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4D1443A7" w14:textId="77777777" w:rsidR="00415865" w:rsidRPr="00134D96" w:rsidRDefault="00415865" w:rsidP="0053553B">
      <w:pPr>
        <w:pStyle w:val="Zkladntext"/>
        <w:keepNext/>
        <w:spacing w:line="240" w:lineRule="atLeast"/>
        <w:ind w:left="2880" w:hanging="2880"/>
        <w:jc w:val="center"/>
        <w:rPr>
          <w:rFonts w:ascii="Arial" w:hAnsi="Arial" w:cs="Arial"/>
          <w:b/>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40E7051C" w14:textId="6C798EFC" w:rsidR="002861EC" w:rsidRDefault="00DA7E23" w:rsidP="0053553B">
      <w:pPr>
        <w:keepNext/>
        <w:spacing w:before="120"/>
        <w:ind w:left="2940" w:hanging="2940"/>
        <w:jc w:val="center"/>
        <w:rPr>
          <w:rFonts w:ascii="Arial" w:hAnsi="Arial" w:cs="Arial"/>
          <w:b/>
          <w:snapToGrid w:val="0"/>
        </w:rPr>
      </w:pPr>
      <w:bookmarkStart w:id="0" w:name="_Hlk124498735"/>
      <w:r w:rsidRPr="00F60B80">
        <w:rPr>
          <w:rFonts w:ascii="Arial" w:hAnsi="Arial" w:cs="Arial"/>
          <w:b/>
          <w:bCs/>
          <w:color w:val="0000FF"/>
          <w:sz w:val="28"/>
          <w:szCs w:val="28"/>
        </w:rPr>
        <w:t>„</w:t>
      </w:r>
      <w:r>
        <w:rPr>
          <w:rFonts w:ascii="Arial" w:hAnsi="Arial" w:cs="Arial"/>
          <w:b/>
          <w:bCs/>
          <w:color w:val="0000FF"/>
          <w:sz w:val="28"/>
          <w:szCs w:val="28"/>
        </w:rPr>
        <w:t>Sušice – Rekonstrukce požární zbrojnice</w:t>
      </w:r>
      <w:r w:rsidRPr="00F60B80">
        <w:rPr>
          <w:rFonts w:ascii="Arial" w:hAnsi="Arial" w:cs="Arial"/>
          <w:b/>
          <w:bCs/>
          <w:color w:val="0000FF"/>
          <w:sz w:val="28"/>
          <w:szCs w:val="28"/>
        </w:rPr>
        <w:t>“</w:t>
      </w:r>
      <w:bookmarkEnd w:id="0"/>
    </w:p>
    <w:p w14:paraId="79BBEA58" w14:textId="77777777" w:rsidR="005E5CD3" w:rsidRDefault="005E5CD3" w:rsidP="0053553B">
      <w:pPr>
        <w:keepNext/>
        <w:jc w:val="both"/>
        <w:rPr>
          <w:rFonts w:ascii="Arial" w:hAnsi="Arial" w:cs="Arial"/>
          <w:b/>
          <w:snapToGrid w:val="0"/>
        </w:rPr>
      </w:pPr>
    </w:p>
    <w:p w14:paraId="391A36BE" w14:textId="77777777" w:rsidR="000C1447" w:rsidRDefault="000C1447" w:rsidP="0053553B">
      <w:pPr>
        <w:keepNext/>
        <w:jc w:val="both"/>
        <w:rPr>
          <w:rFonts w:ascii="Arial" w:hAnsi="Arial" w:cs="Arial"/>
          <w:b/>
          <w:snapToGrid w:val="0"/>
        </w:rPr>
      </w:pPr>
    </w:p>
    <w:p w14:paraId="3DB2EBC5" w14:textId="77777777" w:rsidR="000C1447" w:rsidRDefault="000C1447" w:rsidP="0053553B">
      <w:pPr>
        <w:keepNext/>
        <w:jc w:val="both"/>
        <w:rPr>
          <w:rFonts w:ascii="Arial" w:hAnsi="Arial" w:cs="Arial"/>
          <w:b/>
          <w:snapToGrid w:val="0"/>
        </w:rPr>
      </w:pPr>
    </w:p>
    <w:p w14:paraId="140BA8C1" w14:textId="040A773F" w:rsidR="000C1447" w:rsidRDefault="000C1447" w:rsidP="0053553B">
      <w:pPr>
        <w:keepNext/>
        <w:jc w:val="both"/>
        <w:rPr>
          <w:rFonts w:ascii="Arial" w:hAnsi="Arial" w:cs="Arial"/>
          <w:b/>
          <w:snapToGrid w:val="0"/>
        </w:rPr>
      </w:pPr>
    </w:p>
    <w:p w14:paraId="208D667C" w14:textId="6BA1582B" w:rsidR="009071F6" w:rsidRDefault="009071F6" w:rsidP="0053553B">
      <w:pPr>
        <w:keepNext/>
        <w:jc w:val="both"/>
        <w:rPr>
          <w:rFonts w:ascii="Arial" w:hAnsi="Arial" w:cs="Arial"/>
          <w:b/>
          <w:snapToGrid w:val="0"/>
        </w:rPr>
      </w:pPr>
    </w:p>
    <w:p w14:paraId="27C06182" w14:textId="1A6983AF" w:rsidR="009071F6" w:rsidRDefault="009071F6" w:rsidP="0053553B">
      <w:pPr>
        <w:keepNext/>
        <w:jc w:val="both"/>
        <w:rPr>
          <w:rFonts w:ascii="Arial" w:hAnsi="Arial" w:cs="Arial"/>
          <w:b/>
          <w:snapToGrid w:val="0"/>
        </w:rPr>
      </w:pPr>
    </w:p>
    <w:p w14:paraId="5CED80AD" w14:textId="1E6E5E37" w:rsidR="009071F6" w:rsidRDefault="009071F6" w:rsidP="0053553B">
      <w:pPr>
        <w:keepNext/>
        <w:jc w:val="both"/>
        <w:rPr>
          <w:rFonts w:ascii="Arial" w:hAnsi="Arial" w:cs="Arial"/>
          <w:b/>
          <w:snapToGrid w:val="0"/>
        </w:rPr>
      </w:pPr>
    </w:p>
    <w:p w14:paraId="0B213701" w14:textId="1447DEBC" w:rsidR="009071F6" w:rsidRDefault="009071F6" w:rsidP="0053553B">
      <w:pPr>
        <w:keepNext/>
        <w:jc w:val="both"/>
        <w:rPr>
          <w:rFonts w:ascii="Arial" w:hAnsi="Arial" w:cs="Arial"/>
          <w:b/>
          <w:snapToGrid w:val="0"/>
        </w:rPr>
      </w:pPr>
    </w:p>
    <w:p w14:paraId="24387CB5" w14:textId="77777777" w:rsidR="009071F6" w:rsidRDefault="009071F6" w:rsidP="0053553B">
      <w:pPr>
        <w:keepNext/>
        <w:jc w:val="both"/>
        <w:rPr>
          <w:rFonts w:ascii="Arial" w:hAnsi="Arial" w:cs="Arial"/>
          <w:b/>
          <w:snapToGrid w:val="0"/>
        </w:rPr>
      </w:pPr>
    </w:p>
    <w:p w14:paraId="1E55B2D5" w14:textId="0BF25BD1" w:rsidR="00E06A93" w:rsidRDefault="00E06A93" w:rsidP="0053553B">
      <w:pPr>
        <w:keepNext/>
        <w:jc w:val="both"/>
        <w:rPr>
          <w:rFonts w:ascii="Arial" w:hAnsi="Arial" w:cs="Arial"/>
          <w:b/>
          <w:snapToGrid w:val="0"/>
        </w:rPr>
      </w:pPr>
    </w:p>
    <w:p w14:paraId="6BB9093C" w14:textId="34A4385C" w:rsidR="00E424FD" w:rsidRDefault="00E424FD" w:rsidP="0053553B">
      <w:pPr>
        <w:keepNext/>
        <w:jc w:val="both"/>
        <w:rPr>
          <w:rFonts w:ascii="Arial" w:hAnsi="Arial" w:cs="Arial"/>
          <w:b/>
          <w:snapToGrid w:val="0"/>
        </w:rPr>
      </w:pPr>
    </w:p>
    <w:p w14:paraId="1B12FB1D" w14:textId="42384B45" w:rsidR="00E424FD" w:rsidRDefault="00E424FD" w:rsidP="0053553B">
      <w:pPr>
        <w:keepNext/>
        <w:jc w:val="both"/>
        <w:rPr>
          <w:rFonts w:ascii="Arial" w:hAnsi="Arial" w:cs="Arial"/>
          <w:b/>
          <w:snapToGrid w:val="0"/>
        </w:rPr>
      </w:pPr>
    </w:p>
    <w:p w14:paraId="04AC77B4" w14:textId="6778DB80" w:rsidR="00E424FD" w:rsidRDefault="00E424FD" w:rsidP="0053553B">
      <w:pPr>
        <w:keepNext/>
        <w:jc w:val="both"/>
        <w:rPr>
          <w:rFonts w:ascii="Arial" w:hAnsi="Arial" w:cs="Arial"/>
          <w:b/>
          <w:snapToGrid w:val="0"/>
        </w:rPr>
      </w:pPr>
    </w:p>
    <w:p w14:paraId="2289B6A9" w14:textId="18314039" w:rsidR="00E424FD" w:rsidRDefault="00E424FD" w:rsidP="0053553B">
      <w:pPr>
        <w:keepNext/>
        <w:jc w:val="both"/>
        <w:rPr>
          <w:rFonts w:ascii="Arial" w:hAnsi="Arial" w:cs="Arial"/>
          <w:b/>
          <w:snapToGrid w:val="0"/>
        </w:rPr>
      </w:pPr>
    </w:p>
    <w:p w14:paraId="3479817B" w14:textId="34691D0F" w:rsidR="00E424FD" w:rsidRDefault="00E424FD" w:rsidP="0053553B">
      <w:pPr>
        <w:keepNext/>
        <w:jc w:val="both"/>
        <w:rPr>
          <w:rFonts w:ascii="Arial" w:hAnsi="Arial" w:cs="Arial"/>
          <w:b/>
          <w:snapToGrid w:val="0"/>
        </w:rPr>
      </w:pPr>
    </w:p>
    <w:p w14:paraId="3F8C85F7" w14:textId="0CFC3371" w:rsidR="00E424FD" w:rsidRDefault="00E424FD" w:rsidP="0053553B">
      <w:pPr>
        <w:keepNext/>
        <w:jc w:val="both"/>
        <w:rPr>
          <w:rFonts w:ascii="Arial" w:hAnsi="Arial" w:cs="Arial"/>
          <w:b/>
          <w:snapToGrid w:val="0"/>
        </w:rPr>
      </w:pPr>
    </w:p>
    <w:p w14:paraId="424E404E" w14:textId="77777777" w:rsidR="00E424FD" w:rsidRDefault="00E424FD" w:rsidP="0053553B">
      <w:pPr>
        <w:keepNext/>
        <w:jc w:val="both"/>
        <w:rPr>
          <w:rFonts w:ascii="Arial" w:hAnsi="Arial" w:cs="Arial"/>
          <w:b/>
          <w:snapToGrid w:val="0"/>
        </w:rPr>
      </w:pPr>
    </w:p>
    <w:p w14:paraId="58BA4A21" w14:textId="77777777" w:rsidR="00E06A93" w:rsidRDefault="00E06A93" w:rsidP="0053553B">
      <w:pPr>
        <w:keepNext/>
        <w:jc w:val="both"/>
        <w:rPr>
          <w:rFonts w:ascii="Arial" w:hAnsi="Arial" w:cs="Arial"/>
          <w:b/>
          <w:snapToGrid w:val="0"/>
        </w:rPr>
      </w:pPr>
    </w:p>
    <w:p w14:paraId="7DBAA907" w14:textId="77777777" w:rsidR="00E06A93" w:rsidRDefault="00E06A93" w:rsidP="0053553B">
      <w:pPr>
        <w:keepNext/>
        <w:jc w:val="both"/>
        <w:rPr>
          <w:rFonts w:ascii="Arial" w:hAnsi="Arial" w:cs="Arial"/>
          <w:b/>
          <w:snapToGrid w:val="0"/>
        </w:rPr>
      </w:pPr>
    </w:p>
    <w:p w14:paraId="23DB043C" w14:textId="77777777" w:rsidR="00900CF8" w:rsidRDefault="00900CF8" w:rsidP="0053553B">
      <w:pPr>
        <w:keepNext/>
        <w:jc w:val="both"/>
        <w:rPr>
          <w:rFonts w:ascii="Arial" w:hAnsi="Arial" w:cs="Arial"/>
          <w:b/>
          <w:snapToGrid w:val="0"/>
        </w:rPr>
      </w:pPr>
    </w:p>
    <w:p w14:paraId="7F98DB0E" w14:textId="77777777" w:rsidR="00900CF8" w:rsidRDefault="00900CF8" w:rsidP="0053553B">
      <w:pPr>
        <w:keepNext/>
        <w:jc w:val="both"/>
        <w:rPr>
          <w:rFonts w:ascii="Arial" w:hAnsi="Arial" w:cs="Arial"/>
          <w:b/>
          <w:snapToGrid w:val="0"/>
        </w:rPr>
      </w:pPr>
    </w:p>
    <w:p w14:paraId="19D4DDE1" w14:textId="77777777" w:rsidR="00900CF8" w:rsidRDefault="00900CF8" w:rsidP="0053553B">
      <w:pPr>
        <w:keepNext/>
        <w:jc w:val="both"/>
        <w:rPr>
          <w:rFonts w:ascii="Arial" w:hAnsi="Arial" w:cs="Arial"/>
          <w:b/>
          <w:snapToGrid w:val="0"/>
        </w:rPr>
      </w:pPr>
    </w:p>
    <w:p w14:paraId="316C1029" w14:textId="77777777" w:rsidR="00900CF8" w:rsidRDefault="00900CF8" w:rsidP="0053553B">
      <w:pPr>
        <w:keepNext/>
        <w:jc w:val="both"/>
        <w:rPr>
          <w:rFonts w:ascii="Arial" w:hAnsi="Arial" w:cs="Arial"/>
          <w:b/>
          <w:snapToGrid w:val="0"/>
        </w:rPr>
      </w:pPr>
    </w:p>
    <w:p w14:paraId="48ED2E26" w14:textId="77777777" w:rsidR="00900CF8" w:rsidRDefault="00900CF8" w:rsidP="0053553B">
      <w:pPr>
        <w:keepNext/>
        <w:jc w:val="both"/>
        <w:rPr>
          <w:rFonts w:ascii="Arial" w:hAnsi="Arial" w:cs="Arial"/>
          <w:b/>
          <w:snapToGrid w:val="0"/>
        </w:rPr>
      </w:pPr>
    </w:p>
    <w:p w14:paraId="61963E65" w14:textId="77777777" w:rsidR="00900CF8" w:rsidRDefault="00900CF8" w:rsidP="0053553B">
      <w:pPr>
        <w:keepNext/>
        <w:jc w:val="both"/>
        <w:rPr>
          <w:rFonts w:ascii="Arial" w:hAnsi="Arial" w:cs="Arial"/>
          <w:b/>
          <w:snapToGrid w:val="0"/>
        </w:rPr>
      </w:pPr>
    </w:p>
    <w:p w14:paraId="6B532BD7" w14:textId="77777777" w:rsidR="00900CF8" w:rsidRDefault="00900CF8" w:rsidP="0053553B">
      <w:pPr>
        <w:keepNext/>
        <w:jc w:val="both"/>
        <w:rPr>
          <w:rFonts w:ascii="Arial" w:hAnsi="Arial" w:cs="Arial"/>
          <w:b/>
          <w:snapToGrid w:val="0"/>
        </w:rPr>
      </w:pPr>
    </w:p>
    <w:p w14:paraId="6D528C84" w14:textId="77777777" w:rsidR="00900CF8" w:rsidRDefault="00900CF8" w:rsidP="0053553B">
      <w:pPr>
        <w:keepNext/>
        <w:jc w:val="both"/>
        <w:rPr>
          <w:rFonts w:ascii="Arial" w:hAnsi="Arial" w:cs="Arial"/>
          <w:b/>
          <w:snapToGrid w:val="0"/>
        </w:rPr>
      </w:pPr>
    </w:p>
    <w:p w14:paraId="0B03DE98" w14:textId="77777777" w:rsidR="00DA7E23" w:rsidRPr="00DA7E23" w:rsidRDefault="00DA7E23" w:rsidP="00DA7E23">
      <w:pPr>
        <w:numPr>
          <w:ilvl w:val="12"/>
          <w:numId w:val="0"/>
        </w:numPr>
        <w:shd w:val="clear" w:color="auto" w:fill="FFFFFF"/>
        <w:tabs>
          <w:tab w:val="left" w:pos="-1434"/>
          <w:tab w:val="left" w:pos="-714"/>
          <w:tab w:val="left" w:pos="0"/>
          <w:tab w:val="left" w:pos="432"/>
          <w:tab w:val="left" w:pos="720"/>
          <w:tab w:val="left" w:pos="1440"/>
          <w:tab w:val="left" w:pos="2160"/>
          <w:tab w:val="left" w:pos="2880"/>
          <w:tab w:val="left" w:pos="3544"/>
          <w:tab w:val="left" w:pos="3969"/>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
          <w:sz w:val="20"/>
          <w:szCs w:val="20"/>
        </w:rPr>
      </w:pPr>
      <w:r w:rsidRPr="00DA7E23">
        <w:rPr>
          <w:rFonts w:ascii="Arial" w:hAnsi="Arial" w:cs="Arial"/>
          <w:b/>
          <w:sz w:val="20"/>
          <w:szCs w:val="20"/>
        </w:rPr>
        <w:t>Zadavatel:</w:t>
      </w:r>
      <w:r w:rsidRPr="00DA7E23">
        <w:rPr>
          <w:rFonts w:ascii="Arial" w:hAnsi="Arial" w:cs="Arial"/>
          <w:b/>
          <w:sz w:val="20"/>
          <w:szCs w:val="20"/>
        </w:rPr>
        <w:tab/>
      </w:r>
      <w:r w:rsidRPr="00DA7E23">
        <w:rPr>
          <w:rFonts w:ascii="Arial" w:hAnsi="Arial" w:cs="Arial"/>
          <w:b/>
          <w:sz w:val="20"/>
          <w:szCs w:val="20"/>
        </w:rPr>
        <w:tab/>
        <w:t xml:space="preserve">     </w:t>
      </w:r>
      <w:r w:rsidRPr="00DA7E23">
        <w:rPr>
          <w:rFonts w:ascii="Arial" w:hAnsi="Arial" w:cs="Arial"/>
          <w:b/>
          <w:sz w:val="20"/>
          <w:szCs w:val="20"/>
        </w:rPr>
        <w:tab/>
      </w:r>
      <w:r w:rsidRPr="00DA7E23">
        <w:rPr>
          <w:rFonts w:ascii="Arial" w:hAnsi="Arial" w:cs="Arial"/>
          <w:b/>
          <w:sz w:val="20"/>
          <w:szCs w:val="20"/>
        </w:rPr>
        <w:tab/>
      </w:r>
      <w:r w:rsidRPr="00DA7E23">
        <w:rPr>
          <w:rFonts w:ascii="Arial" w:hAnsi="Arial" w:cs="Arial"/>
          <w:b/>
          <w:sz w:val="20"/>
          <w:szCs w:val="20"/>
        </w:rPr>
        <w:tab/>
        <w:t>Město Sušice</w:t>
      </w:r>
    </w:p>
    <w:p w14:paraId="2E7F2125" w14:textId="77777777" w:rsidR="00DA7E23" w:rsidRPr="00DA7E23" w:rsidRDefault="00DA7E23" w:rsidP="00DA7E23">
      <w:pPr>
        <w:numPr>
          <w:ilvl w:val="12"/>
          <w:numId w:val="0"/>
        </w:numPr>
        <w:shd w:val="clear" w:color="auto" w:fill="FFFFFF"/>
        <w:tabs>
          <w:tab w:val="left" w:pos="-1434"/>
          <w:tab w:val="left" w:pos="-714"/>
          <w:tab w:val="left" w:pos="0"/>
          <w:tab w:val="left" w:pos="432"/>
          <w:tab w:val="left" w:pos="720"/>
          <w:tab w:val="left" w:pos="1440"/>
          <w:tab w:val="left" w:pos="2160"/>
          <w:tab w:val="left" w:pos="2880"/>
          <w:tab w:val="left" w:pos="3544"/>
          <w:tab w:val="left" w:pos="3969"/>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sz w:val="20"/>
          <w:szCs w:val="20"/>
        </w:rPr>
      </w:pPr>
      <w:r w:rsidRPr="00DA7E23">
        <w:rPr>
          <w:rFonts w:ascii="Arial" w:hAnsi="Arial" w:cs="Arial"/>
          <w:bCs/>
          <w:sz w:val="20"/>
          <w:szCs w:val="20"/>
        </w:rPr>
        <w:t>se sídlem:</w:t>
      </w:r>
      <w:r w:rsidRPr="00DA7E23">
        <w:rPr>
          <w:rFonts w:ascii="Arial" w:hAnsi="Arial" w:cs="Arial"/>
          <w:bCs/>
          <w:sz w:val="20"/>
          <w:szCs w:val="20"/>
        </w:rPr>
        <w:tab/>
      </w:r>
      <w:r w:rsidRPr="00DA7E23">
        <w:rPr>
          <w:rFonts w:ascii="Arial" w:hAnsi="Arial" w:cs="Arial"/>
          <w:bCs/>
          <w:sz w:val="20"/>
          <w:szCs w:val="20"/>
        </w:rPr>
        <w:tab/>
      </w:r>
      <w:r w:rsidRPr="00DA7E23">
        <w:rPr>
          <w:rFonts w:ascii="Arial" w:hAnsi="Arial" w:cs="Arial"/>
          <w:bCs/>
          <w:sz w:val="20"/>
          <w:szCs w:val="20"/>
        </w:rPr>
        <w:tab/>
      </w:r>
      <w:r w:rsidRPr="00DA7E23">
        <w:rPr>
          <w:rFonts w:ascii="Arial" w:hAnsi="Arial" w:cs="Arial"/>
          <w:bCs/>
          <w:sz w:val="20"/>
          <w:szCs w:val="20"/>
        </w:rPr>
        <w:tab/>
      </w:r>
      <w:r w:rsidRPr="00DA7E23">
        <w:rPr>
          <w:rFonts w:ascii="Arial" w:hAnsi="Arial" w:cs="Arial"/>
          <w:bCs/>
          <w:sz w:val="20"/>
          <w:szCs w:val="20"/>
        </w:rPr>
        <w:tab/>
        <w:t>Náměstí Svobody 138, 342 01 Sušice</w:t>
      </w:r>
    </w:p>
    <w:p w14:paraId="5E275D8F" w14:textId="77777777" w:rsidR="00DA7E23" w:rsidRPr="00DA7E23" w:rsidRDefault="00DA7E23" w:rsidP="00DA7E23">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544"/>
          <w:tab w:val="left" w:pos="3969"/>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Cs/>
          <w:sz w:val="20"/>
          <w:szCs w:val="20"/>
        </w:rPr>
      </w:pPr>
      <w:r w:rsidRPr="00DA7E23">
        <w:rPr>
          <w:rFonts w:ascii="Arial" w:hAnsi="Arial" w:cs="Arial"/>
          <w:bCs/>
          <w:sz w:val="20"/>
          <w:szCs w:val="20"/>
        </w:rPr>
        <w:tab/>
        <w:t xml:space="preserve">IČ: </w:t>
      </w:r>
      <w:r w:rsidRPr="00DA7E23">
        <w:rPr>
          <w:rFonts w:ascii="Arial" w:hAnsi="Arial" w:cs="Arial"/>
          <w:bCs/>
          <w:sz w:val="20"/>
          <w:szCs w:val="20"/>
        </w:rPr>
        <w:tab/>
      </w:r>
      <w:r w:rsidRPr="00DA7E23">
        <w:rPr>
          <w:rFonts w:ascii="Arial" w:hAnsi="Arial" w:cs="Arial"/>
          <w:bCs/>
          <w:sz w:val="20"/>
          <w:szCs w:val="20"/>
        </w:rPr>
        <w:tab/>
      </w:r>
      <w:r w:rsidRPr="00DA7E23">
        <w:rPr>
          <w:rFonts w:ascii="Arial" w:hAnsi="Arial" w:cs="Arial"/>
          <w:bCs/>
          <w:sz w:val="20"/>
          <w:szCs w:val="20"/>
        </w:rPr>
        <w:tab/>
      </w:r>
      <w:r w:rsidRPr="00DA7E23">
        <w:rPr>
          <w:rFonts w:ascii="Arial" w:hAnsi="Arial" w:cs="Arial"/>
          <w:bCs/>
          <w:sz w:val="20"/>
          <w:szCs w:val="20"/>
        </w:rPr>
        <w:tab/>
      </w:r>
      <w:r w:rsidRPr="00DA7E23">
        <w:rPr>
          <w:rFonts w:ascii="Arial" w:hAnsi="Arial" w:cs="Arial"/>
          <w:bCs/>
          <w:sz w:val="20"/>
          <w:szCs w:val="20"/>
        </w:rPr>
        <w:tab/>
      </w:r>
      <w:r w:rsidRPr="00DA7E23">
        <w:rPr>
          <w:rFonts w:ascii="Arial" w:hAnsi="Arial" w:cs="Arial"/>
          <w:bCs/>
          <w:sz w:val="20"/>
          <w:szCs w:val="20"/>
        </w:rPr>
        <w:tab/>
      </w:r>
      <w:r w:rsidRPr="00DA7E23">
        <w:rPr>
          <w:rFonts w:ascii="Arial" w:hAnsi="Arial" w:cs="Arial"/>
          <w:bCs/>
          <w:sz w:val="20"/>
          <w:szCs w:val="20"/>
        </w:rPr>
        <w:tab/>
      </w:r>
      <w:r w:rsidRPr="00DA7E23">
        <w:rPr>
          <w:rFonts w:ascii="Arial" w:hAnsi="Arial" w:cs="Arial"/>
          <w:bCs/>
          <w:sz w:val="20"/>
          <w:szCs w:val="20"/>
        </w:rPr>
        <w:tab/>
        <w:t>00256129</w:t>
      </w:r>
    </w:p>
    <w:p w14:paraId="273D1DFA" w14:textId="77777777" w:rsidR="00DA7E23" w:rsidRPr="00DA7E23" w:rsidRDefault="00DA7E23" w:rsidP="00DA7E23">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544"/>
          <w:tab w:val="left" w:pos="3969"/>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Cs/>
          <w:sz w:val="20"/>
          <w:szCs w:val="20"/>
        </w:rPr>
      </w:pPr>
      <w:r w:rsidRPr="00DA7E23">
        <w:rPr>
          <w:rFonts w:ascii="Arial" w:hAnsi="Arial" w:cs="Arial"/>
          <w:bCs/>
          <w:sz w:val="20"/>
          <w:szCs w:val="20"/>
        </w:rPr>
        <w:tab/>
        <w:t>DIČ:</w:t>
      </w:r>
      <w:r w:rsidRPr="00DA7E23">
        <w:rPr>
          <w:rFonts w:ascii="Arial" w:hAnsi="Arial" w:cs="Arial"/>
          <w:bCs/>
          <w:sz w:val="20"/>
          <w:szCs w:val="20"/>
        </w:rPr>
        <w:tab/>
      </w:r>
      <w:r w:rsidRPr="00DA7E23">
        <w:rPr>
          <w:rFonts w:ascii="Arial" w:hAnsi="Arial" w:cs="Arial"/>
          <w:bCs/>
          <w:sz w:val="20"/>
          <w:szCs w:val="20"/>
        </w:rPr>
        <w:tab/>
      </w:r>
      <w:r w:rsidRPr="00DA7E23">
        <w:rPr>
          <w:rFonts w:ascii="Arial" w:hAnsi="Arial" w:cs="Arial"/>
          <w:bCs/>
          <w:sz w:val="20"/>
          <w:szCs w:val="20"/>
        </w:rPr>
        <w:tab/>
      </w:r>
      <w:r w:rsidRPr="00DA7E23">
        <w:rPr>
          <w:rFonts w:ascii="Arial" w:hAnsi="Arial" w:cs="Arial"/>
          <w:bCs/>
          <w:sz w:val="20"/>
          <w:szCs w:val="20"/>
        </w:rPr>
        <w:tab/>
      </w:r>
      <w:r w:rsidRPr="00DA7E23">
        <w:rPr>
          <w:rFonts w:ascii="Arial" w:hAnsi="Arial" w:cs="Arial"/>
          <w:bCs/>
          <w:sz w:val="20"/>
          <w:szCs w:val="20"/>
        </w:rPr>
        <w:tab/>
      </w:r>
      <w:r w:rsidRPr="00DA7E23">
        <w:rPr>
          <w:rFonts w:ascii="Arial" w:hAnsi="Arial" w:cs="Arial"/>
          <w:bCs/>
          <w:sz w:val="20"/>
          <w:szCs w:val="20"/>
        </w:rPr>
        <w:tab/>
      </w:r>
      <w:r w:rsidRPr="00DA7E23">
        <w:rPr>
          <w:rFonts w:ascii="Arial" w:hAnsi="Arial" w:cs="Arial"/>
          <w:bCs/>
          <w:sz w:val="20"/>
          <w:szCs w:val="20"/>
        </w:rPr>
        <w:tab/>
      </w:r>
      <w:r w:rsidRPr="00DA7E23">
        <w:rPr>
          <w:rFonts w:ascii="Arial" w:hAnsi="Arial" w:cs="Arial"/>
          <w:bCs/>
          <w:sz w:val="20"/>
          <w:szCs w:val="20"/>
        </w:rPr>
        <w:tab/>
        <w:t>CZ 00256129</w:t>
      </w:r>
    </w:p>
    <w:p w14:paraId="6EB3D04A" w14:textId="77777777" w:rsidR="00DA7E23" w:rsidRPr="00DA7E23" w:rsidRDefault="00DA7E23" w:rsidP="00DA7E23">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544"/>
          <w:tab w:val="left" w:pos="3969"/>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sz w:val="20"/>
          <w:szCs w:val="20"/>
        </w:rPr>
      </w:pPr>
      <w:r w:rsidRPr="00DA7E23">
        <w:rPr>
          <w:rFonts w:ascii="Arial" w:hAnsi="Arial" w:cs="Arial"/>
          <w:bCs/>
          <w:sz w:val="20"/>
          <w:szCs w:val="20"/>
        </w:rPr>
        <w:tab/>
        <w:t xml:space="preserve">statutární zástupce: </w:t>
      </w:r>
      <w:r w:rsidRPr="00DA7E23">
        <w:rPr>
          <w:rFonts w:ascii="Arial" w:hAnsi="Arial" w:cs="Arial"/>
          <w:bCs/>
          <w:sz w:val="20"/>
          <w:szCs w:val="20"/>
        </w:rPr>
        <w:tab/>
      </w:r>
      <w:r w:rsidRPr="00DA7E23">
        <w:rPr>
          <w:rFonts w:ascii="Arial" w:hAnsi="Arial" w:cs="Arial"/>
          <w:bCs/>
          <w:sz w:val="20"/>
          <w:szCs w:val="20"/>
        </w:rPr>
        <w:tab/>
      </w:r>
      <w:r w:rsidRPr="00DA7E23">
        <w:rPr>
          <w:rFonts w:ascii="Arial" w:hAnsi="Arial" w:cs="Arial"/>
          <w:bCs/>
          <w:sz w:val="20"/>
          <w:szCs w:val="20"/>
        </w:rPr>
        <w:tab/>
      </w:r>
      <w:r w:rsidRPr="00DA7E23">
        <w:rPr>
          <w:rFonts w:ascii="Arial" w:hAnsi="Arial" w:cs="Arial"/>
          <w:bCs/>
          <w:sz w:val="20"/>
          <w:szCs w:val="20"/>
        </w:rPr>
        <w:tab/>
      </w:r>
      <w:bookmarkStart w:id="1" w:name="_Hlk147744669"/>
      <w:r w:rsidRPr="00DA7E23">
        <w:rPr>
          <w:rFonts w:ascii="Arial" w:hAnsi="Arial" w:cs="Arial"/>
          <w:sz w:val="20"/>
          <w:szCs w:val="20"/>
        </w:rPr>
        <w:t>Bc. Petr Mottl, starosta města</w:t>
      </w:r>
      <w:bookmarkEnd w:id="1"/>
    </w:p>
    <w:p w14:paraId="7766FDE6" w14:textId="77777777" w:rsidR="009877FD" w:rsidRPr="00243ECC" w:rsidRDefault="009877FD" w:rsidP="0053553B">
      <w:pPr>
        <w:keepNext/>
        <w:jc w:val="both"/>
        <w:rPr>
          <w:rFonts w:ascii="Arial" w:hAnsi="Arial" w:cs="Arial"/>
          <w:b/>
          <w:snapToGrid w:val="0"/>
          <w:sz w:val="20"/>
          <w:szCs w:val="20"/>
        </w:rPr>
      </w:pPr>
    </w:p>
    <w:p w14:paraId="7F2F3FEE" w14:textId="77777777" w:rsidR="00E65AC9" w:rsidRDefault="00E65AC9" w:rsidP="0053553B">
      <w:pPr>
        <w:pStyle w:val="Nadpis8"/>
        <w:keepLines/>
        <w:widowControl w:val="0"/>
        <w:rPr>
          <w:rFonts w:ascii="Arial" w:hAnsi="Arial" w:cs="Arial"/>
          <w:b/>
          <w:i w:val="0"/>
          <w:caps/>
          <w:sz w:val="32"/>
          <w:szCs w:val="32"/>
          <w:lang w:val="cs-CZ"/>
        </w:rPr>
      </w:pPr>
    </w:p>
    <w:p w14:paraId="47E5F5DB" w14:textId="4EB4D2BC" w:rsidR="002748E3" w:rsidRPr="0093541E" w:rsidRDefault="00415865" w:rsidP="0093541E">
      <w:pPr>
        <w:pStyle w:val="Nadpis8"/>
        <w:keepLines/>
        <w:widowControl w:val="0"/>
        <w:jc w:val="center"/>
        <w:rPr>
          <w:rFonts w:ascii="Arial" w:hAnsi="Arial" w:cs="Arial"/>
          <w:b/>
          <w:i w:val="0"/>
          <w:caps/>
          <w:sz w:val="32"/>
          <w:szCs w:val="32"/>
        </w:rPr>
      </w:pPr>
      <w:r w:rsidRPr="00230758">
        <w:rPr>
          <w:rFonts w:ascii="Arial" w:hAnsi="Arial" w:cs="Arial"/>
          <w:b/>
          <w:i w:val="0"/>
          <w:caps/>
          <w:sz w:val="32"/>
          <w:szCs w:val="32"/>
        </w:rPr>
        <w:t>Smlouva o dílo</w:t>
      </w:r>
    </w:p>
    <w:p w14:paraId="1838FECD" w14:textId="284DA097" w:rsidR="00DA7E23" w:rsidRPr="0093541E" w:rsidRDefault="00DA7E23" w:rsidP="0053553B">
      <w:pPr>
        <w:keepNext/>
        <w:keepLines/>
        <w:widowControl w:val="0"/>
        <w:spacing w:before="120"/>
        <w:jc w:val="center"/>
        <w:rPr>
          <w:rFonts w:ascii="Arial" w:hAnsi="Arial" w:cs="Arial"/>
          <w:b/>
          <w:snapToGrid w:val="0"/>
        </w:rPr>
      </w:pPr>
      <w:r w:rsidRPr="00DA7E23">
        <w:rPr>
          <w:rFonts w:ascii="Arial" w:hAnsi="Arial" w:cs="Arial"/>
          <w:b/>
          <w:snapToGrid w:val="0"/>
        </w:rPr>
        <w:t>„Sušice – Rekonstrukce požární zbrojnice“</w:t>
      </w:r>
    </w:p>
    <w:p w14:paraId="4763438D" w14:textId="77777777" w:rsidR="003C3FCA" w:rsidRPr="003C3FCA" w:rsidRDefault="003C3FCA" w:rsidP="0053553B">
      <w:pPr>
        <w:pStyle w:val="Zkladntext2"/>
        <w:keepNext/>
        <w:keepLines/>
        <w:widowControl w:val="0"/>
        <w:tabs>
          <w:tab w:val="left" w:pos="-426"/>
          <w:tab w:val="left" w:pos="426"/>
          <w:tab w:val="left" w:pos="567"/>
        </w:tabs>
        <w:outlineLvl w:val="0"/>
        <w:rPr>
          <w:rFonts w:ascii="Arial" w:hAnsi="Arial" w:cs="Arial"/>
          <w:bCs/>
          <w:lang w:val="cs-CZ"/>
        </w:rPr>
      </w:pPr>
      <w:r w:rsidRPr="003C3FCA">
        <w:rPr>
          <w:rFonts w:ascii="Arial" w:hAnsi="Arial" w:cs="Arial"/>
          <w:bCs/>
        </w:rPr>
        <w:t xml:space="preserve">Uzavřená podle § </w:t>
      </w:r>
      <w:r w:rsidRPr="003C3FCA">
        <w:rPr>
          <w:rFonts w:ascii="Arial" w:hAnsi="Arial" w:cs="Arial"/>
          <w:bCs/>
          <w:lang w:val="cs-CZ"/>
        </w:rPr>
        <w:t>2586</w:t>
      </w:r>
      <w:r w:rsidRPr="003C3FCA">
        <w:rPr>
          <w:rFonts w:ascii="Arial" w:hAnsi="Arial" w:cs="Arial"/>
          <w:bCs/>
        </w:rPr>
        <w:t xml:space="preserve"> a následují</w:t>
      </w:r>
      <w:r w:rsidRPr="003C3FCA">
        <w:rPr>
          <w:rFonts w:ascii="Arial" w:hAnsi="Arial" w:cs="Arial"/>
          <w:bCs/>
          <w:lang w:val="cs-CZ"/>
        </w:rPr>
        <w:t>c</w:t>
      </w:r>
      <w:proofErr w:type="spellStart"/>
      <w:r w:rsidRPr="003C3FCA">
        <w:rPr>
          <w:rFonts w:ascii="Arial" w:hAnsi="Arial" w:cs="Arial"/>
          <w:bCs/>
        </w:rPr>
        <w:t>ích</w:t>
      </w:r>
      <w:proofErr w:type="spellEnd"/>
      <w:r w:rsidRPr="003C3FCA">
        <w:rPr>
          <w:rFonts w:ascii="Arial" w:hAnsi="Arial" w:cs="Arial"/>
          <w:bCs/>
        </w:rPr>
        <w:t xml:space="preserve"> zákon</w:t>
      </w:r>
      <w:r w:rsidRPr="003C3FCA">
        <w:rPr>
          <w:rFonts w:ascii="Arial" w:hAnsi="Arial" w:cs="Arial"/>
          <w:bCs/>
          <w:lang w:val="cs-CZ"/>
        </w:rPr>
        <w:t>a</w:t>
      </w:r>
      <w:r w:rsidRPr="003C3FCA">
        <w:rPr>
          <w:rFonts w:ascii="Arial" w:hAnsi="Arial" w:cs="Arial"/>
          <w:bCs/>
        </w:rPr>
        <w:t xml:space="preserve"> č. </w:t>
      </w:r>
      <w:r w:rsidRPr="003C3FCA">
        <w:rPr>
          <w:rFonts w:ascii="Arial" w:hAnsi="Arial" w:cs="Arial"/>
          <w:bCs/>
          <w:lang w:val="cs-CZ"/>
        </w:rPr>
        <w:t>89/2012</w:t>
      </w:r>
      <w:r w:rsidRPr="003C3FCA">
        <w:rPr>
          <w:rFonts w:ascii="Arial" w:hAnsi="Arial" w:cs="Arial"/>
          <w:bCs/>
        </w:rPr>
        <w:t xml:space="preserve"> </w:t>
      </w:r>
      <w:proofErr w:type="spellStart"/>
      <w:r w:rsidRPr="003C3FCA">
        <w:rPr>
          <w:rFonts w:ascii="Arial" w:hAnsi="Arial" w:cs="Arial"/>
          <w:bCs/>
        </w:rPr>
        <w:t>S</w:t>
      </w:r>
      <w:r w:rsidRPr="003C3FCA">
        <w:rPr>
          <w:rFonts w:ascii="Arial" w:hAnsi="Arial" w:cs="Arial"/>
          <w:bCs/>
          <w:lang w:val="cs-CZ"/>
        </w:rPr>
        <w:t>b</w:t>
      </w:r>
      <w:proofErr w:type="spellEnd"/>
      <w:r w:rsidRPr="003C3FCA">
        <w:rPr>
          <w:rFonts w:ascii="Arial" w:hAnsi="Arial" w:cs="Arial"/>
          <w:bCs/>
        </w:rPr>
        <w:t>.</w:t>
      </w:r>
      <w:r w:rsidRPr="003C3FCA">
        <w:rPr>
          <w:rFonts w:ascii="Arial" w:hAnsi="Arial" w:cs="Arial"/>
          <w:bCs/>
          <w:lang w:val="cs-CZ"/>
        </w:rPr>
        <w:t>, občanský zákoník</w:t>
      </w:r>
      <w:r w:rsidR="00C04E35">
        <w:rPr>
          <w:rFonts w:ascii="Arial" w:hAnsi="Arial" w:cs="Arial"/>
          <w:bCs/>
          <w:lang w:val="cs-CZ"/>
        </w:rPr>
        <w:t>, ve znění pozdějších předpisů</w:t>
      </w:r>
      <w:r w:rsidRPr="003C3FCA">
        <w:rPr>
          <w:rFonts w:ascii="Arial" w:hAnsi="Arial" w:cs="Arial"/>
          <w:bCs/>
          <w:lang w:val="cs-CZ"/>
        </w:rPr>
        <w:t xml:space="preserve"> (dále jen „občanský zákoník“)</w:t>
      </w:r>
    </w:p>
    <w:p w14:paraId="462350DD" w14:textId="77777777" w:rsidR="00415865" w:rsidRPr="002B3BD1" w:rsidRDefault="00415865" w:rsidP="0053553B">
      <w:pPr>
        <w:keepNext/>
        <w:keepLines/>
        <w:widowControl w:val="0"/>
        <w:tabs>
          <w:tab w:val="left" w:pos="-1440"/>
          <w:tab w:val="left" w:pos="-720"/>
          <w:tab w:val="left" w:pos="-426"/>
          <w:tab w:val="left" w:pos="426"/>
          <w:tab w:val="left" w:pos="567"/>
        </w:tabs>
        <w:jc w:val="both"/>
        <w:outlineLvl w:val="0"/>
        <w:rPr>
          <w:rFonts w:ascii="Arial" w:hAnsi="Arial" w:cs="Arial"/>
          <w:bCs/>
        </w:rPr>
      </w:pPr>
      <w:r w:rsidRPr="002B3BD1">
        <w:rPr>
          <w:rFonts w:ascii="Arial" w:hAnsi="Arial" w:cs="Arial"/>
          <w:bCs/>
        </w:rPr>
        <w:t>----------------------------------------------------------------------------------------------------------------</w:t>
      </w:r>
    </w:p>
    <w:p w14:paraId="567753B5" w14:textId="7F6E46E0" w:rsidR="00415865" w:rsidRPr="00DF1EAB" w:rsidRDefault="00415865" w:rsidP="0053553B">
      <w:pPr>
        <w:keepNext/>
        <w:keepLines/>
        <w:widowControl w:val="0"/>
        <w:jc w:val="both"/>
        <w:rPr>
          <w:rFonts w:ascii="Arial" w:hAnsi="Arial" w:cs="Arial"/>
          <w:b/>
          <w:sz w:val="20"/>
          <w:szCs w:val="20"/>
        </w:rPr>
      </w:pPr>
    </w:p>
    <w:p w14:paraId="3AD33DD1" w14:textId="77777777" w:rsidR="002861EC" w:rsidRPr="00DF1EAB" w:rsidRDefault="002861EC" w:rsidP="0053553B">
      <w:pPr>
        <w:keepNext/>
        <w:keepLines/>
        <w:widowControl w:val="0"/>
        <w:numPr>
          <w:ilvl w:val="0"/>
          <w:numId w:val="1"/>
        </w:numPr>
        <w:jc w:val="both"/>
        <w:rPr>
          <w:rFonts w:ascii="Arial" w:hAnsi="Arial" w:cs="Arial"/>
          <w:b/>
          <w:sz w:val="20"/>
          <w:szCs w:val="20"/>
        </w:rPr>
      </w:pPr>
      <w:r w:rsidRPr="00DF1EAB">
        <w:rPr>
          <w:rFonts w:ascii="Arial" w:hAnsi="Arial" w:cs="Arial"/>
          <w:b/>
          <w:sz w:val="20"/>
          <w:szCs w:val="20"/>
        </w:rPr>
        <w:t>Smluvní strany</w:t>
      </w:r>
    </w:p>
    <w:p w14:paraId="54F74674" w14:textId="77777777" w:rsidR="002861EC" w:rsidRPr="00DF1EAB" w:rsidRDefault="002861EC" w:rsidP="0053553B">
      <w:pPr>
        <w:keepNext/>
        <w:keepLines/>
        <w:widowControl w:val="0"/>
        <w:ind w:left="360"/>
        <w:jc w:val="both"/>
        <w:rPr>
          <w:rFonts w:ascii="Arial" w:hAnsi="Arial" w:cs="Arial"/>
          <w:b/>
          <w:sz w:val="20"/>
          <w:szCs w:val="20"/>
        </w:rPr>
      </w:pPr>
    </w:p>
    <w:p w14:paraId="4443139C" w14:textId="56A57B79" w:rsidR="002748E3" w:rsidRPr="003017A6" w:rsidRDefault="002748E3" w:rsidP="0053553B">
      <w:pPr>
        <w:keepNext/>
        <w:keepLines/>
        <w:widowControl w:val="0"/>
        <w:tabs>
          <w:tab w:val="left" w:pos="2880"/>
        </w:tabs>
        <w:spacing w:before="120" w:line="360" w:lineRule="auto"/>
        <w:ind w:firstLine="705"/>
        <w:rPr>
          <w:rFonts w:ascii="Arial" w:hAnsi="Arial" w:cs="Arial"/>
          <w:b/>
          <w:snapToGrid w:val="0"/>
          <w:sz w:val="20"/>
          <w:szCs w:val="20"/>
          <w:u w:val="single"/>
        </w:rPr>
      </w:pPr>
      <w:r w:rsidRPr="003017A6">
        <w:rPr>
          <w:rFonts w:ascii="Arial" w:hAnsi="Arial" w:cs="Arial"/>
          <w:b/>
          <w:sz w:val="20"/>
          <w:szCs w:val="20"/>
          <w:u w:val="single"/>
        </w:rPr>
        <w:t>Objednatel:</w:t>
      </w:r>
      <w:r w:rsidRPr="00FA1986">
        <w:rPr>
          <w:rFonts w:ascii="Arial" w:hAnsi="Arial" w:cs="Arial"/>
          <w:b/>
          <w:sz w:val="20"/>
          <w:szCs w:val="20"/>
        </w:rPr>
        <w:tab/>
      </w:r>
      <w:r w:rsidR="00DA7E23" w:rsidRPr="00FD1B0D">
        <w:rPr>
          <w:rFonts w:ascii="Arial" w:hAnsi="Arial" w:cs="Arial"/>
          <w:b/>
          <w:sz w:val="20"/>
          <w:szCs w:val="20"/>
        </w:rPr>
        <w:t>Město Sušice</w:t>
      </w:r>
      <w:r w:rsidR="00DA7E23" w:rsidRPr="00FD1B0D">
        <w:rPr>
          <w:rFonts w:ascii="Arial" w:hAnsi="Arial" w:cs="Arial"/>
          <w:b/>
          <w:sz w:val="20"/>
          <w:szCs w:val="20"/>
        </w:rPr>
        <w:tab/>
      </w:r>
    </w:p>
    <w:p w14:paraId="41CE4E37" w14:textId="141C5845" w:rsidR="00DA7E23" w:rsidRPr="00FD1B0D" w:rsidRDefault="002748E3" w:rsidP="00DA7E23">
      <w:pPr>
        <w:keepNext/>
        <w:tabs>
          <w:tab w:val="left" w:pos="2880"/>
        </w:tabs>
        <w:spacing w:line="360" w:lineRule="auto"/>
        <w:ind w:left="709"/>
        <w:jc w:val="both"/>
        <w:outlineLvl w:val="0"/>
        <w:rPr>
          <w:rFonts w:ascii="Arial" w:hAnsi="Arial" w:cs="Arial"/>
          <w:bCs/>
          <w:kern w:val="32"/>
          <w:sz w:val="20"/>
          <w:szCs w:val="20"/>
          <w:lang w:eastAsia="x-none"/>
        </w:rPr>
      </w:pPr>
      <w:r w:rsidRPr="00E14E6A">
        <w:rPr>
          <w:rFonts w:ascii="Arial" w:hAnsi="Arial" w:cs="Arial"/>
          <w:sz w:val="20"/>
          <w:szCs w:val="20"/>
        </w:rPr>
        <w:t>se sídlem:</w:t>
      </w:r>
      <w:r w:rsidRPr="00E14E6A">
        <w:rPr>
          <w:rFonts w:ascii="Arial" w:hAnsi="Arial" w:cs="Arial"/>
          <w:sz w:val="20"/>
          <w:szCs w:val="20"/>
        </w:rPr>
        <w:tab/>
      </w:r>
      <w:r w:rsidR="00DA7E23" w:rsidRPr="00FD1B0D">
        <w:rPr>
          <w:rFonts w:ascii="Arial" w:hAnsi="Arial" w:cs="Arial"/>
          <w:bCs/>
          <w:sz w:val="20"/>
          <w:szCs w:val="20"/>
        </w:rPr>
        <w:t xml:space="preserve">Náměstí Svobody 138, 342 </w:t>
      </w:r>
      <w:proofErr w:type="gramStart"/>
      <w:r w:rsidR="00DA7E23" w:rsidRPr="00FD1B0D">
        <w:rPr>
          <w:rFonts w:ascii="Arial" w:hAnsi="Arial" w:cs="Arial"/>
          <w:bCs/>
          <w:sz w:val="20"/>
          <w:szCs w:val="20"/>
        </w:rPr>
        <w:t>01  Sušice</w:t>
      </w:r>
      <w:proofErr w:type="gramEnd"/>
      <w:r w:rsidR="00DA7E23" w:rsidRPr="00FD1B0D">
        <w:rPr>
          <w:rFonts w:ascii="Arial" w:hAnsi="Arial" w:cs="Arial"/>
          <w:bCs/>
          <w:kern w:val="32"/>
          <w:sz w:val="20"/>
          <w:szCs w:val="20"/>
          <w:lang w:eastAsia="x-none"/>
        </w:rPr>
        <w:tab/>
      </w:r>
    </w:p>
    <w:p w14:paraId="1FAB11E4" w14:textId="56854B12" w:rsidR="002748E3" w:rsidRPr="00305DC4" w:rsidRDefault="002748E3" w:rsidP="0053553B">
      <w:pPr>
        <w:pStyle w:val="Nadpis1"/>
        <w:keepLines/>
        <w:widowControl w:val="0"/>
        <w:tabs>
          <w:tab w:val="left" w:pos="2880"/>
        </w:tabs>
        <w:spacing w:line="360" w:lineRule="auto"/>
        <w:ind w:firstLine="705"/>
        <w:jc w:val="both"/>
        <w:rPr>
          <w:rFonts w:ascii="Arial" w:hAnsi="Arial" w:cs="Arial"/>
          <w:b w:val="0"/>
          <w:sz w:val="20"/>
          <w:szCs w:val="20"/>
          <w:lang w:val="cs-CZ"/>
        </w:rPr>
      </w:pPr>
      <w:r w:rsidRPr="00E14E6A">
        <w:rPr>
          <w:rFonts w:ascii="Arial" w:hAnsi="Arial" w:cs="Arial"/>
          <w:b w:val="0"/>
          <w:sz w:val="20"/>
          <w:szCs w:val="20"/>
        </w:rPr>
        <w:t>Zastoupený:</w:t>
      </w:r>
      <w:r w:rsidRPr="00E14E6A">
        <w:rPr>
          <w:rFonts w:ascii="Arial" w:hAnsi="Arial" w:cs="Arial"/>
          <w:b w:val="0"/>
          <w:sz w:val="20"/>
          <w:szCs w:val="20"/>
        </w:rPr>
        <w:tab/>
      </w:r>
      <w:r w:rsidR="00DA7E23">
        <w:rPr>
          <w:rFonts w:ascii="Arial" w:hAnsi="Arial" w:cs="Arial"/>
          <w:b w:val="0"/>
          <w:sz w:val="20"/>
          <w:szCs w:val="20"/>
          <w:lang w:val="cs-CZ"/>
        </w:rPr>
        <w:t>Bc. Petrem Mottlem, starostou města</w:t>
      </w:r>
    </w:p>
    <w:p w14:paraId="00DA0829" w14:textId="27379687" w:rsidR="002748E3" w:rsidRPr="00DA7E23" w:rsidRDefault="002748E3" w:rsidP="0053553B">
      <w:pPr>
        <w:pStyle w:val="Nadpis1"/>
        <w:keepLines/>
        <w:widowControl w:val="0"/>
        <w:tabs>
          <w:tab w:val="left" w:pos="2880"/>
        </w:tabs>
        <w:spacing w:line="360" w:lineRule="auto"/>
        <w:ind w:firstLine="705"/>
        <w:jc w:val="both"/>
        <w:rPr>
          <w:rFonts w:ascii="Arial" w:hAnsi="Arial" w:cs="Arial"/>
          <w:b w:val="0"/>
          <w:sz w:val="20"/>
          <w:szCs w:val="20"/>
          <w:lang w:val="cs-CZ"/>
        </w:rPr>
      </w:pPr>
      <w:r w:rsidRPr="00E14E6A">
        <w:rPr>
          <w:rFonts w:ascii="Arial" w:hAnsi="Arial" w:cs="Arial"/>
          <w:b w:val="0"/>
          <w:sz w:val="20"/>
          <w:szCs w:val="20"/>
        </w:rPr>
        <w:t>IČ:</w:t>
      </w:r>
      <w:r w:rsidRPr="00E14E6A">
        <w:rPr>
          <w:rFonts w:ascii="Arial" w:hAnsi="Arial" w:cs="Arial"/>
          <w:b w:val="0"/>
          <w:sz w:val="20"/>
          <w:szCs w:val="20"/>
        </w:rPr>
        <w:tab/>
      </w:r>
      <w:r w:rsidR="0093541E" w:rsidRPr="0093541E">
        <w:rPr>
          <w:rFonts w:ascii="Arial" w:hAnsi="Arial" w:cs="Arial"/>
          <w:b w:val="0"/>
          <w:sz w:val="20"/>
          <w:szCs w:val="20"/>
        </w:rPr>
        <w:t>00</w:t>
      </w:r>
      <w:r w:rsidR="00DA7E23">
        <w:rPr>
          <w:rFonts w:ascii="Arial" w:hAnsi="Arial" w:cs="Arial"/>
          <w:b w:val="0"/>
          <w:sz w:val="20"/>
          <w:szCs w:val="20"/>
          <w:lang w:val="cs-CZ"/>
        </w:rPr>
        <w:t>256129</w:t>
      </w:r>
    </w:p>
    <w:p w14:paraId="4777C670" w14:textId="5A205EAA" w:rsidR="002748E3" w:rsidRPr="00DA7E23" w:rsidRDefault="002748E3" w:rsidP="0053553B">
      <w:pPr>
        <w:pStyle w:val="Nadpis1"/>
        <w:keepLines/>
        <w:widowControl w:val="0"/>
        <w:tabs>
          <w:tab w:val="left" w:pos="2880"/>
        </w:tabs>
        <w:spacing w:line="360" w:lineRule="auto"/>
        <w:ind w:firstLine="705"/>
        <w:jc w:val="both"/>
        <w:rPr>
          <w:rFonts w:ascii="Arial" w:hAnsi="Arial" w:cs="Arial"/>
          <w:b w:val="0"/>
          <w:sz w:val="20"/>
          <w:szCs w:val="20"/>
          <w:lang w:val="cs-CZ"/>
        </w:rPr>
      </w:pPr>
      <w:r w:rsidRPr="00E14E6A">
        <w:rPr>
          <w:rFonts w:ascii="Arial" w:hAnsi="Arial" w:cs="Arial"/>
          <w:b w:val="0"/>
          <w:sz w:val="20"/>
          <w:szCs w:val="20"/>
        </w:rPr>
        <w:t>DIČ:</w:t>
      </w:r>
      <w:r w:rsidRPr="00E14E6A">
        <w:rPr>
          <w:rFonts w:ascii="Arial" w:hAnsi="Arial" w:cs="Arial"/>
          <w:b w:val="0"/>
          <w:sz w:val="20"/>
          <w:szCs w:val="20"/>
        </w:rPr>
        <w:tab/>
        <w:t>CZ</w:t>
      </w:r>
      <w:r w:rsidR="00DA7E23">
        <w:rPr>
          <w:rFonts w:ascii="Arial" w:hAnsi="Arial" w:cs="Arial"/>
          <w:b w:val="0"/>
          <w:sz w:val="20"/>
          <w:szCs w:val="20"/>
          <w:lang w:val="cs-CZ"/>
        </w:rPr>
        <w:t>00256129</w:t>
      </w:r>
    </w:p>
    <w:p w14:paraId="5904A3B5" w14:textId="6184DA59" w:rsidR="002748E3" w:rsidRPr="003C1894" w:rsidRDefault="002748E3" w:rsidP="0053553B">
      <w:pPr>
        <w:keepNext/>
        <w:keepLines/>
        <w:widowControl w:val="0"/>
        <w:tabs>
          <w:tab w:val="left" w:pos="-1440"/>
          <w:tab w:val="left" w:pos="-720"/>
          <w:tab w:val="left" w:pos="-426"/>
          <w:tab w:val="left" w:pos="709"/>
          <w:tab w:val="left" w:pos="2880"/>
        </w:tabs>
        <w:spacing w:line="360" w:lineRule="auto"/>
        <w:ind w:left="851" w:hanging="540"/>
        <w:jc w:val="both"/>
        <w:outlineLvl w:val="0"/>
        <w:rPr>
          <w:rFonts w:ascii="Arial" w:hAnsi="Arial" w:cs="Arial"/>
          <w:bCs/>
          <w:sz w:val="20"/>
          <w:szCs w:val="20"/>
        </w:rPr>
      </w:pPr>
      <w:r w:rsidRPr="00E14E6A">
        <w:rPr>
          <w:rFonts w:ascii="Arial" w:hAnsi="Arial" w:cs="Arial"/>
          <w:sz w:val="20"/>
          <w:szCs w:val="20"/>
        </w:rPr>
        <w:tab/>
        <w:t>Bankovní spojení</w:t>
      </w:r>
      <w:r w:rsidRPr="003C1894">
        <w:rPr>
          <w:rFonts w:ascii="Arial" w:hAnsi="Arial" w:cs="Arial"/>
          <w:sz w:val="20"/>
          <w:szCs w:val="20"/>
        </w:rPr>
        <w:t xml:space="preserve">:       </w:t>
      </w:r>
      <w:r w:rsidRPr="003C1894">
        <w:rPr>
          <w:rFonts w:ascii="Arial" w:hAnsi="Arial" w:cs="Arial"/>
          <w:sz w:val="20"/>
          <w:szCs w:val="20"/>
        </w:rPr>
        <w:tab/>
      </w:r>
      <w:r w:rsidR="0053553B" w:rsidRPr="003C1894">
        <w:rPr>
          <w:rFonts w:ascii="Arial" w:hAnsi="Arial" w:cs="Arial"/>
          <w:sz w:val="20"/>
          <w:szCs w:val="20"/>
        </w:rPr>
        <w:t>Česká národní banka</w:t>
      </w:r>
    </w:p>
    <w:p w14:paraId="22094713" w14:textId="5BC46820" w:rsidR="002748E3" w:rsidRDefault="002748E3" w:rsidP="0053553B">
      <w:pPr>
        <w:keepNext/>
        <w:keepLines/>
        <w:widowControl w:val="0"/>
        <w:tabs>
          <w:tab w:val="left" w:pos="-1440"/>
          <w:tab w:val="left" w:pos="-720"/>
          <w:tab w:val="left" w:pos="-426"/>
          <w:tab w:val="left" w:pos="720"/>
          <w:tab w:val="left" w:pos="2880"/>
        </w:tabs>
        <w:spacing w:line="360" w:lineRule="auto"/>
        <w:ind w:left="851" w:hanging="540"/>
        <w:jc w:val="both"/>
        <w:outlineLvl w:val="0"/>
        <w:rPr>
          <w:rFonts w:ascii="Arial" w:hAnsi="Arial" w:cs="Arial"/>
          <w:bCs/>
          <w:sz w:val="20"/>
          <w:szCs w:val="20"/>
        </w:rPr>
      </w:pPr>
      <w:r w:rsidRPr="003C1894">
        <w:rPr>
          <w:rFonts w:ascii="Arial" w:hAnsi="Arial" w:cs="Arial"/>
          <w:bCs/>
          <w:sz w:val="20"/>
          <w:szCs w:val="20"/>
        </w:rPr>
        <w:tab/>
        <w:t>Č. účtu:</w:t>
      </w:r>
      <w:r w:rsidRPr="003C1894">
        <w:rPr>
          <w:rFonts w:ascii="Arial" w:hAnsi="Arial" w:cs="Arial"/>
          <w:bCs/>
          <w:sz w:val="20"/>
          <w:szCs w:val="20"/>
        </w:rPr>
        <w:tab/>
      </w:r>
      <w:r w:rsidR="00B80BC9">
        <w:rPr>
          <w:rFonts w:ascii="Arial" w:hAnsi="Arial" w:cs="Arial"/>
          <w:bCs/>
          <w:sz w:val="20"/>
          <w:szCs w:val="20"/>
        </w:rPr>
        <w:t>94-2413351/0710</w:t>
      </w:r>
    </w:p>
    <w:p w14:paraId="78DE3538" w14:textId="31A6C2D3" w:rsidR="002748E3" w:rsidRDefault="002748E3" w:rsidP="0053553B">
      <w:pPr>
        <w:keepNext/>
        <w:keepLines/>
        <w:widowControl w:val="0"/>
        <w:tabs>
          <w:tab w:val="left" w:pos="-1440"/>
          <w:tab w:val="left" w:pos="-720"/>
          <w:tab w:val="left" w:pos="1"/>
          <w:tab w:val="left" w:pos="142"/>
          <w:tab w:val="left" w:pos="851"/>
          <w:tab w:val="left" w:pos="1560"/>
          <w:tab w:val="left" w:pos="2160"/>
          <w:tab w:val="left" w:pos="283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firstLine="705"/>
        <w:jc w:val="both"/>
        <w:outlineLvl w:val="0"/>
        <w:rPr>
          <w:rFonts w:ascii="Arial" w:hAnsi="Arial" w:cs="Arial"/>
          <w:bCs/>
          <w:sz w:val="20"/>
          <w:szCs w:val="20"/>
        </w:rPr>
      </w:pPr>
      <w:r w:rsidRPr="00E14E6A">
        <w:rPr>
          <w:rFonts w:ascii="Arial" w:hAnsi="Arial" w:cs="Arial"/>
          <w:bCs/>
          <w:sz w:val="20"/>
          <w:szCs w:val="20"/>
        </w:rPr>
        <w:t>Telefonní spojení:</w:t>
      </w:r>
      <w:r>
        <w:rPr>
          <w:rFonts w:ascii="Arial" w:hAnsi="Arial" w:cs="Arial"/>
          <w:bCs/>
          <w:sz w:val="20"/>
          <w:szCs w:val="20"/>
        </w:rPr>
        <w:tab/>
      </w:r>
      <w:r w:rsidRPr="00B80BC9">
        <w:rPr>
          <w:rFonts w:ascii="Arial" w:hAnsi="Arial" w:cs="Arial"/>
          <w:bCs/>
          <w:sz w:val="20"/>
          <w:szCs w:val="20"/>
        </w:rPr>
        <w:t xml:space="preserve">+ </w:t>
      </w:r>
      <w:r w:rsidR="0093541E" w:rsidRPr="00B80BC9">
        <w:rPr>
          <w:rFonts w:ascii="Arial" w:hAnsi="Arial" w:cs="Arial"/>
          <w:bCs/>
          <w:sz w:val="20"/>
          <w:szCs w:val="20"/>
        </w:rPr>
        <w:t>420</w:t>
      </w:r>
      <w:r w:rsidR="00DA7E23" w:rsidRPr="00B80BC9">
        <w:rPr>
          <w:rFonts w:ascii="Arial" w:hAnsi="Arial" w:cs="Arial"/>
          <w:bCs/>
          <w:sz w:val="20"/>
          <w:szCs w:val="20"/>
        </w:rPr>
        <w:t> 376 540 111</w:t>
      </w:r>
    </w:p>
    <w:p w14:paraId="680BCC8E" w14:textId="0484E1FC" w:rsidR="00C04E35" w:rsidRPr="001A778B" w:rsidRDefault="00C04E35" w:rsidP="0053553B">
      <w:pPr>
        <w:keepNext/>
        <w:keepLines/>
        <w:widowControl w:val="0"/>
        <w:tabs>
          <w:tab w:val="left" w:pos="-1440"/>
          <w:tab w:val="left" w:pos="-720"/>
          <w:tab w:val="left" w:pos="1"/>
          <w:tab w:val="left" w:pos="142"/>
          <w:tab w:val="left" w:pos="851"/>
          <w:tab w:val="left" w:pos="1560"/>
          <w:tab w:val="left" w:pos="2160"/>
          <w:tab w:val="left" w:pos="283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firstLine="705"/>
        <w:jc w:val="both"/>
        <w:outlineLvl w:val="0"/>
        <w:rPr>
          <w:rFonts w:ascii="Arial" w:hAnsi="Arial" w:cs="Arial"/>
          <w:sz w:val="20"/>
          <w:szCs w:val="20"/>
        </w:rPr>
      </w:pPr>
      <w:r>
        <w:rPr>
          <w:rFonts w:ascii="Arial" w:hAnsi="Arial" w:cs="Arial"/>
          <w:sz w:val="20"/>
          <w:szCs w:val="20"/>
        </w:rPr>
        <w:t>dále jen „Objednatel</w:t>
      </w:r>
      <w:r w:rsidR="00FE11E2">
        <w:rPr>
          <w:rFonts w:ascii="Arial" w:hAnsi="Arial" w:cs="Arial"/>
          <w:sz w:val="20"/>
          <w:szCs w:val="20"/>
        </w:rPr>
        <w:t xml:space="preserve"> či Zadavatel</w:t>
      </w:r>
      <w:r>
        <w:rPr>
          <w:rFonts w:ascii="Arial" w:hAnsi="Arial" w:cs="Arial"/>
          <w:sz w:val="20"/>
          <w:szCs w:val="20"/>
        </w:rPr>
        <w:t>“</w:t>
      </w:r>
    </w:p>
    <w:p w14:paraId="27B35315" w14:textId="77777777" w:rsidR="00C04E35" w:rsidRPr="00DF1EAB" w:rsidRDefault="00C04E35" w:rsidP="0053553B">
      <w:pPr>
        <w:keepNext/>
        <w:keepLines/>
        <w:widowControl w:val="0"/>
        <w:tabs>
          <w:tab w:val="left" w:pos="-1440"/>
          <w:tab w:val="left" w:pos="-720"/>
          <w:tab w:val="left" w:pos="-426"/>
          <w:tab w:val="left" w:pos="567"/>
          <w:tab w:val="left" w:pos="720"/>
          <w:tab w:val="left" w:pos="2880"/>
        </w:tabs>
        <w:spacing w:line="360" w:lineRule="auto"/>
        <w:ind w:left="540"/>
        <w:jc w:val="both"/>
        <w:outlineLvl w:val="0"/>
        <w:rPr>
          <w:rFonts w:ascii="Arial" w:hAnsi="Arial" w:cs="Arial"/>
          <w:b/>
          <w:sz w:val="20"/>
          <w:szCs w:val="20"/>
        </w:rPr>
      </w:pPr>
    </w:p>
    <w:p w14:paraId="25870AE5" w14:textId="77777777" w:rsidR="002861EC" w:rsidRPr="00DF1EAB" w:rsidRDefault="002861EC" w:rsidP="0053553B">
      <w:pPr>
        <w:keepNext/>
        <w:keepLines/>
        <w:widowControl w:val="0"/>
        <w:tabs>
          <w:tab w:val="left" w:pos="-1440"/>
          <w:tab w:val="left" w:pos="-720"/>
          <w:tab w:val="left" w:pos="-426"/>
          <w:tab w:val="left" w:pos="709"/>
          <w:tab w:val="left" w:pos="2880"/>
        </w:tabs>
        <w:spacing w:line="360" w:lineRule="auto"/>
        <w:ind w:left="851" w:hanging="540"/>
        <w:jc w:val="both"/>
        <w:outlineLvl w:val="0"/>
        <w:rPr>
          <w:rFonts w:ascii="Arial" w:hAnsi="Arial" w:cs="Arial"/>
          <w:b/>
          <w:sz w:val="20"/>
          <w:szCs w:val="20"/>
        </w:rPr>
      </w:pPr>
      <w:r w:rsidRPr="00DF1EAB">
        <w:rPr>
          <w:rFonts w:ascii="Arial" w:hAnsi="Arial" w:cs="Arial"/>
          <w:b/>
          <w:sz w:val="20"/>
          <w:szCs w:val="20"/>
        </w:rPr>
        <w:tab/>
      </w:r>
      <w:r w:rsidRPr="00DF1EAB">
        <w:rPr>
          <w:rFonts w:ascii="Arial" w:hAnsi="Arial" w:cs="Arial"/>
          <w:b/>
          <w:sz w:val="20"/>
          <w:szCs w:val="20"/>
          <w:u w:val="single"/>
        </w:rPr>
        <w:t>Zhotovitel:</w:t>
      </w:r>
      <w:r w:rsidRPr="00DF1EAB">
        <w:rPr>
          <w:rFonts w:ascii="Arial" w:hAnsi="Arial" w:cs="Arial"/>
          <w:b/>
          <w:sz w:val="20"/>
          <w:szCs w:val="20"/>
        </w:rPr>
        <w:tab/>
        <w:t>………………………………………………………</w:t>
      </w:r>
    </w:p>
    <w:p w14:paraId="48B9CADB" w14:textId="77777777" w:rsidR="002861EC" w:rsidRPr="00B8375F" w:rsidRDefault="002861EC" w:rsidP="0053553B">
      <w:pPr>
        <w:keepNext/>
        <w:keepLines/>
        <w:widowControl w:val="0"/>
        <w:tabs>
          <w:tab w:val="left" w:pos="-1440"/>
          <w:tab w:val="left" w:pos="-720"/>
          <w:tab w:val="left" w:pos="-426"/>
          <w:tab w:val="left" w:pos="709"/>
          <w:tab w:val="left" w:pos="2880"/>
        </w:tabs>
        <w:spacing w:line="360" w:lineRule="auto"/>
        <w:ind w:left="851" w:hanging="540"/>
        <w:jc w:val="both"/>
        <w:outlineLvl w:val="0"/>
        <w:rPr>
          <w:rFonts w:ascii="Arial" w:hAnsi="Arial" w:cs="Arial"/>
          <w:sz w:val="20"/>
          <w:szCs w:val="20"/>
        </w:rPr>
      </w:pPr>
      <w:r w:rsidRPr="00DF1EAB">
        <w:rPr>
          <w:rFonts w:ascii="Arial" w:hAnsi="Arial" w:cs="Arial"/>
          <w:b/>
          <w:sz w:val="20"/>
          <w:szCs w:val="20"/>
        </w:rPr>
        <w:tab/>
      </w:r>
      <w:r w:rsidRPr="00B8375F">
        <w:rPr>
          <w:rFonts w:ascii="Arial" w:hAnsi="Arial" w:cs="Arial"/>
          <w:sz w:val="20"/>
          <w:szCs w:val="20"/>
        </w:rPr>
        <w:t>se sídlem:</w:t>
      </w:r>
      <w:r w:rsidRPr="00B8375F">
        <w:rPr>
          <w:rFonts w:ascii="Arial" w:hAnsi="Arial" w:cs="Arial"/>
          <w:sz w:val="20"/>
          <w:szCs w:val="20"/>
        </w:rPr>
        <w:tab/>
        <w:t>………………………………………………………</w:t>
      </w:r>
    </w:p>
    <w:p w14:paraId="1AA82155" w14:textId="77777777" w:rsidR="002861EC" w:rsidRPr="00B8375F" w:rsidRDefault="002861EC" w:rsidP="0053553B">
      <w:pPr>
        <w:pStyle w:val="Zkladntextodsazen"/>
        <w:keepNext/>
        <w:keepLines/>
        <w:widowControl w:val="0"/>
        <w:tabs>
          <w:tab w:val="left" w:pos="540"/>
          <w:tab w:val="left" w:pos="709"/>
          <w:tab w:val="left" w:pos="2880"/>
        </w:tabs>
        <w:spacing w:line="360" w:lineRule="auto"/>
        <w:ind w:left="709"/>
        <w:rPr>
          <w:rFonts w:ascii="Arial" w:hAnsi="Arial" w:cs="Arial"/>
          <w:sz w:val="20"/>
          <w:szCs w:val="20"/>
        </w:rPr>
      </w:pPr>
      <w:r w:rsidRPr="00B8375F">
        <w:rPr>
          <w:rFonts w:ascii="Arial" w:hAnsi="Arial" w:cs="Arial"/>
          <w:sz w:val="20"/>
          <w:szCs w:val="20"/>
        </w:rPr>
        <w:t>zápis v obchodním rejstříku u _________ soudu v ………. ze dne ……, v odd. …., vložce ………</w:t>
      </w:r>
    </w:p>
    <w:p w14:paraId="3F137154" w14:textId="77777777" w:rsidR="002861EC" w:rsidRPr="00B8375F" w:rsidRDefault="002861EC" w:rsidP="0053553B">
      <w:pPr>
        <w:pStyle w:val="Zkladntextodsazen"/>
        <w:keepNext/>
        <w:keepLines/>
        <w:widowControl w:val="0"/>
        <w:tabs>
          <w:tab w:val="left" w:pos="540"/>
          <w:tab w:val="left" w:pos="709"/>
          <w:tab w:val="left" w:pos="2880"/>
        </w:tabs>
        <w:spacing w:line="360" w:lineRule="auto"/>
        <w:ind w:left="709"/>
        <w:rPr>
          <w:rFonts w:ascii="Arial" w:hAnsi="Arial" w:cs="Arial"/>
          <w:sz w:val="20"/>
          <w:szCs w:val="20"/>
        </w:rPr>
      </w:pPr>
      <w:r w:rsidRPr="00B8375F">
        <w:rPr>
          <w:rFonts w:ascii="Arial" w:hAnsi="Arial" w:cs="Arial"/>
          <w:sz w:val="20"/>
          <w:szCs w:val="20"/>
        </w:rPr>
        <w:t>Zastoupený:</w:t>
      </w:r>
      <w:r w:rsidRPr="00B8375F">
        <w:rPr>
          <w:rFonts w:ascii="Arial" w:hAnsi="Arial" w:cs="Arial"/>
          <w:sz w:val="20"/>
          <w:szCs w:val="20"/>
        </w:rPr>
        <w:tab/>
        <w:t>………………………………………………………</w:t>
      </w:r>
    </w:p>
    <w:p w14:paraId="67EF66E0" w14:textId="77777777" w:rsidR="002861EC" w:rsidRPr="00B8375F" w:rsidRDefault="002861EC" w:rsidP="0053553B">
      <w:pPr>
        <w:keepNext/>
        <w:keepLines/>
        <w:widowControl w:val="0"/>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B8375F">
        <w:rPr>
          <w:rFonts w:ascii="Arial" w:hAnsi="Arial" w:cs="Arial"/>
          <w:sz w:val="20"/>
          <w:szCs w:val="20"/>
        </w:rPr>
        <w:t>IČ: …………………………</w:t>
      </w:r>
      <w:r w:rsidRPr="00B8375F">
        <w:rPr>
          <w:rFonts w:ascii="Arial" w:hAnsi="Arial" w:cs="Arial"/>
          <w:sz w:val="20"/>
          <w:szCs w:val="20"/>
        </w:rPr>
        <w:tab/>
      </w:r>
      <w:r w:rsidRPr="00B8375F">
        <w:rPr>
          <w:rFonts w:ascii="Arial" w:hAnsi="Arial" w:cs="Arial"/>
          <w:sz w:val="20"/>
          <w:szCs w:val="20"/>
        </w:rPr>
        <w:tab/>
        <w:t>DIČ: CZ …………………………</w:t>
      </w:r>
    </w:p>
    <w:p w14:paraId="664A8487" w14:textId="77777777" w:rsidR="002861EC" w:rsidRPr="00B8375F" w:rsidRDefault="002861EC" w:rsidP="0053553B">
      <w:pPr>
        <w:keepNext/>
        <w:keepLines/>
        <w:widowControl w:val="0"/>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B8375F">
        <w:rPr>
          <w:rFonts w:ascii="Arial" w:hAnsi="Arial" w:cs="Arial"/>
          <w:sz w:val="20"/>
          <w:szCs w:val="20"/>
        </w:rPr>
        <w:t xml:space="preserve">Bankovní spojení: </w:t>
      </w:r>
      <w:r w:rsidRPr="00B8375F">
        <w:rPr>
          <w:rFonts w:ascii="Arial" w:hAnsi="Arial" w:cs="Arial"/>
          <w:sz w:val="20"/>
          <w:szCs w:val="20"/>
        </w:rPr>
        <w:tab/>
        <w:t>………………………………………………………</w:t>
      </w:r>
    </w:p>
    <w:p w14:paraId="53CB1120" w14:textId="77777777" w:rsidR="002861EC" w:rsidRPr="00B8375F" w:rsidRDefault="002861EC" w:rsidP="0053553B">
      <w:pPr>
        <w:keepNext/>
        <w:keepLines/>
        <w:widowControl w:val="0"/>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B8375F">
        <w:rPr>
          <w:rFonts w:ascii="Arial" w:hAnsi="Arial" w:cs="Arial"/>
          <w:sz w:val="20"/>
          <w:szCs w:val="20"/>
        </w:rPr>
        <w:t>Č. účtu:</w:t>
      </w:r>
      <w:r w:rsidRPr="00B8375F">
        <w:rPr>
          <w:rFonts w:ascii="Arial" w:hAnsi="Arial" w:cs="Arial"/>
          <w:sz w:val="20"/>
          <w:szCs w:val="20"/>
        </w:rPr>
        <w:tab/>
        <w:t>………………………………………………………</w:t>
      </w:r>
    </w:p>
    <w:p w14:paraId="305CC98D" w14:textId="77777777" w:rsidR="002861EC" w:rsidRPr="00B8375F" w:rsidRDefault="002861EC" w:rsidP="0053553B">
      <w:pPr>
        <w:keepNext/>
        <w:keepLines/>
        <w:widowControl w:val="0"/>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B8375F">
        <w:rPr>
          <w:rFonts w:ascii="Arial" w:hAnsi="Arial" w:cs="Arial"/>
          <w:sz w:val="20"/>
          <w:szCs w:val="20"/>
        </w:rPr>
        <w:t>Telefonní spojení:</w:t>
      </w:r>
      <w:r w:rsidRPr="00B8375F">
        <w:rPr>
          <w:rFonts w:ascii="Arial" w:hAnsi="Arial" w:cs="Arial"/>
          <w:sz w:val="20"/>
          <w:szCs w:val="20"/>
        </w:rPr>
        <w:tab/>
        <w:t>………………………………………………………</w:t>
      </w:r>
    </w:p>
    <w:p w14:paraId="72ACE04A" w14:textId="77777777" w:rsidR="00A1046A" w:rsidRPr="00B8375F" w:rsidRDefault="00A1046A" w:rsidP="0053553B">
      <w:pPr>
        <w:keepNext/>
        <w:keepLines/>
        <w:widowControl w:val="0"/>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B8375F">
        <w:rPr>
          <w:rFonts w:ascii="Arial" w:hAnsi="Arial" w:cs="Arial"/>
          <w:sz w:val="20"/>
          <w:szCs w:val="20"/>
        </w:rPr>
        <w:t>E-mail:</w:t>
      </w:r>
      <w:r w:rsidRPr="00B8375F">
        <w:rPr>
          <w:rFonts w:ascii="Arial" w:hAnsi="Arial" w:cs="Arial"/>
          <w:sz w:val="20"/>
          <w:szCs w:val="20"/>
        </w:rPr>
        <w:tab/>
        <w:t>………………………………………………………</w:t>
      </w:r>
    </w:p>
    <w:p w14:paraId="6D256E51" w14:textId="57D8CDCC" w:rsidR="00C04E35" w:rsidRDefault="00C04E35" w:rsidP="0053553B">
      <w:pPr>
        <w:keepNext/>
        <w:keepLines/>
        <w:widowControl w:val="0"/>
        <w:tabs>
          <w:tab w:val="left" w:pos="540"/>
          <w:tab w:val="left" w:pos="720"/>
        </w:tabs>
        <w:ind w:firstLine="709"/>
        <w:jc w:val="both"/>
        <w:rPr>
          <w:rFonts w:ascii="Arial" w:hAnsi="Arial" w:cs="Arial"/>
          <w:sz w:val="20"/>
          <w:szCs w:val="20"/>
        </w:rPr>
      </w:pPr>
      <w:r>
        <w:rPr>
          <w:rFonts w:ascii="Arial" w:hAnsi="Arial" w:cs="Arial"/>
          <w:sz w:val="20"/>
          <w:szCs w:val="20"/>
        </w:rPr>
        <w:t>dále jen „Zhotovitel</w:t>
      </w:r>
      <w:r w:rsidR="00FE11E2">
        <w:rPr>
          <w:rFonts w:ascii="Arial" w:hAnsi="Arial" w:cs="Arial"/>
          <w:sz w:val="20"/>
          <w:szCs w:val="20"/>
        </w:rPr>
        <w:t xml:space="preserve"> či Dodavatel</w:t>
      </w:r>
      <w:r>
        <w:rPr>
          <w:rFonts w:ascii="Arial" w:hAnsi="Arial" w:cs="Arial"/>
          <w:sz w:val="20"/>
          <w:szCs w:val="20"/>
        </w:rPr>
        <w:t>“</w:t>
      </w:r>
    </w:p>
    <w:p w14:paraId="500607F2" w14:textId="77777777" w:rsidR="002861EC" w:rsidRDefault="002861EC" w:rsidP="0053553B">
      <w:pPr>
        <w:keepNext/>
        <w:keepLines/>
        <w:widowControl w:val="0"/>
        <w:tabs>
          <w:tab w:val="left" w:pos="540"/>
          <w:tab w:val="left" w:pos="720"/>
        </w:tabs>
        <w:jc w:val="both"/>
        <w:rPr>
          <w:rFonts w:ascii="Arial" w:hAnsi="Arial" w:cs="Arial"/>
          <w:sz w:val="20"/>
          <w:szCs w:val="20"/>
        </w:rPr>
      </w:pPr>
    </w:p>
    <w:p w14:paraId="126BA5C2" w14:textId="77777777" w:rsidR="00A536BA" w:rsidRDefault="00A536BA" w:rsidP="0053553B">
      <w:pPr>
        <w:keepNext/>
        <w:keepLines/>
        <w:widowControl w:val="0"/>
        <w:tabs>
          <w:tab w:val="left" w:pos="540"/>
          <w:tab w:val="left" w:pos="720"/>
        </w:tabs>
        <w:jc w:val="both"/>
        <w:rPr>
          <w:rFonts w:ascii="Arial" w:hAnsi="Arial" w:cs="Arial"/>
          <w:b/>
          <w:sz w:val="20"/>
          <w:szCs w:val="20"/>
        </w:rPr>
      </w:pPr>
    </w:p>
    <w:p w14:paraId="46C2CAF5" w14:textId="77777777" w:rsidR="00415865" w:rsidRPr="004E05AD" w:rsidRDefault="00415865" w:rsidP="0053553B">
      <w:pPr>
        <w:keepNext/>
        <w:keepLines/>
        <w:widowControl w:val="0"/>
        <w:numPr>
          <w:ilvl w:val="0"/>
          <w:numId w:val="2"/>
        </w:numPr>
        <w:tabs>
          <w:tab w:val="clear" w:pos="360"/>
          <w:tab w:val="left" w:pos="-1440"/>
          <w:tab w:val="left" w:pos="-720"/>
          <w:tab w:val="left" w:pos="-426"/>
          <w:tab w:val="num" w:pos="-346"/>
          <w:tab w:val="left" w:pos="426"/>
        </w:tabs>
        <w:jc w:val="both"/>
        <w:outlineLvl w:val="0"/>
        <w:rPr>
          <w:rFonts w:ascii="Arial" w:hAnsi="Arial" w:cs="Arial"/>
          <w:b/>
          <w:sz w:val="20"/>
          <w:szCs w:val="20"/>
        </w:rPr>
      </w:pPr>
      <w:r w:rsidRPr="004E05AD">
        <w:rPr>
          <w:rFonts w:ascii="Arial" w:hAnsi="Arial" w:cs="Arial"/>
          <w:b/>
          <w:sz w:val="20"/>
          <w:szCs w:val="20"/>
        </w:rPr>
        <w:t>Všeobecné smluvní podmínky</w:t>
      </w:r>
    </w:p>
    <w:p w14:paraId="39F0FDC8" w14:textId="77777777" w:rsidR="00415865" w:rsidRPr="000C1447" w:rsidRDefault="00415865" w:rsidP="0053553B">
      <w:pPr>
        <w:keepNext/>
        <w:keepLines/>
        <w:widowControl w:val="0"/>
        <w:tabs>
          <w:tab w:val="left" w:pos="-1440"/>
          <w:tab w:val="left" w:pos="-720"/>
          <w:tab w:val="left" w:pos="-426"/>
          <w:tab w:val="left" w:pos="426"/>
        </w:tabs>
        <w:jc w:val="both"/>
        <w:outlineLvl w:val="0"/>
        <w:rPr>
          <w:rFonts w:ascii="Arial" w:hAnsi="Arial" w:cs="Arial"/>
          <w:b/>
          <w:color w:val="FF0000"/>
          <w:sz w:val="20"/>
          <w:szCs w:val="20"/>
        </w:rPr>
      </w:pPr>
    </w:p>
    <w:p w14:paraId="6D44C742" w14:textId="13A2CCAF" w:rsidR="00631F60" w:rsidRPr="00154D00" w:rsidRDefault="00631F60" w:rsidP="0053553B">
      <w:pPr>
        <w:keepNext/>
        <w:keepLines/>
        <w:widowControl w:val="0"/>
        <w:numPr>
          <w:ilvl w:val="1"/>
          <w:numId w:val="2"/>
        </w:numPr>
        <w:tabs>
          <w:tab w:val="clear" w:pos="786"/>
          <w:tab w:val="left" w:pos="-1440"/>
          <w:tab w:val="left" w:pos="-720"/>
          <w:tab w:val="left" w:pos="-426"/>
          <w:tab w:val="num" w:pos="567"/>
        </w:tabs>
        <w:ind w:left="567" w:hanging="567"/>
        <w:jc w:val="both"/>
        <w:outlineLvl w:val="0"/>
        <w:rPr>
          <w:rFonts w:ascii="Arial" w:hAnsi="Arial" w:cs="Arial"/>
          <w:sz w:val="20"/>
          <w:szCs w:val="20"/>
        </w:rPr>
      </w:pPr>
      <w:r>
        <w:rPr>
          <w:rFonts w:ascii="Arial" w:hAnsi="Arial" w:cs="Arial"/>
          <w:sz w:val="20"/>
          <w:szCs w:val="20"/>
        </w:rPr>
        <w:t xml:space="preserve">Smlouva vychází ze Zadávací dokumentace (Soupisu prací a Projektové dokumentace) a nabídky Zhotovitele. </w:t>
      </w:r>
      <w:r w:rsidRPr="00154D00">
        <w:rPr>
          <w:rFonts w:ascii="Arial" w:hAnsi="Arial" w:cs="Arial"/>
          <w:sz w:val="20"/>
          <w:szCs w:val="20"/>
        </w:rPr>
        <w:t xml:space="preserve"> V pochybnostech o obsahu smluvního vztahu se použije nejprve znění této smlouvy, potom Soupis prací a Projektová dokumentace, potom nabídka Zhotovitele, nedohodnou-li se smluvní strany o některých věcech výslovně a písemně jinak. Soubor všech dokumentů tvořících součást smlouvy spolu s dokumenty, na které se smlouva odvolává, je nadále označován též jako „smluvní dokumenty“.</w:t>
      </w:r>
    </w:p>
    <w:p w14:paraId="029D1482" w14:textId="77777777" w:rsidR="00415865" w:rsidRDefault="00415865" w:rsidP="0053553B">
      <w:pPr>
        <w:keepNext/>
        <w:keepLines/>
        <w:widowControl w:val="0"/>
        <w:numPr>
          <w:ilvl w:val="1"/>
          <w:numId w:val="2"/>
        </w:numPr>
        <w:tabs>
          <w:tab w:val="clear" w:pos="786"/>
          <w:tab w:val="num" w:pos="567"/>
        </w:tabs>
        <w:ind w:left="567" w:hanging="567"/>
        <w:jc w:val="both"/>
        <w:rPr>
          <w:rFonts w:ascii="Arial" w:hAnsi="Arial" w:cs="Arial"/>
          <w:sz w:val="20"/>
          <w:szCs w:val="20"/>
        </w:rPr>
      </w:pPr>
      <w:r w:rsidRPr="00644C3E">
        <w:rPr>
          <w:rFonts w:ascii="Arial" w:hAnsi="Arial" w:cs="Arial"/>
          <w:sz w:val="20"/>
          <w:szCs w:val="20"/>
        </w:rPr>
        <w:t>Obě smluvní strany se ve všech věcech, které nejsou uprave</w:t>
      </w:r>
      <w:r w:rsidR="00CD374B">
        <w:rPr>
          <w:rFonts w:ascii="Arial" w:hAnsi="Arial" w:cs="Arial"/>
          <w:sz w:val="20"/>
          <w:szCs w:val="20"/>
        </w:rPr>
        <w:t>ny podmínkami zadání, nabídkou Z</w:t>
      </w:r>
      <w:r w:rsidRPr="00644C3E">
        <w:rPr>
          <w:rFonts w:ascii="Arial" w:hAnsi="Arial" w:cs="Arial"/>
          <w:sz w:val="20"/>
          <w:szCs w:val="20"/>
        </w:rPr>
        <w:t xml:space="preserve">hotovitele nebo smlouvou, řídí příslušnými </w:t>
      </w:r>
      <w:r w:rsidRPr="003C3FCA">
        <w:rPr>
          <w:rFonts w:ascii="Arial" w:hAnsi="Arial" w:cs="Arial"/>
          <w:sz w:val="20"/>
          <w:szCs w:val="20"/>
        </w:rPr>
        <w:t xml:space="preserve">ustanoveními </w:t>
      </w:r>
      <w:r w:rsidR="003C3FCA" w:rsidRPr="003C3FCA">
        <w:rPr>
          <w:rFonts w:ascii="Arial" w:hAnsi="Arial" w:cs="Arial"/>
          <w:sz w:val="20"/>
          <w:szCs w:val="20"/>
        </w:rPr>
        <w:t>občanského zákoníku.</w:t>
      </w:r>
    </w:p>
    <w:p w14:paraId="132C1036" w14:textId="77777777" w:rsidR="00631F60" w:rsidRPr="00E06A93" w:rsidRDefault="00631F60" w:rsidP="0053553B">
      <w:pPr>
        <w:keepNext/>
        <w:keepLines/>
        <w:widowControl w:val="0"/>
        <w:jc w:val="both"/>
        <w:rPr>
          <w:rFonts w:ascii="Arial" w:hAnsi="Arial" w:cs="Arial"/>
          <w:sz w:val="20"/>
          <w:szCs w:val="20"/>
        </w:rPr>
      </w:pPr>
    </w:p>
    <w:p w14:paraId="1C769E64" w14:textId="77777777" w:rsidR="00415865" w:rsidRPr="005E5CD3" w:rsidRDefault="00CD374B" w:rsidP="0053553B">
      <w:pPr>
        <w:keepNext/>
        <w:keepLines/>
        <w:widowControl w:val="0"/>
        <w:numPr>
          <w:ilvl w:val="0"/>
          <w:numId w:val="3"/>
        </w:numPr>
        <w:jc w:val="both"/>
        <w:rPr>
          <w:rFonts w:ascii="Arial" w:hAnsi="Arial" w:cs="Arial"/>
          <w:b/>
          <w:bCs/>
          <w:sz w:val="20"/>
          <w:szCs w:val="20"/>
        </w:rPr>
      </w:pPr>
      <w:r>
        <w:rPr>
          <w:rFonts w:ascii="Arial" w:hAnsi="Arial" w:cs="Arial"/>
          <w:b/>
          <w:bCs/>
          <w:sz w:val="20"/>
          <w:szCs w:val="20"/>
        </w:rPr>
        <w:t>Povinnosti Z</w:t>
      </w:r>
      <w:r w:rsidR="00415865" w:rsidRPr="004E05AD">
        <w:rPr>
          <w:rFonts w:ascii="Arial" w:hAnsi="Arial" w:cs="Arial"/>
          <w:b/>
          <w:bCs/>
          <w:sz w:val="20"/>
          <w:szCs w:val="20"/>
        </w:rPr>
        <w:t>hotovitele</w:t>
      </w:r>
    </w:p>
    <w:p w14:paraId="0DA733B4" w14:textId="77777777" w:rsidR="006A4119" w:rsidRPr="004E05AD" w:rsidRDefault="006A4119" w:rsidP="0053553B">
      <w:pPr>
        <w:keepNext/>
        <w:keepLines/>
        <w:widowControl w:val="0"/>
        <w:ind w:left="360"/>
        <w:jc w:val="both"/>
        <w:rPr>
          <w:rFonts w:ascii="Arial" w:hAnsi="Arial" w:cs="Arial"/>
          <w:b/>
          <w:bCs/>
          <w:sz w:val="20"/>
          <w:szCs w:val="20"/>
        </w:rPr>
      </w:pPr>
    </w:p>
    <w:p w14:paraId="62773DE8" w14:textId="77777777" w:rsidR="00693D64" w:rsidRPr="00CB073F" w:rsidRDefault="00693D64" w:rsidP="0053553B">
      <w:pPr>
        <w:keepNext/>
        <w:keepLines/>
        <w:widowControl w:val="0"/>
        <w:numPr>
          <w:ilvl w:val="1"/>
          <w:numId w:val="3"/>
        </w:numPr>
        <w:tabs>
          <w:tab w:val="clear" w:pos="720"/>
          <w:tab w:val="num" w:pos="567"/>
        </w:tabs>
        <w:ind w:left="360"/>
        <w:jc w:val="both"/>
        <w:rPr>
          <w:rFonts w:ascii="Arial" w:hAnsi="Arial" w:cs="Arial"/>
          <w:sz w:val="20"/>
          <w:szCs w:val="20"/>
        </w:rPr>
      </w:pPr>
      <w:r w:rsidRPr="00CB073F">
        <w:rPr>
          <w:rFonts w:ascii="Arial" w:hAnsi="Arial" w:cs="Arial"/>
          <w:sz w:val="20"/>
          <w:szCs w:val="20"/>
        </w:rPr>
        <w:t>Závazek provést dílo na svůj náklad a na svou odpovědnost.</w:t>
      </w:r>
    </w:p>
    <w:p w14:paraId="138ECBFE" w14:textId="77777777" w:rsidR="00693D64" w:rsidRPr="009A192E" w:rsidRDefault="00693D64" w:rsidP="0053553B">
      <w:pPr>
        <w:pStyle w:val="Zkladntext"/>
        <w:keepNext/>
        <w:keepLines/>
        <w:widowControl w:val="0"/>
        <w:numPr>
          <w:ilvl w:val="2"/>
          <w:numId w:val="3"/>
        </w:numPr>
        <w:tabs>
          <w:tab w:val="clear" w:pos="1440"/>
          <w:tab w:val="num" w:pos="1276"/>
        </w:tabs>
        <w:spacing w:line="240" w:lineRule="atLeast"/>
        <w:ind w:left="1276" w:hanging="709"/>
        <w:jc w:val="both"/>
        <w:rPr>
          <w:rFonts w:ascii="Arial" w:hAnsi="Arial" w:cs="Arial"/>
          <w:sz w:val="20"/>
        </w:rPr>
      </w:pPr>
      <w:r w:rsidRPr="004E05AD">
        <w:rPr>
          <w:rFonts w:ascii="Arial" w:hAnsi="Arial" w:cs="Arial"/>
          <w:sz w:val="20"/>
        </w:rPr>
        <w:t xml:space="preserve">Zhotovitel je povinen provést dílo na svůj náklad a na své nebezpečí ve sjednané době. </w:t>
      </w:r>
    </w:p>
    <w:p w14:paraId="68349986" w14:textId="77777777" w:rsidR="00693D64" w:rsidRPr="005D4A5E" w:rsidRDefault="00693D64" w:rsidP="0053553B">
      <w:pPr>
        <w:pStyle w:val="Zkladntext"/>
        <w:keepNext/>
        <w:keepLines/>
        <w:widowControl w:val="0"/>
        <w:numPr>
          <w:ilvl w:val="2"/>
          <w:numId w:val="3"/>
        </w:numPr>
        <w:tabs>
          <w:tab w:val="clear" w:pos="1440"/>
          <w:tab w:val="num" w:pos="1276"/>
        </w:tabs>
        <w:spacing w:line="240" w:lineRule="atLeast"/>
        <w:ind w:left="1276" w:hanging="709"/>
        <w:jc w:val="both"/>
        <w:rPr>
          <w:rFonts w:ascii="Arial" w:hAnsi="Arial" w:cs="Arial"/>
          <w:sz w:val="20"/>
        </w:rPr>
      </w:pPr>
      <w:r w:rsidRPr="009A192E">
        <w:rPr>
          <w:rFonts w:ascii="Arial" w:hAnsi="Arial" w:cs="Arial"/>
          <w:sz w:val="20"/>
        </w:rPr>
        <w:t xml:space="preserve">Předmět díla bude proveden v souladu se zadávacími podmínkami </w:t>
      </w:r>
      <w:r w:rsidR="009543E0">
        <w:rPr>
          <w:rFonts w:ascii="Arial" w:hAnsi="Arial" w:cs="Arial"/>
          <w:sz w:val="20"/>
          <w:lang w:val="cs-CZ"/>
        </w:rPr>
        <w:t>zadávacího</w:t>
      </w:r>
      <w:r w:rsidRPr="009A192E">
        <w:rPr>
          <w:rFonts w:ascii="Arial" w:hAnsi="Arial" w:cs="Arial"/>
          <w:sz w:val="20"/>
        </w:rPr>
        <w:t xml:space="preserve"> řízení.</w:t>
      </w:r>
    </w:p>
    <w:p w14:paraId="4BCDC43E" w14:textId="1F4FACB7" w:rsidR="00F93579" w:rsidRDefault="00CB073F" w:rsidP="0053553B">
      <w:pPr>
        <w:pStyle w:val="Zkladntext"/>
        <w:keepNext/>
        <w:keepLines/>
        <w:widowControl w:val="0"/>
        <w:numPr>
          <w:ilvl w:val="1"/>
          <w:numId w:val="3"/>
        </w:numPr>
        <w:tabs>
          <w:tab w:val="clear" w:pos="720"/>
          <w:tab w:val="num" w:pos="426"/>
        </w:tabs>
        <w:spacing w:line="240" w:lineRule="atLeast"/>
        <w:ind w:left="426" w:hanging="426"/>
        <w:jc w:val="both"/>
        <w:rPr>
          <w:rFonts w:ascii="Arial" w:hAnsi="Arial" w:cs="Arial"/>
          <w:sz w:val="20"/>
          <w:lang w:val="cs-CZ"/>
        </w:rPr>
      </w:pPr>
      <w:r>
        <w:rPr>
          <w:rFonts w:ascii="Arial" w:hAnsi="Arial" w:cs="Arial"/>
          <w:sz w:val="20"/>
          <w:lang w:val="cs-CZ"/>
        </w:rPr>
        <w:t xml:space="preserve">Zhotovitel je povinen mít po celou dobu trvání této smlouvy platné oprávnění k podnikání a </w:t>
      </w:r>
      <w:r w:rsidRPr="00C8550F">
        <w:rPr>
          <w:rFonts w:ascii="Arial" w:hAnsi="Arial" w:cs="Arial"/>
          <w:sz w:val="20"/>
          <w:lang w:val="cs-CZ"/>
        </w:rPr>
        <w:t>v rozsahu dostatečném pro plnění závazků z této smlouvy.</w:t>
      </w:r>
    </w:p>
    <w:p w14:paraId="796178D3" w14:textId="3574B65E" w:rsidR="00D03DB2" w:rsidRPr="00D03DB2" w:rsidRDefault="00D03DB2" w:rsidP="00D03DB2">
      <w:pPr>
        <w:pStyle w:val="Zkladntext"/>
        <w:keepNext/>
        <w:keepLines/>
        <w:widowControl w:val="0"/>
        <w:numPr>
          <w:ilvl w:val="1"/>
          <w:numId w:val="3"/>
        </w:numPr>
        <w:tabs>
          <w:tab w:val="clear" w:pos="720"/>
          <w:tab w:val="num" w:pos="426"/>
        </w:tabs>
        <w:spacing w:line="240" w:lineRule="atLeast"/>
        <w:ind w:left="426" w:hanging="426"/>
        <w:jc w:val="both"/>
        <w:rPr>
          <w:rFonts w:ascii="Arial" w:hAnsi="Arial" w:cs="Arial"/>
          <w:b/>
          <w:sz w:val="20"/>
          <w:szCs w:val="20"/>
        </w:rPr>
      </w:pPr>
      <w:r w:rsidRPr="0019663F">
        <w:rPr>
          <w:rFonts w:ascii="Arial" w:hAnsi="Arial" w:cs="Arial"/>
          <w:b/>
          <w:sz w:val="20"/>
          <w:szCs w:val="20"/>
        </w:rPr>
        <w:lastRenderedPageBreak/>
        <w:t>Stavební práce budou probíhat za běžného provozu (činnosti) jednotek SDH Sušice/ HZS Sušice. Veškeré práce a činnosti</w:t>
      </w:r>
      <w:r w:rsidR="0019663F">
        <w:rPr>
          <w:rFonts w:ascii="Arial" w:hAnsi="Arial" w:cs="Arial"/>
          <w:b/>
          <w:sz w:val="20"/>
          <w:szCs w:val="20"/>
          <w:lang w:val="cs-CZ"/>
        </w:rPr>
        <w:t xml:space="preserve"> zhotovitele</w:t>
      </w:r>
      <w:r w:rsidRPr="0019663F">
        <w:rPr>
          <w:rFonts w:ascii="Arial" w:hAnsi="Arial" w:cs="Arial"/>
          <w:b/>
          <w:sz w:val="20"/>
          <w:szCs w:val="20"/>
        </w:rPr>
        <w:t xml:space="preserve"> bude potřeba koordinovat, za účasti </w:t>
      </w:r>
      <w:r w:rsidR="0019663F">
        <w:rPr>
          <w:rFonts w:ascii="Arial" w:hAnsi="Arial" w:cs="Arial"/>
          <w:b/>
          <w:sz w:val="20"/>
          <w:szCs w:val="20"/>
          <w:lang w:val="cs-CZ"/>
        </w:rPr>
        <w:t>objednatele</w:t>
      </w:r>
      <w:r w:rsidRPr="0019663F">
        <w:rPr>
          <w:rFonts w:ascii="Arial" w:hAnsi="Arial" w:cs="Arial"/>
          <w:b/>
          <w:sz w:val="20"/>
          <w:szCs w:val="20"/>
        </w:rPr>
        <w:t>, s činností hasičů. Tuto skutečnost</w:t>
      </w:r>
      <w:r w:rsidRPr="0019663F">
        <w:rPr>
          <w:rFonts w:ascii="Arial" w:hAnsi="Arial" w:cs="Arial"/>
          <w:b/>
          <w:sz w:val="20"/>
          <w:szCs w:val="20"/>
          <w:lang w:val="cs-CZ"/>
        </w:rPr>
        <w:t xml:space="preserve"> </w:t>
      </w:r>
      <w:r w:rsidRPr="0019663F">
        <w:rPr>
          <w:rFonts w:ascii="Arial" w:hAnsi="Arial" w:cs="Arial"/>
          <w:b/>
          <w:sz w:val="20"/>
          <w:szCs w:val="20"/>
        </w:rPr>
        <w:t xml:space="preserve">bere </w:t>
      </w:r>
      <w:r w:rsidR="0019663F">
        <w:rPr>
          <w:rFonts w:ascii="Arial" w:hAnsi="Arial" w:cs="Arial"/>
          <w:b/>
          <w:sz w:val="20"/>
          <w:szCs w:val="20"/>
          <w:lang w:val="cs-CZ"/>
        </w:rPr>
        <w:t>zhotovitel</w:t>
      </w:r>
      <w:r w:rsidRPr="0019663F">
        <w:rPr>
          <w:rFonts w:ascii="Arial" w:hAnsi="Arial" w:cs="Arial"/>
          <w:b/>
          <w:sz w:val="20"/>
          <w:szCs w:val="20"/>
        </w:rPr>
        <w:t xml:space="preserve"> na vědomí.</w:t>
      </w:r>
    </w:p>
    <w:p w14:paraId="64A6F999" w14:textId="77777777" w:rsidR="00EE3B1B" w:rsidRPr="004E05AD" w:rsidRDefault="00EE3B1B" w:rsidP="0053553B">
      <w:pPr>
        <w:pStyle w:val="Zkladntext"/>
        <w:keepNext/>
        <w:keepLines/>
        <w:widowControl w:val="0"/>
        <w:spacing w:line="240" w:lineRule="atLeast"/>
        <w:jc w:val="both"/>
        <w:rPr>
          <w:rFonts w:ascii="Arial" w:hAnsi="Arial" w:cs="Arial"/>
          <w:sz w:val="20"/>
        </w:rPr>
      </w:pPr>
    </w:p>
    <w:p w14:paraId="143906FE" w14:textId="77777777" w:rsidR="00415865" w:rsidRPr="004E05AD" w:rsidRDefault="00690D32" w:rsidP="0053553B">
      <w:pPr>
        <w:keepNext/>
        <w:keepLines/>
        <w:widowControl w:val="0"/>
        <w:numPr>
          <w:ilvl w:val="0"/>
          <w:numId w:val="3"/>
        </w:numPr>
        <w:jc w:val="both"/>
        <w:rPr>
          <w:rFonts w:ascii="Arial" w:hAnsi="Arial" w:cs="Arial"/>
          <w:b/>
          <w:bCs/>
          <w:sz w:val="20"/>
          <w:szCs w:val="20"/>
        </w:rPr>
      </w:pPr>
      <w:r>
        <w:rPr>
          <w:rFonts w:ascii="Arial" w:hAnsi="Arial" w:cs="Arial"/>
          <w:b/>
          <w:bCs/>
          <w:sz w:val="20"/>
          <w:szCs w:val="20"/>
        </w:rPr>
        <w:t>Povinnosti O</w:t>
      </w:r>
      <w:r w:rsidR="00415865" w:rsidRPr="004E05AD">
        <w:rPr>
          <w:rFonts w:ascii="Arial" w:hAnsi="Arial" w:cs="Arial"/>
          <w:b/>
          <w:bCs/>
          <w:sz w:val="20"/>
          <w:szCs w:val="20"/>
        </w:rPr>
        <w:t>bjednatele</w:t>
      </w:r>
    </w:p>
    <w:p w14:paraId="6ACE0D9F" w14:textId="77777777" w:rsidR="006A4119" w:rsidRDefault="006A4119" w:rsidP="0053553B">
      <w:pPr>
        <w:keepNext/>
        <w:keepLines/>
        <w:widowControl w:val="0"/>
        <w:ind w:left="720"/>
        <w:jc w:val="both"/>
        <w:rPr>
          <w:rFonts w:ascii="Arial" w:hAnsi="Arial" w:cs="Arial"/>
          <w:sz w:val="20"/>
          <w:szCs w:val="20"/>
        </w:rPr>
      </w:pPr>
    </w:p>
    <w:p w14:paraId="7DED744F" w14:textId="77777777" w:rsidR="00415865" w:rsidRPr="004E05AD" w:rsidRDefault="00415865" w:rsidP="0053553B">
      <w:pPr>
        <w:keepNext/>
        <w:keepLines/>
        <w:widowControl w:val="0"/>
        <w:numPr>
          <w:ilvl w:val="1"/>
          <w:numId w:val="3"/>
        </w:numPr>
        <w:tabs>
          <w:tab w:val="clear" w:pos="720"/>
          <w:tab w:val="num" w:pos="567"/>
        </w:tabs>
        <w:ind w:left="567" w:hanging="567"/>
        <w:jc w:val="both"/>
        <w:rPr>
          <w:rFonts w:ascii="Arial" w:hAnsi="Arial" w:cs="Arial"/>
          <w:sz w:val="20"/>
          <w:szCs w:val="20"/>
        </w:rPr>
      </w:pPr>
      <w:r w:rsidRPr="004E05AD">
        <w:rPr>
          <w:rFonts w:ascii="Arial" w:hAnsi="Arial" w:cs="Arial"/>
          <w:sz w:val="20"/>
          <w:szCs w:val="20"/>
        </w:rPr>
        <w:t>Povinnost zaplatit</w:t>
      </w:r>
    </w:p>
    <w:p w14:paraId="2B598C92" w14:textId="77777777" w:rsidR="0053569B" w:rsidRDefault="00810410" w:rsidP="0053553B">
      <w:pPr>
        <w:pStyle w:val="Zkladntext"/>
        <w:keepNext/>
        <w:keepLines/>
        <w:widowControl w:val="0"/>
        <w:numPr>
          <w:ilvl w:val="2"/>
          <w:numId w:val="3"/>
        </w:numPr>
        <w:tabs>
          <w:tab w:val="clear" w:pos="1440"/>
          <w:tab w:val="num" w:pos="1276"/>
        </w:tabs>
        <w:spacing w:line="240" w:lineRule="atLeast"/>
        <w:ind w:left="1276" w:hanging="709"/>
        <w:jc w:val="both"/>
        <w:rPr>
          <w:rFonts w:ascii="Arial" w:hAnsi="Arial" w:cs="Arial"/>
          <w:sz w:val="20"/>
        </w:rPr>
      </w:pPr>
      <w:r w:rsidRPr="00766C93">
        <w:rPr>
          <w:rFonts w:ascii="Arial" w:hAnsi="Arial" w:cs="Arial"/>
          <w:sz w:val="20"/>
        </w:rPr>
        <w:t>Objednatel je povinen řádn</w:t>
      </w:r>
      <w:r w:rsidR="00813C61">
        <w:rPr>
          <w:rFonts w:ascii="Arial" w:hAnsi="Arial" w:cs="Arial"/>
          <w:sz w:val="20"/>
          <w:lang w:val="cs-CZ"/>
        </w:rPr>
        <w:t>ě</w:t>
      </w:r>
      <w:r w:rsidR="00415865" w:rsidRPr="00766C93">
        <w:rPr>
          <w:rFonts w:ascii="Arial" w:hAnsi="Arial" w:cs="Arial"/>
          <w:sz w:val="20"/>
        </w:rPr>
        <w:t xml:space="preserve"> a včas provedené</w:t>
      </w:r>
      <w:r w:rsidR="00FD5D9F" w:rsidRPr="00766C93">
        <w:rPr>
          <w:rFonts w:ascii="Arial" w:hAnsi="Arial" w:cs="Arial"/>
          <w:sz w:val="20"/>
        </w:rPr>
        <w:t xml:space="preserve"> dílo převzít a zaplatit za něj</w:t>
      </w:r>
      <w:r w:rsidR="00766C93">
        <w:rPr>
          <w:rFonts w:ascii="Arial" w:hAnsi="Arial" w:cs="Arial"/>
          <w:sz w:val="20"/>
          <w:lang w:val="cs-CZ"/>
        </w:rPr>
        <w:t xml:space="preserve"> </w:t>
      </w:r>
      <w:r w:rsidR="00415865" w:rsidRPr="00766C93">
        <w:rPr>
          <w:rFonts w:ascii="Arial" w:hAnsi="Arial" w:cs="Arial"/>
          <w:sz w:val="20"/>
        </w:rPr>
        <w:t xml:space="preserve">dohodnutou cenu.  </w:t>
      </w:r>
    </w:p>
    <w:p w14:paraId="7DE17B75" w14:textId="271F0BE1" w:rsidR="0053569B" w:rsidRPr="0053569B" w:rsidRDefault="00415865" w:rsidP="0053553B">
      <w:pPr>
        <w:pStyle w:val="Zkladntext"/>
        <w:keepNext/>
        <w:keepLines/>
        <w:widowControl w:val="0"/>
        <w:numPr>
          <w:ilvl w:val="2"/>
          <w:numId w:val="3"/>
        </w:numPr>
        <w:tabs>
          <w:tab w:val="clear" w:pos="1440"/>
          <w:tab w:val="num" w:pos="1134"/>
        </w:tabs>
        <w:spacing w:line="240" w:lineRule="atLeast"/>
        <w:ind w:left="1276" w:hanging="709"/>
        <w:jc w:val="both"/>
        <w:rPr>
          <w:rFonts w:ascii="Arial" w:hAnsi="Arial" w:cs="Arial"/>
          <w:sz w:val="20"/>
        </w:rPr>
      </w:pPr>
      <w:r w:rsidRPr="009030A0">
        <w:rPr>
          <w:rFonts w:ascii="Arial" w:hAnsi="Arial" w:cs="Arial"/>
          <w:sz w:val="20"/>
        </w:rPr>
        <w:t xml:space="preserve">  </w:t>
      </w:r>
      <w:r w:rsidR="0053569B" w:rsidRPr="0053569B">
        <w:rPr>
          <w:rFonts w:ascii="Arial" w:hAnsi="Arial" w:cs="Arial"/>
          <w:sz w:val="20"/>
          <w:lang w:val="cs-CZ"/>
        </w:rPr>
        <w:t>Objednatel předá a Zhotovitel převezme projektovou dokumentaci, za správnost a úplnost předané dokumentace odpovídá objednatel.</w:t>
      </w:r>
    </w:p>
    <w:p w14:paraId="4E4A3635" w14:textId="77777777" w:rsidR="0053569B" w:rsidRPr="0053553B" w:rsidRDefault="0053569B" w:rsidP="0053553B">
      <w:pPr>
        <w:pStyle w:val="Zkladntext"/>
        <w:keepNext/>
        <w:keepLines/>
        <w:widowControl w:val="0"/>
        <w:numPr>
          <w:ilvl w:val="2"/>
          <w:numId w:val="3"/>
        </w:numPr>
        <w:tabs>
          <w:tab w:val="clear" w:pos="1440"/>
          <w:tab w:val="num" w:pos="1276"/>
        </w:tabs>
        <w:spacing w:line="240" w:lineRule="atLeast"/>
        <w:ind w:left="1276" w:hanging="709"/>
        <w:jc w:val="both"/>
        <w:rPr>
          <w:rFonts w:ascii="Arial" w:hAnsi="Arial" w:cs="Arial"/>
          <w:sz w:val="20"/>
        </w:rPr>
      </w:pPr>
      <w:r w:rsidRPr="0053569B">
        <w:rPr>
          <w:rFonts w:ascii="Arial" w:hAnsi="Arial" w:cs="Arial"/>
          <w:sz w:val="20"/>
          <w:lang w:val="cs-CZ"/>
        </w:rPr>
        <w:t>Pokud je to relevantní, objednatel jmenuje koordinátora bezpečnosti práce a oznámí dotčenou osobu Zhotoviteli.</w:t>
      </w:r>
    </w:p>
    <w:p w14:paraId="60173251" w14:textId="3023D8BA" w:rsidR="00661BF5" w:rsidRPr="00661BF5" w:rsidRDefault="00661BF5" w:rsidP="00661BF5">
      <w:pPr>
        <w:pStyle w:val="Zkladntext"/>
        <w:keepNext/>
        <w:keepLines/>
        <w:widowControl w:val="0"/>
        <w:numPr>
          <w:ilvl w:val="2"/>
          <w:numId w:val="3"/>
        </w:numPr>
        <w:tabs>
          <w:tab w:val="clear" w:pos="1440"/>
          <w:tab w:val="num" w:pos="1134"/>
        </w:tabs>
        <w:spacing w:line="240" w:lineRule="atLeast"/>
        <w:ind w:left="1276" w:hanging="709"/>
        <w:jc w:val="both"/>
        <w:rPr>
          <w:rFonts w:ascii="Arial" w:hAnsi="Arial" w:cs="Arial"/>
          <w:sz w:val="20"/>
          <w:lang w:val="cs-CZ"/>
        </w:rPr>
      </w:pPr>
      <w:r w:rsidRPr="00661BF5">
        <w:rPr>
          <w:rFonts w:ascii="Arial" w:hAnsi="Arial" w:cs="Arial"/>
          <w:sz w:val="20"/>
          <w:lang w:val="cs-CZ"/>
        </w:rPr>
        <w:t>Zhotovitel je povinen archivovat originální vyhotovení smlouvy včetně jejích dodatků, originály účetních dokladů a dalších dokladů vztahujících se k realizaci předmětu této smlouvy po dobu 10 let</w:t>
      </w:r>
      <w:r w:rsidR="00063925">
        <w:rPr>
          <w:rFonts w:ascii="Arial" w:hAnsi="Arial" w:cs="Arial"/>
          <w:sz w:val="20"/>
          <w:lang w:val="cs-CZ"/>
        </w:rPr>
        <w:t>. Desetileté období se počítá od roku následujícího po roce, ve kterém bylo vydáno ZVA.</w:t>
      </w:r>
      <w:r w:rsidRPr="00661BF5">
        <w:rPr>
          <w:rFonts w:ascii="Arial" w:hAnsi="Arial" w:cs="Arial"/>
          <w:sz w:val="20"/>
          <w:lang w:val="cs-CZ"/>
        </w:rPr>
        <w:t xml:space="preserve"> Po tuto dobu je zhotovitel povinen umožnit osobám oprávněným k výkonu kontroly projektu provést kontrolu dokladů souvisejících s plněním této smlouvy.</w:t>
      </w:r>
    </w:p>
    <w:p w14:paraId="7957E594" w14:textId="77777777" w:rsidR="00DA7E23" w:rsidRPr="00DA7E23" w:rsidRDefault="0053553B" w:rsidP="0093541E">
      <w:pPr>
        <w:pStyle w:val="Zkladntext"/>
        <w:keepNext/>
        <w:keepLines/>
        <w:widowControl w:val="0"/>
        <w:numPr>
          <w:ilvl w:val="2"/>
          <w:numId w:val="3"/>
        </w:numPr>
        <w:tabs>
          <w:tab w:val="clear" w:pos="1440"/>
          <w:tab w:val="num" w:pos="1276"/>
        </w:tabs>
        <w:spacing w:line="240" w:lineRule="atLeast"/>
        <w:ind w:left="1276" w:hanging="709"/>
        <w:jc w:val="both"/>
        <w:rPr>
          <w:rFonts w:ascii="Arial" w:hAnsi="Arial" w:cs="Arial"/>
          <w:sz w:val="20"/>
        </w:rPr>
      </w:pPr>
      <w:bookmarkStart w:id="2" w:name="_Hlk103849824"/>
      <w:r w:rsidRPr="003C1894">
        <w:rPr>
          <w:rFonts w:ascii="Arial" w:hAnsi="Arial" w:cs="Arial"/>
          <w:b/>
          <w:bCs/>
          <w:sz w:val="20"/>
          <w:lang w:val="cs-CZ"/>
        </w:rPr>
        <w:t>Stavba bude financována z</w:t>
      </w:r>
      <w:r w:rsidR="0093541E">
        <w:rPr>
          <w:rFonts w:ascii="Arial" w:hAnsi="Arial" w:cs="Arial"/>
          <w:b/>
          <w:bCs/>
          <w:sz w:val="20"/>
          <w:lang w:val="cs-CZ"/>
        </w:rPr>
        <w:t xml:space="preserve"> dotačního programu Ministerstva vnitra GŘ HZS ČR, v rámci dotačního titulu – Účelové investiční dotace pro jednotky sboru dobrovolných hasičů obcí a Výzvy JSDH_V3_2023 – Stavba nebo rekonstrukce požární zbrojnice. </w:t>
      </w:r>
    </w:p>
    <w:p w14:paraId="3D5113DB" w14:textId="5C1DD6F6" w:rsidR="00DA7E23" w:rsidRPr="00DA7E23" w:rsidRDefault="00DA7E23" w:rsidP="00DA7E23">
      <w:pPr>
        <w:pStyle w:val="Zkladntext"/>
        <w:keepNext/>
        <w:keepLines/>
        <w:widowControl w:val="0"/>
        <w:spacing w:line="240" w:lineRule="atLeast"/>
        <w:ind w:left="1276"/>
        <w:jc w:val="both"/>
        <w:rPr>
          <w:rFonts w:ascii="Arial" w:hAnsi="Arial" w:cs="Arial"/>
          <w:sz w:val="20"/>
        </w:rPr>
      </w:pPr>
      <w:r w:rsidRPr="00984000">
        <w:rPr>
          <w:rFonts w:ascii="Arial" w:hAnsi="Arial" w:cs="Arial"/>
          <w:b/>
          <w:bCs/>
          <w:sz w:val="20"/>
        </w:rPr>
        <w:t>Dále b</w:t>
      </w:r>
      <w:r>
        <w:rPr>
          <w:rFonts w:ascii="Arial" w:hAnsi="Arial" w:cs="Arial"/>
          <w:b/>
          <w:bCs/>
          <w:sz w:val="20"/>
          <w:lang w:val="cs-CZ"/>
        </w:rPr>
        <w:t>ylo</w:t>
      </w:r>
      <w:r w:rsidRPr="00984000">
        <w:rPr>
          <w:rFonts w:ascii="Arial" w:hAnsi="Arial" w:cs="Arial"/>
          <w:b/>
          <w:bCs/>
          <w:sz w:val="20"/>
        </w:rPr>
        <w:t xml:space="preserve"> zažádáno o spolufinancování stavby z rozpočtu Plzeňského kraje.</w:t>
      </w:r>
    </w:p>
    <w:p w14:paraId="4675ACE5" w14:textId="6406D258" w:rsidR="0093541E" w:rsidRPr="0093541E" w:rsidRDefault="0053553B" w:rsidP="0093541E">
      <w:pPr>
        <w:pStyle w:val="Zkladntext"/>
        <w:keepNext/>
        <w:keepLines/>
        <w:widowControl w:val="0"/>
        <w:numPr>
          <w:ilvl w:val="2"/>
          <w:numId w:val="3"/>
        </w:numPr>
        <w:tabs>
          <w:tab w:val="clear" w:pos="1440"/>
          <w:tab w:val="num" w:pos="1276"/>
        </w:tabs>
        <w:spacing w:line="240" w:lineRule="atLeast"/>
        <w:ind w:left="1276" w:hanging="709"/>
        <w:jc w:val="both"/>
        <w:rPr>
          <w:rFonts w:ascii="Arial" w:hAnsi="Arial" w:cs="Arial"/>
          <w:sz w:val="20"/>
        </w:rPr>
      </w:pPr>
      <w:r w:rsidRPr="003C1894">
        <w:rPr>
          <w:rFonts w:ascii="Arial" w:hAnsi="Arial" w:cs="Arial"/>
          <w:b/>
          <w:bCs/>
          <w:sz w:val="20"/>
          <w:lang w:val="cs-CZ"/>
        </w:rPr>
        <w:t>Skutečnost, že na realizaci akce j</w:t>
      </w:r>
      <w:r w:rsidR="00DA7E23">
        <w:rPr>
          <w:rFonts w:ascii="Arial" w:hAnsi="Arial" w:cs="Arial"/>
          <w:b/>
          <w:bCs/>
          <w:sz w:val="20"/>
          <w:lang w:val="cs-CZ"/>
        </w:rPr>
        <w:t>sou</w:t>
      </w:r>
      <w:r w:rsidRPr="003C1894">
        <w:rPr>
          <w:rFonts w:ascii="Arial" w:hAnsi="Arial" w:cs="Arial"/>
          <w:b/>
          <w:bCs/>
          <w:sz w:val="20"/>
          <w:lang w:val="cs-CZ"/>
        </w:rPr>
        <w:t xml:space="preserve"> čerpán</w:t>
      </w:r>
      <w:r w:rsidR="00DA7E23">
        <w:rPr>
          <w:rFonts w:ascii="Arial" w:hAnsi="Arial" w:cs="Arial"/>
          <w:b/>
          <w:bCs/>
          <w:sz w:val="20"/>
          <w:lang w:val="cs-CZ"/>
        </w:rPr>
        <w:t>y</w:t>
      </w:r>
      <w:r w:rsidRPr="003C1894">
        <w:rPr>
          <w:rFonts w:ascii="Arial" w:hAnsi="Arial" w:cs="Arial"/>
          <w:b/>
          <w:bCs/>
          <w:sz w:val="20"/>
          <w:lang w:val="cs-CZ"/>
        </w:rPr>
        <w:t xml:space="preserve"> dotace z t</w:t>
      </w:r>
      <w:r w:rsidR="00DA7E23">
        <w:rPr>
          <w:rFonts w:ascii="Arial" w:hAnsi="Arial" w:cs="Arial"/>
          <w:b/>
          <w:bCs/>
          <w:sz w:val="20"/>
          <w:lang w:val="cs-CZ"/>
        </w:rPr>
        <w:t>ěchto</w:t>
      </w:r>
      <w:r w:rsidRPr="003C1894">
        <w:rPr>
          <w:rFonts w:ascii="Arial" w:hAnsi="Arial" w:cs="Arial"/>
          <w:b/>
          <w:bCs/>
          <w:sz w:val="20"/>
          <w:lang w:val="cs-CZ"/>
        </w:rPr>
        <w:t xml:space="preserve"> program</w:t>
      </w:r>
      <w:r w:rsidR="00DA7E23">
        <w:rPr>
          <w:rFonts w:ascii="Arial" w:hAnsi="Arial" w:cs="Arial"/>
          <w:b/>
          <w:bCs/>
          <w:sz w:val="20"/>
          <w:lang w:val="cs-CZ"/>
        </w:rPr>
        <w:t>ů</w:t>
      </w:r>
      <w:r w:rsidRPr="003C1894">
        <w:rPr>
          <w:rFonts w:ascii="Arial" w:hAnsi="Arial" w:cs="Arial"/>
          <w:b/>
          <w:bCs/>
          <w:sz w:val="20"/>
          <w:lang w:val="cs-CZ"/>
        </w:rPr>
        <w:t xml:space="preserve">, </w:t>
      </w:r>
      <w:r w:rsidR="00DA7E23">
        <w:rPr>
          <w:rFonts w:ascii="Arial" w:hAnsi="Arial" w:cs="Arial"/>
          <w:b/>
          <w:bCs/>
          <w:sz w:val="20"/>
          <w:lang w:val="cs-CZ"/>
        </w:rPr>
        <w:t>je</w:t>
      </w:r>
      <w:r w:rsidRPr="003C1894">
        <w:rPr>
          <w:rFonts w:ascii="Arial" w:hAnsi="Arial" w:cs="Arial"/>
          <w:b/>
          <w:bCs/>
          <w:sz w:val="20"/>
          <w:lang w:val="cs-CZ"/>
        </w:rPr>
        <w:t xml:space="preserve"> Zhotovitelem akceptována.</w:t>
      </w:r>
    </w:p>
    <w:bookmarkEnd w:id="2"/>
    <w:p w14:paraId="60B0A67D" w14:textId="77777777" w:rsidR="0053553B" w:rsidRDefault="0053553B" w:rsidP="0053553B">
      <w:pPr>
        <w:pStyle w:val="Zkladntext"/>
        <w:keepNext/>
        <w:keepLines/>
        <w:widowControl w:val="0"/>
        <w:numPr>
          <w:ilvl w:val="2"/>
          <w:numId w:val="3"/>
        </w:numPr>
        <w:tabs>
          <w:tab w:val="clear" w:pos="1440"/>
          <w:tab w:val="num" w:pos="1276"/>
        </w:tabs>
        <w:spacing w:line="240" w:lineRule="atLeast"/>
        <w:ind w:left="1276" w:hanging="709"/>
        <w:jc w:val="both"/>
        <w:rPr>
          <w:rFonts w:ascii="Arial" w:hAnsi="Arial" w:cs="Arial"/>
          <w:sz w:val="20"/>
        </w:rPr>
      </w:pPr>
      <w:r w:rsidRPr="00063925">
        <w:rPr>
          <w:rFonts w:ascii="Arial" w:hAnsi="Arial" w:cs="Arial"/>
          <w:sz w:val="20"/>
          <w:lang w:val="cs-CZ"/>
        </w:rPr>
        <w:t>Zhotovitel</w:t>
      </w:r>
      <w:r w:rsidRPr="00063925">
        <w:rPr>
          <w:rFonts w:ascii="Arial" w:hAnsi="Arial" w:cs="Arial"/>
          <w:sz w:val="20"/>
        </w:rPr>
        <w:t xml:space="preserve"> umožní zaměstnancům nebo zmocněncům poskytovatele dotace, </w:t>
      </w:r>
      <w:r w:rsidRPr="00063925">
        <w:rPr>
          <w:rFonts w:ascii="Arial" w:hAnsi="Arial" w:cs="Arial"/>
          <w:sz w:val="20"/>
          <w:lang w:val="cs-CZ"/>
        </w:rPr>
        <w:t xml:space="preserve">Ministerstvu pro místní rozvoj, </w:t>
      </w:r>
      <w:r w:rsidRPr="00063925">
        <w:rPr>
          <w:rFonts w:ascii="Arial" w:hAnsi="Arial" w:cs="Arial"/>
          <w:sz w:val="20"/>
        </w:rPr>
        <w:t xml:space="preserve">Ministerstvu financí ČR, auditnímu orgánu, Nejvyššímu kontrolnímu úřadu a dalším oprávněným orgánům státní správy vstup do objektů a na pozemky dotčené projektem a jeho realizací a kontrolu dokladů souvisejících s projektem. </w:t>
      </w:r>
    </w:p>
    <w:p w14:paraId="2D90C2E2" w14:textId="77777777" w:rsidR="009030A0" w:rsidRPr="009030A0" w:rsidRDefault="009030A0" w:rsidP="0053553B">
      <w:pPr>
        <w:pStyle w:val="Zkladntext"/>
        <w:keepNext/>
        <w:keepLines/>
        <w:widowControl w:val="0"/>
        <w:spacing w:line="240" w:lineRule="atLeast"/>
        <w:jc w:val="both"/>
        <w:rPr>
          <w:rFonts w:ascii="Arial" w:hAnsi="Arial" w:cs="Arial"/>
          <w:sz w:val="20"/>
        </w:rPr>
      </w:pPr>
    </w:p>
    <w:p w14:paraId="4503955E" w14:textId="77777777" w:rsidR="00415865" w:rsidRDefault="00415865" w:rsidP="0053553B">
      <w:pPr>
        <w:keepNext/>
        <w:keepLines/>
        <w:widowControl w:val="0"/>
        <w:numPr>
          <w:ilvl w:val="0"/>
          <w:numId w:val="3"/>
        </w:numPr>
        <w:jc w:val="both"/>
        <w:rPr>
          <w:rFonts w:ascii="Arial" w:hAnsi="Arial" w:cs="Arial"/>
          <w:b/>
          <w:bCs/>
          <w:sz w:val="20"/>
          <w:szCs w:val="20"/>
        </w:rPr>
      </w:pPr>
      <w:r w:rsidRPr="004E05AD">
        <w:rPr>
          <w:rFonts w:ascii="Arial" w:hAnsi="Arial" w:cs="Arial"/>
          <w:b/>
          <w:bCs/>
          <w:sz w:val="20"/>
          <w:szCs w:val="20"/>
        </w:rPr>
        <w:t xml:space="preserve">Rozsah předmětu </w:t>
      </w:r>
      <w:r w:rsidR="00DC407D">
        <w:rPr>
          <w:rFonts w:ascii="Arial" w:hAnsi="Arial" w:cs="Arial"/>
          <w:b/>
          <w:bCs/>
          <w:sz w:val="20"/>
          <w:szCs w:val="20"/>
        </w:rPr>
        <w:t xml:space="preserve">díla </w:t>
      </w:r>
    </w:p>
    <w:p w14:paraId="3586073F" w14:textId="77777777" w:rsidR="00D658C4" w:rsidRPr="004E05AD" w:rsidRDefault="00D658C4" w:rsidP="0053553B">
      <w:pPr>
        <w:keepNext/>
        <w:keepLines/>
        <w:widowControl w:val="0"/>
        <w:ind w:left="360"/>
        <w:jc w:val="both"/>
        <w:rPr>
          <w:rFonts w:ascii="Arial" w:hAnsi="Arial" w:cs="Arial"/>
          <w:b/>
          <w:bCs/>
          <w:sz w:val="20"/>
          <w:szCs w:val="20"/>
        </w:rPr>
      </w:pPr>
    </w:p>
    <w:p w14:paraId="71D0DC64" w14:textId="58E3E963" w:rsidR="00DE25CE" w:rsidRPr="00DE25CE" w:rsidRDefault="00415865" w:rsidP="0053553B">
      <w:pPr>
        <w:keepNext/>
        <w:keepLines/>
        <w:widowControl w:val="0"/>
        <w:numPr>
          <w:ilvl w:val="1"/>
          <w:numId w:val="3"/>
        </w:numPr>
        <w:tabs>
          <w:tab w:val="clear" w:pos="720"/>
          <w:tab w:val="num" w:pos="567"/>
        </w:tabs>
        <w:ind w:left="567" w:hanging="567"/>
        <w:jc w:val="both"/>
        <w:rPr>
          <w:rFonts w:ascii="Arial" w:hAnsi="Arial" w:cs="Arial"/>
          <w:sz w:val="20"/>
          <w:szCs w:val="20"/>
        </w:rPr>
      </w:pPr>
      <w:r w:rsidRPr="004E05AD">
        <w:rPr>
          <w:rFonts w:ascii="Arial" w:hAnsi="Arial" w:cs="Arial"/>
          <w:sz w:val="20"/>
          <w:szCs w:val="20"/>
        </w:rPr>
        <w:t xml:space="preserve">Rozsah předmětu </w:t>
      </w:r>
      <w:r w:rsidR="00DC407D">
        <w:rPr>
          <w:rFonts w:ascii="Arial" w:hAnsi="Arial" w:cs="Arial"/>
          <w:sz w:val="20"/>
          <w:szCs w:val="20"/>
        </w:rPr>
        <w:t>díla</w:t>
      </w:r>
    </w:p>
    <w:p w14:paraId="77E04458" w14:textId="781DBCF3" w:rsidR="002748E3" w:rsidRPr="0093541E" w:rsidRDefault="00415865" w:rsidP="0093541E">
      <w:pPr>
        <w:pStyle w:val="Zkladntext"/>
        <w:keepNext/>
        <w:keepLines/>
        <w:widowControl w:val="0"/>
        <w:numPr>
          <w:ilvl w:val="2"/>
          <w:numId w:val="3"/>
        </w:numPr>
        <w:tabs>
          <w:tab w:val="clear" w:pos="1440"/>
          <w:tab w:val="num" w:pos="1276"/>
        </w:tabs>
        <w:spacing w:line="240" w:lineRule="atLeast"/>
        <w:ind w:left="1276" w:hanging="709"/>
        <w:jc w:val="both"/>
        <w:rPr>
          <w:rFonts w:ascii="Arial" w:hAnsi="Arial" w:cs="Arial"/>
          <w:sz w:val="20"/>
        </w:rPr>
      </w:pPr>
      <w:r w:rsidRPr="00546B4F">
        <w:rPr>
          <w:rFonts w:ascii="Arial" w:hAnsi="Arial" w:cs="Arial"/>
          <w:sz w:val="20"/>
        </w:rPr>
        <w:t>Předmě</w:t>
      </w:r>
      <w:r w:rsidR="00F5232D" w:rsidRPr="00546B4F">
        <w:rPr>
          <w:rFonts w:ascii="Arial" w:hAnsi="Arial" w:cs="Arial"/>
          <w:sz w:val="20"/>
        </w:rPr>
        <w:t xml:space="preserve">tem </w:t>
      </w:r>
      <w:r w:rsidR="00DC407D" w:rsidRPr="00546B4F">
        <w:rPr>
          <w:rFonts w:ascii="Arial" w:hAnsi="Arial" w:cs="Arial"/>
          <w:sz w:val="20"/>
        </w:rPr>
        <w:t xml:space="preserve">díla </w:t>
      </w:r>
      <w:r w:rsidR="00F5232D" w:rsidRPr="00546B4F">
        <w:rPr>
          <w:rFonts w:ascii="Arial" w:hAnsi="Arial" w:cs="Arial"/>
          <w:sz w:val="20"/>
        </w:rPr>
        <w:t>je zhotovení stavby</w:t>
      </w:r>
      <w:r w:rsidR="00FD5D9F" w:rsidRPr="00546B4F">
        <w:rPr>
          <w:rFonts w:ascii="Arial" w:hAnsi="Arial" w:cs="Arial"/>
          <w:sz w:val="20"/>
        </w:rPr>
        <w:t xml:space="preserve"> </w:t>
      </w:r>
      <w:r w:rsidR="00901578">
        <w:rPr>
          <w:rFonts w:ascii="Arial" w:hAnsi="Arial" w:cs="Arial"/>
          <w:sz w:val="20"/>
          <w:lang w:val="cs-CZ"/>
        </w:rPr>
        <w:t>s</w:t>
      </w:r>
      <w:r w:rsidR="006D48D6">
        <w:rPr>
          <w:rFonts w:ascii="Arial" w:hAnsi="Arial" w:cs="Arial"/>
          <w:sz w:val="20"/>
          <w:lang w:val="cs-CZ"/>
        </w:rPr>
        <w:t> </w:t>
      </w:r>
      <w:r w:rsidR="00901578" w:rsidRPr="00EC38B1">
        <w:rPr>
          <w:rFonts w:ascii="Arial" w:hAnsi="Arial" w:cs="Arial"/>
          <w:sz w:val="20"/>
          <w:lang w:val="cs-CZ"/>
        </w:rPr>
        <w:t>názvem</w:t>
      </w:r>
      <w:r w:rsidR="006D48D6">
        <w:rPr>
          <w:rFonts w:ascii="Arial" w:hAnsi="Arial" w:cs="Arial"/>
          <w:sz w:val="20"/>
          <w:lang w:val="cs-CZ"/>
        </w:rPr>
        <w:t xml:space="preserve"> </w:t>
      </w:r>
      <w:r w:rsidR="00DA7E23" w:rsidRPr="00DA7E23">
        <w:rPr>
          <w:rFonts w:ascii="Arial" w:hAnsi="Arial" w:cs="Arial"/>
          <w:b/>
          <w:bCs/>
          <w:sz w:val="20"/>
          <w:lang w:val="cs-CZ"/>
        </w:rPr>
        <w:t xml:space="preserve">„Stavební úpravy a nástavba části objektu požární zbrojnice č.p. 1 v Sušici II“ </w:t>
      </w:r>
      <w:r w:rsidR="003279A9" w:rsidRPr="00460D22">
        <w:rPr>
          <w:rFonts w:ascii="Arial" w:hAnsi="Arial" w:cs="Arial"/>
          <w:sz w:val="20"/>
        </w:rPr>
        <w:t>dle projektové d</w:t>
      </w:r>
      <w:r w:rsidR="009F6F26" w:rsidRPr="00460D22">
        <w:rPr>
          <w:rFonts w:ascii="Arial" w:hAnsi="Arial" w:cs="Arial"/>
          <w:sz w:val="20"/>
        </w:rPr>
        <w:t xml:space="preserve">okumentace </w:t>
      </w:r>
      <w:r w:rsidR="006D48D6" w:rsidRPr="00460D22">
        <w:rPr>
          <w:rFonts w:ascii="Arial" w:hAnsi="Arial" w:cs="Arial"/>
          <w:sz w:val="20"/>
          <w:lang w:val="cs-CZ"/>
        </w:rPr>
        <w:t xml:space="preserve">pro </w:t>
      </w:r>
      <w:r w:rsidR="00901578" w:rsidRPr="00460D22">
        <w:rPr>
          <w:rFonts w:ascii="Arial" w:hAnsi="Arial" w:cs="Arial"/>
          <w:sz w:val="20"/>
          <w:lang w:val="cs-CZ"/>
        </w:rPr>
        <w:t>provádění stavby</w:t>
      </w:r>
      <w:r w:rsidR="003279A9" w:rsidRPr="00460D22">
        <w:rPr>
          <w:rFonts w:ascii="Arial" w:hAnsi="Arial" w:cs="Arial"/>
          <w:sz w:val="20"/>
        </w:rPr>
        <w:t xml:space="preserve">, </w:t>
      </w:r>
      <w:r w:rsidR="003279A9" w:rsidRPr="00546B4F">
        <w:rPr>
          <w:rFonts w:ascii="Arial" w:hAnsi="Arial" w:cs="Arial"/>
          <w:sz w:val="20"/>
        </w:rPr>
        <w:t>zpracované</w:t>
      </w:r>
      <w:r w:rsidR="0093541E" w:rsidRPr="0093541E">
        <w:t xml:space="preserve"> </w:t>
      </w:r>
      <w:r w:rsidR="0093541E" w:rsidRPr="0093541E">
        <w:rPr>
          <w:rFonts w:ascii="Arial" w:hAnsi="Arial" w:cs="Arial"/>
          <w:sz w:val="20"/>
        </w:rPr>
        <w:t>Projektovou a znaleckou kanceláří, Ing. Václav Vlček, s.r.o., Denisova 93/I, 339 01 Klatovy (hlavní projektant)</w:t>
      </w:r>
      <w:r w:rsidR="00420170" w:rsidRPr="00546B4F">
        <w:rPr>
          <w:rFonts w:ascii="Arial" w:hAnsi="Arial" w:cs="Arial"/>
          <w:sz w:val="20"/>
        </w:rPr>
        <w:t xml:space="preserve">, </w:t>
      </w:r>
      <w:r w:rsidR="00FA4826" w:rsidRPr="00546B4F">
        <w:rPr>
          <w:rFonts w:ascii="Arial" w:hAnsi="Arial" w:cs="Arial"/>
          <w:sz w:val="20"/>
        </w:rPr>
        <w:t>v rozsahu vymezeném Z</w:t>
      </w:r>
      <w:r w:rsidR="003279A9" w:rsidRPr="00546B4F">
        <w:rPr>
          <w:rFonts w:ascii="Arial" w:hAnsi="Arial" w:cs="Arial"/>
          <w:sz w:val="20"/>
        </w:rPr>
        <w:t>adávací dokumentací</w:t>
      </w:r>
      <w:r w:rsidR="00241DD0" w:rsidRPr="00546B4F">
        <w:rPr>
          <w:rFonts w:ascii="Arial" w:hAnsi="Arial" w:cs="Arial"/>
          <w:sz w:val="20"/>
        </w:rPr>
        <w:t>,</w:t>
      </w:r>
      <w:r w:rsidR="006B6402" w:rsidRPr="00546B4F">
        <w:rPr>
          <w:rFonts w:ascii="Arial" w:hAnsi="Arial" w:cs="Arial"/>
          <w:sz w:val="20"/>
        </w:rPr>
        <w:t xml:space="preserve"> </w:t>
      </w:r>
      <w:r w:rsidR="00776957" w:rsidRPr="00546B4F">
        <w:rPr>
          <w:rFonts w:ascii="Arial" w:hAnsi="Arial" w:cs="Arial"/>
          <w:sz w:val="20"/>
        </w:rPr>
        <w:t>Soupisem prací</w:t>
      </w:r>
      <w:r w:rsidR="00FA4826" w:rsidRPr="00546B4F">
        <w:rPr>
          <w:rFonts w:ascii="Arial" w:hAnsi="Arial" w:cs="Arial"/>
          <w:sz w:val="20"/>
        </w:rPr>
        <w:t xml:space="preserve"> </w:t>
      </w:r>
      <w:r w:rsidR="00241DD0" w:rsidRPr="00546B4F">
        <w:rPr>
          <w:rFonts w:ascii="Arial" w:hAnsi="Arial" w:cs="Arial"/>
          <w:sz w:val="20"/>
        </w:rPr>
        <w:t xml:space="preserve">a touto smlouvou, včetně činností a dodávek potřebných pro dokončení </w:t>
      </w:r>
      <w:r w:rsidR="00A30FE5" w:rsidRPr="00546B4F">
        <w:rPr>
          <w:rFonts w:ascii="Arial" w:hAnsi="Arial" w:cs="Arial"/>
          <w:sz w:val="20"/>
        </w:rPr>
        <w:t>díla</w:t>
      </w:r>
      <w:r w:rsidR="00241DD0" w:rsidRPr="00546B4F">
        <w:rPr>
          <w:rFonts w:ascii="Arial" w:hAnsi="Arial" w:cs="Arial"/>
          <w:sz w:val="20"/>
        </w:rPr>
        <w:t>.</w:t>
      </w:r>
      <w:r w:rsidR="00CE0DA3" w:rsidRPr="00546B4F">
        <w:rPr>
          <w:rFonts w:ascii="Arial" w:hAnsi="Arial" w:cs="Arial"/>
          <w:sz w:val="20"/>
        </w:rPr>
        <w:t xml:space="preserve"> </w:t>
      </w:r>
      <w:r w:rsidRPr="00546B4F">
        <w:rPr>
          <w:rFonts w:ascii="Arial" w:hAnsi="Arial" w:cs="Arial"/>
          <w:sz w:val="20"/>
        </w:rPr>
        <w:t xml:space="preserve">Zhotovením stavby se rozumí úplné, funkční a bezvadné provedení všech stavebních prací a konstrukcí, </w:t>
      </w:r>
      <w:r w:rsidRPr="0018109F">
        <w:rPr>
          <w:rFonts w:ascii="Arial" w:hAnsi="Arial" w:cs="Arial"/>
          <w:sz w:val="20"/>
        </w:rPr>
        <w:t>včetně dodávek potřebných materiálů a zařízení nezbytných pro řádné dokončení díla, dále provedení všech činností souvisejících s dodávkou stavebních prací a konstrukcí, jejichž provedení je pro řádné dokončení díla nezbytné</w:t>
      </w:r>
      <w:r w:rsidR="00707338" w:rsidRPr="0018109F">
        <w:rPr>
          <w:rFonts w:ascii="Arial" w:hAnsi="Arial" w:cs="Arial"/>
          <w:sz w:val="20"/>
        </w:rPr>
        <w:t>.</w:t>
      </w:r>
      <w:r w:rsidR="009A0BEE" w:rsidRPr="0018109F">
        <w:rPr>
          <w:rFonts w:ascii="Arial" w:hAnsi="Arial" w:cs="Arial"/>
          <w:sz w:val="20"/>
        </w:rPr>
        <w:t xml:space="preserve"> </w:t>
      </w:r>
    </w:p>
    <w:p w14:paraId="7018635E" w14:textId="3DB298B7" w:rsidR="00DA7E23" w:rsidRPr="002748E3" w:rsidRDefault="00DA7E23" w:rsidP="0053553B">
      <w:pPr>
        <w:pStyle w:val="Zkladntext"/>
        <w:keepNext/>
        <w:numPr>
          <w:ilvl w:val="2"/>
          <w:numId w:val="3"/>
        </w:numPr>
        <w:tabs>
          <w:tab w:val="clear" w:pos="1440"/>
          <w:tab w:val="num" w:pos="1276"/>
        </w:tabs>
        <w:spacing w:line="240" w:lineRule="atLeast"/>
        <w:ind w:left="1276" w:hanging="709"/>
        <w:jc w:val="both"/>
        <w:rPr>
          <w:rFonts w:ascii="Arial" w:hAnsi="Arial" w:cs="Arial"/>
          <w:sz w:val="20"/>
        </w:rPr>
      </w:pPr>
      <w:r w:rsidRPr="00DA7E23">
        <w:rPr>
          <w:rFonts w:ascii="Arial" w:hAnsi="Arial" w:cs="Arial"/>
          <w:sz w:val="20"/>
        </w:rPr>
        <w:t xml:space="preserve">Místem plnění je Plzeňský kraj, okres Klatovy, </w:t>
      </w:r>
      <w:proofErr w:type="spellStart"/>
      <w:r w:rsidRPr="00DA7E23">
        <w:rPr>
          <w:rFonts w:ascii="Arial" w:hAnsi="Arial" w:cs="Arial"/>
          <w:sz w:val="20"/>
        </w:rPr>
        <w:t>k.ú</w:t>
      </w:r>
      <w:proofErr w:type="spellEnd"/>
      <w:r w:rsidRPr="00DA7E23">
        <w:rPr>
          <w:rFonts w:ascii="Arial" w:hAnsi="Arial" w:cs="Arial"/>
          <w:sz w:val="20"/>
        </w:rPr>
        <w:t xml:space="preserve">. Sušice nad Otavou na pozemku </w:t>
      </w:r>
      <w:proofErr w:type="spellStart"/>
      <w:r w:rsidRPr="00DA7E23">
        <w:rPr>
          <w:rFonts w:ascii="Arial" w:hAnsi="Arial" w:cs="Arial"/>
          <w:sz w:val="20"/>
        </w:rPr>
        <w:t>st.p.č</w:t>
      </w:r>
      <w:proofErr w:type="spellEnd"/>
      <w:r w:rsidRPr="00DA7E23">
        <w:rPr>
          <w:rFonts w:ascii="Arial" w:hAnsi="Arial" w:cs="Arial"/>
          <w:sz w:val="20"/>
        </w:rPr>
        <w:t>. 1245.</w:t>
      </w:r>
    </w:p>
    <w:p w14:paraId="0CA4FCBB" w14:textId="7AC943BC" w:rsidR="005D2F0F" w:rsidRPr="00C8550F" w:rsidRDefault="00415865" w:rsidP="0053553B">
      <w:pPr>
        <w:pStyle w:val="Zkladntext"/>
        <w:keepNext/>
        <w:numPr>
          <w:ilvl w:val="2"/>
          <w:numId w:val="3"/>
        </w:numPr>
        <w:tabs>
          <w:tab w:val="clear" w:pos="1440"/>
          <w:tab w:val="num" w:pos="1276"/>
        </w:tabs>
        <w:spacing w:line="240" w:lineRule="atLeast"/>
        <w:ind w:left="1276" w:hanging="709"/>
        <w:jc w:val="both"/>
        <w:rPr>
          <w:rFonts w:ascii="Arial" w:hAnsi="Arial" w:cs="Arial"/>
          <w:sz w:val="20"/>
          <w:szCs w:val="20"/>
        </w:rPr>
      </w:pPr>
      <w:r w:rsidRPr="00546B4F">
        <w:rPr>
          <w:rFonts w:ascii="Arial" w:hAnsi="Arial" w:cs="Arial"/>
          <w:sz w:val="20"/>
        </w:rPr>
        <w:t xml:space="preserve">Rozsah předmětu </w:t>
      </w:r>
      <w:r w:rsidR="00E10537" w:rsidRPr="00546B4F">
        <w:rPr>
          <w:rFonts w:ascii="Arial" w:hAnsi="Arial" w:cs="Arial"/>
          <w:sz w:val="20"/>
        </w:rPr>
        <w:t xml:space="preserve">díla </w:t>
      </w:r>
      <w:r w:rsidRPr="00546B4F">
        <w:rPr>
          <w:rFonts w:ascii="Arial" w:hAnsi="Arial" w:cs="Arial"/>
          <w:sz w:val="20"/>
        </w:rPr>
        <w:t>je v úplnosti vymezen smluvními dokumenty.</w:t>
      </w:r>
    </w:p>
    <w:p w14:paraId="1A9F24E9" w14:textId="77777777" w:rsidR="00400B7E" w:rsidRPr="007C46A7" w:rsidRDefault="00400B7E" w:rsidP="0053553B">
      <w:pPr>
        <w:keepNext/>
        <w:tabs>
          <w:tab w:val="left" w:pos="1824"/>
        </w:tabs>
        <w:rPr>
          <w:rFonts w:ascii="Arial" w:hAnsi="Arial" w:cs="Arial"/>
          <w:color w:val="0000FF"/>
          <w:sz w:val="20"/>
          <w:szCs w:val="20"/>
        </w:rPr>
      </w:pPr>
    </w:p>
    <w:p w14:paraId="46270578" w14:textId="2652C6B2" w:rsidR="00A30FE5" w:rsidRDefault="00A30FE5" w:rsidP="0053553B">
      <w:pPr>
        <w:keepNext/>
        <w:numPr>
          <w:ilvl w:val="1"/>
          <w:numId w:val="3"/>
        </w:numPr>
        <w:tabs>
          <w:tab w:val="clear" w:pos="720"/>
          <w:tab w:val="num" w:pos="567"/>
        </w:tabs>
        <w:ind w:left="567" w:hanging="567"/>
        <w:jc w:val="both"/>
        <w:rPr>
          <w:rFonts w:ascii="Arial" w:hAnsi="Arial" w:cs="Arial"/>
          <w:sz w:val="20"/>
          <w:szCs w:val="20"/>
        </w:rPr>
      </w:pPr>
      <w:r w:rsidRPr="0057519C">
        <w:rPr>
          <w:rFonts w:ascii="Arial" w:hAnsi="Arial" w:cs="Arial"/>
          <w:sz w:val="20"/>
          <w:szCs w:val="20"/>
        </w:rPr>
        <w:t xml:space="preserve">Členění předmětu </w:t>
      </w:r>
      <w:r w:rsidR="00E10537">
        <w:rPr>
          <w:rFonts w:ascii="Arial" w:hAnsi="Arial" w:cs="Arial"/>
          <w:sz w:val="20"/>
          <w:szCs w:val="20"/>
        </w:rPr>
        <w:t>díla</w:t>
      </w:r>
      <w:r w:rsidRPr="0057519C">
        <w:rPr>
          <w:rFonts w:ascii="Arial" w:hAnsi="Arial" w:cs="Arial"/>
          <w:sz w:val="20"/>
          <w:szCs w:val="20"/>
        </w:rPr>
        <w:t>:</w:t>
      </w:r>
    </w:p>
    <w:p w14:paraId="3549447A" w14:textId="60233FC4" w:rsidR="0053553B" w:rsidRPr="0093541E" w:rsidRDefault="00DA7E23" w:rsidP="0093541E">
      <w:pPr>
        <w:pStyle w:val="Prosttext"/>
        <w:keepNext/>
        <w:ind w:left="709"/>
        <w:jc w:val="both"/>
        <w:rPr>
          <w:rFonts w:ascii="Arial" w:hAnsi="Arial" w:cs="Arial"/>
          <w:b/>
          <w:lang w:val="cs-CZ"/>
        </w:rPr>
      </w:pPr>
      <w:r w:rsidRPr="00DA7E23">
        <w:rPr>
          <w:rFonts w:ascii="Arial" w:hAnsi="Arial"/>
          <w:lang w:val="cs-CZ"/>
        </w:rPr>
        <w:t>Jedná se o jednoduchou stavbu bez potřeby členění na objekty a technická a technologická zařízení.</w:t>
      </w:r>
    </w:p>
    <w:p w14:paraId="7542DB7C" w14:textId="77777777" w:rsidR="005D4A5E" w:rsidRDefault="005D4A5E" w:rsidP="0053553B">
      <w:pPr>
        <w:keepNext/>
        <w:numPr>
          <w:ilvl w:val="1"/>
          <w:numId w:val="43"/>
        </w:numPr>
        <w:ind w:hanging="720"/>
        <w:jc w:val="both"/>
        <w:rPr>
          <w:rFonts w:ascii="Arial" w:hAnsi="Arial" w:cs="Arial"/>
          <w:sz w:val="20"/>
          <w:szCs w:val="20"/>
        </w:rPr>
      </w:pPr>
      <w:r w:rsidRPr="00214EA4">
        <w:rPr>
          <w:rFonts w:ascii="Arial" w:hAnsi="Arial" w:cs="Arial"/>
          <w:sz w:val="20"/>
          <w:szCs w:val="20"/>
        </w:rPr>
        <w:t xml:space="preserve">Zhotovitel je povinen jako odborně způsobilá osoba, nejpozději před zahájením prací na příslušné části díla, zkontrolovat </w:t>
      </w:r>
      <w:r w:rsidRPr="004F03DE">
        <w:rPr>
          <w:rFonts w:ascii="Arial" w:hAnsi="Arial" w:cs="Arial"/>
          <w:sz w:val="20"/>
          <w:szCs w:val="20"/>
        </w:rPr>
        <w:t>technické podmínky</w:t>
      </w:r>
      <w:r w:rsidRPr="00214EA4">
        <w:rPr>
          <w:rFonts w:ascii="Arial" w:hAnsi="Arial" w:cs="Arial"/>
          <w:sz w:val="20"/>
          <w:szCs w:val="20"/>
        </w:rPr>
        <w:t xml:space="preserve"> a upozornit Objednatele bez zbytečného odkladu na zjištěné vady a nedostatky. Stejně tak je povinen předat Objednateli soupis zjištěných vad předané dokumentace (pokud se vyskytnou) včetně návrhů na jejich odstranění a případných dopadů na předmět a cenu díla. Tímto není dotčena odpovědnost Objednatele za správnost předané dokumentace.</w:t>
      </w:r>
    </w:p>
    <w:p w14:paraId="66FF70F0" w14:textId="77777777" w:rsidR="0053569B" w:rsidRDefault="0053569B" w:rsidP="0053569B">
      <w:pPr>
        <w:keepNext/>
        <w:numPr>
          <w:ilvl w:val="1"/>
          <w:numId w:val="43"/>
        </w:numPr>
        <w:ind w:hanging="720"/>
        <w:jc w:val="both"/>
        <w:rPr>
          <w:rFonts w:ascii="Arial" w:hAnsi="Arial" w:cs="Arial"/>
          <w:sz w:val="20"/>
          <w:szCs w:val="20"/>
        </w:rPr>
      </w:pPr>
      <w:r w:rsidRPr="00FF1FE1">
        <w:rPr>
          <w:rFonts w:ascii="Arial" w:hAnsi="Arial" w:cs="Arial"/>
          <w:sz w:val="20"/>
          <w:szCs w:val="20"/>
        </w:rPr>
        <w:t>Objednatel si vyhrazuje právo omezit nebo rozšířit rozsah předmětu díla před</w:t>
      </w:r>
      <w:r w:rsidRPr="0059751B">
        <w:rPr>
          <w:rFonts w:ascii="Arial" w:hAnsi="Arial" w:cs="Arial"/>
          <w:sz w:val="20"/>
          <w:szCs w:val="20"/>
        </w:rPr>
        <w:t xml:space="preserve"> zahájením, nebo </w:t>
      </w:r>
      <w:r w:rsidRPr="00396D07">
        <w:rPr>
          <w:rFonts w:ascii="Arial" w:hAnsi="Arial" w:cs="Arial"/>
          <w:sz w:val="20"/>
          <w:szCs w:val="20"/>
        </w:rPr>
        <w:t>v průběhu provádění prací na díle. Toto omezení, případně ro</w:t>
      </w:r>
      <w:r>
        <w:rPr>
          <w:rFonts w:ascii="Arial" w:hAnsi="Arial" w:cs="Arial"/>
          <w:sz w:val="20"/>
          <w:szCs w:val="20"/>
        </w:rPr>
        <w:t>z</w:t>
      </w:r>
      <w:r w:rsidRPr="00396D07">
        <w:rPr>
          <w:rFonts w:ascii="Arial" w:hAnsi="Arial" w:cs="Arial"/>
          <w:sz w:val="20"/>
          <w:szCs w:val="20"/>
        </w:rPr>
        <w:t>šíření rozsahu předmětu díla musí být provedeno v souladu s platným zněním zákona o zadávání veřejných zakázek č. 134/2016 Sb.</w:t>
      </w:r>
      <w:r>
        <w:rPr>
          <w:rFonts w:ascii="Arial" w:hAnsi="Arial" w:cs="Arial"/>
          <w:sz w:val="20"/>
          <w:szCs w:val="20"/>
        </w:rPr>
        <w:t xml:space="preserve"> o zadávání veřejných zakázek, ve znění pozdějších předpisů (dále jen </w:t>
      </w:r>
      <w:r w:rsidRPr="00994F21">
        <w:rPr>
          <w:rFonts w:ascii="Arial" w:hAnsi="Arial" w:cs="Arial"/>
          <w:b/>
          <w:bCs/>
          <w:sz w:val="20"/>
          <w:szCs w:val="20"/>
        </w:rPr>
        <w:t>„ZZVZ“)</w:t>
      </w:r>
      <w:r>
        <w:rPr>
          <w:rFonts w:ascii="Arial" w:hAnsi="Arial" w:cs="Arial"/>
          <w:sz w:val="20"/>
          <w:szCs w:val="20"/>
        </w:rPr>
        <w:t xml:space="preserve"> a v souladu s touto smlouvou.</w:t>
      </w:r>
    </w:p>
    <w:p w14:paraId="45563D53" w14:textId="3385F438" w:rsidR="007A0233" w:rsidRPr="00F214A7" w:rsidRDefault="00DF5F44" w:rsidP="00DF5F44">
      <w:pPr>
        <w:keepNext/>
        <w:tabs>
          <w:tab w:val="left" w:pos="6000"/>
        </w:tabs>
        <w:jc w:val="both"/>
        <w:rPr>
          <w:rFonts w:ascii="Arial" w:hAnsi="Arial" w:cs="Arial"/>
          <w:b/>
          <w:sz w:val="20"/>
          <w:szCs w:val="20"/>
        </w:rPr>
      </w:pPr>
      <w:r w:rsidRPr="00F214A7">
        <w:rPr>
          <w:rFonts w:ascii="Arial" w:hAnsi="Arial" w:cs="Arial"/>
          <w:b/>
          <w:sz w:val="20"/>
          <w:szCs w:val="20"/>
        </w:rPr>
        <w:tab/>
      </w:r>
    </w:p>
    <w:p w14:paraId="187B71CC" w14:textId="77777777" w:rsidR="00415865" w:rsidRDefault="00415865" w:rsidP="003E2504">
      <w:pPr>
        <w:numPr>
          <w:ilvl w:val="0"/>
          <w:numId w:val="4"/>
        </w:numPr>
        <w:jc w:val="both"/>
        <w:rPr>
          <w:rFonts w:ascii="Arial" w:hAnsi="Arial" w:cs="Arial"/>
          <w:b/>
          <w:bCs/>
          <w:sz w:val="20"/>
          <w:szCs w:val="20"/>
        </w:rPr>
      </w:pPr>
      <w:r w:rsidRPr="004E05AD">
        <w:rPr>
          <w:rFonts w:ascii="Arial" w:hAnsi="Arial" w:cs="Arial"/>
          <w:b/>
          <w:bCs/>
          <w:sz w:val="20"/>
          <w:szCs w:val="20"/>
        </w:rPr>
        <w:t>Termíny plnění</w:t>
      </w:r>
    </w:p>
    <w:p w14:paraId="52C94E03" w14:textId="77777777" w:rsidR="00D658C4" w:rsidRPr="004E05AD" w:rsidRDefault="00D658C4" w:rsidP="00D658C4">
      <w:pPr>
        <w:ind w:left="360"/>
        <w:jc w:val="both"/>
        <w:rPr>
          <w:rFonts w:ascii="Arial" w:hAnsi="Arial" w:cs="Arial"/>
          <w:b/>
          <w:bCs/>
          <w:sz w:val="20"/>
          <w:szCs w:val="20"/>
        </w:rPr>
      </w:pPr>
    </w:p>
    <w:p w14:paraId="0FC2BE0E" w14:textId="77777777" w:rsidR="00415865" w:rsidRPr="00EE7340" w:rsidRDefault="00415865" w:rsidP="00CB3660">
      <w:pPr>
        <w:numPr>
          <w:ilvl w:val="1"/>
          <w:numId w:val="4"/>
        </w:numPr>
        <w:tabs>
          <w:tab w:val="clear" w:pos="720"/>
          <w:tab w:val="num" w:pos="567"/>
        </w:tabs>
        <w:ind w:left="567" w:hanging="567"/>
        <w:jc w:val="both"/>
        <w:rPr>
          <w:rFonts w:ascii="Arial" w:hAnsi="Arial" w:cs="Arial"/>
          <w:sz w:val="20"/>
          <w:szCs w:val="20"/>
        </w:rPr>
      </w:pPr>
      <w:r w:rsidRPr="004E05AD">
        <w:rPr>
          <w:rFonts w:ascii="Arial" w:hAnsi="Arial" w:cs="Arial"/>
          <w:sz w:val="20"/>
          <w:szCs w:val="20"/>
        </w:rPr>
        <w:t>Termín zahájení</w:t>
      </w:r>
    </w:p>
    <w:p w14:paraId="032A33DC" w14:textId="77777777" w:rsidR="009A6574" w:rsidRPr="009A6574" w:rsidRDefault="00415865" w:rsidP="002F6EB9">
      <w:pPr>
        <w:numPr>
          <w:ilvl w:val="2"/>
          <w:numId w:val="4"/>
        </w:numPr>
        <w:tabs>
          <w:tab w:val="clear" w:pos="1440"/>
          <w:tab w:val="num" w:pos="1276"/>
        </w:tabs>
        <w:ind w:left="1276"/>
        <w:jc w:val="both"/>
        <w:rPr>
          <w:rFonts w:ascii="Arial" w:hAnsi="Arial" w:cs="Arial"/>
          <w:b/>
          <w:bCs/>
          <w:sz w:val="20"/>
          <w:szCs w:val="20"/>
        </w:rPr>
      </w:pPr>
      <w:r w:rsidRPr="002F6EB9">
        <w:rPr>
          <w:rFonts w:ascii="Arial" w:hAnsi="Arial" w:cs="Arial"/>
          <w:sz w:val="20"/>
          <w:szCs w:val="20"/>
        </w:rPr>
        <w:lastRenderedPageBreak/>
        <w:t xml:space="preserve">Předpokládaný termín zahájení prací </w:t>
      </w:r>
      <w:r w:rsidR="0053569B" w:rsidRPr="002F6EB9">
        <w:rPr>
          <w:rFonts w:ascii="Arial" w:hAnsi="Arial" w:cs="Arial"/>
          <w:sz w:val="20"/>
          <w:szCs w:val="20"/>
        </w:rPr>
        <w:t xml:space="preserve">(předání staveniště) </w:t>
      </w:r>
      <w:r w:rsidRPr="002F6EB9">
        <w:rPr>
          <w:rFonts w:ascii="Arial" w:hAnsi="Arial" w:cs="Arial"/>
          <w:sz w:val="20"/>
          <w:szCs w:val="20"/>
        </w:rPr>
        <w:t>je:</w:t>
      </w:r>
      <w:r w:rsidR="00A06C3D" w:rsidRPr="002F6EB9">
        <w:rPr>
          <w:rFonts w:ascii="Arial" w:hAnsi="Arial" w:cs="Arial"/>
          <w:sz w:val="20"/>
          <w:szCs w:val="20"/>
        </w:rPr>
        <w:t xml:space="preserve"> </w:t>
      </w:r>
    </w:p>
    <w:p w14:paraId="70116C09" w14:textId="40E097BE" w:rsidR="002F6EB9" w:rsidRPr="0019663F" w:rsidRDefault="002F6EB9" w:rsidP="00DF01BA">
      <w:pPr>
        <w:pStyle w:val="Odstavecseseznamem"/>
        <w:numPr>
          <w:ilvl w:val="0"/>
          <w:numId w:val="48"/>
        </w:numPr>
        <w:ind w:left="1276" w:hanging="142"/>
        <w:jc w:val="both"/>
        <w:rPr>
          <w:rFonts w:ascii="Arial" w:hAnsi="Arial" w:cs="Arial"/>
          <w:b/>
          <w:bCs/>
          <w:sz w:val="20"/>
          <w:szCs w:val="20"/>
        </w:rPr>
      </w:pPr>
      <w:r w:rsidRPr="009A6574">
        <w:rPr>
          <w:rFonts w:ascii="Arial" w:hAnsi="Arial" w:cs="Arial"/>
          <w:b/>
          <w:bCs/>
          <w:sz w:val="20"/>
          <w:szCs w:val="20"/>
        </w:rPr>
        <w:t xml:space="preserve">Do 1 měsíce od podpisu smlouvy, na základě písemné výzvy zadavatele k zahájení prací a předání </w:t>
      </w:r>
      <w:r w:rsidRPr="0019663F">
        <w:rPr>
          <w:rFonts w:ascii="Arial" w:hAnsi="Arial" w:cs="Arial"/>
          <w:b/>
          <w:bCs/>
          <w:sz w:val="20"/>
          <w:szCs w:val="20"/>
        </w:rPr>
        <w:t>staveniště (předpoklad zahájení</w:t>
      </w:r>
      <w:r w:rsidR="009A6574" w:rsidRPr="0019663F">
        <w:rPr>
          <w:rFonts w:ascii="Arial" w:hAnsi="Arial" w:cs="Arial"/>
          <w:b/>
          <w:bCs/>
          <w:sz w:val="20"/>
          <w:szCs w:val="20"/>
        </w:rPr>
        <w:t xml:space="preserve"> přípravných prací</w:t>
      </w:r>
      <w:r w:rsidRPr="0019663F">
        <w:rPr>
          <w:rFonts w:ascii="Arial" w:hAnsi="Arial" w:cs="Arial"/>
          <w:b/>
          <w:bCs/>
          <w:sz w:val="20"/>
          <w:szCs w:val="20"/>
        </w:rPr>
        <w:t>: leden</w:t>
      </w:r>
      <w:r w:rsidR="009A6574" w:rsidRPr="0019663F">
        <w:rPr>
          <w:rFonts w:ascii="Arial" w:hAnsi="Arial" w:cs="Arial"/>
          <w:b/>
          <w:bCs/>
          <w:sz w:val="20"/>
          <w:szCs w:val="20"/>
        </w:rPr>
        <w:t>/únor</w:t>
      </w:r>
      <w:r w:rsidRPr="0019663F">
        <w:rPr>
          <w:rFonts w:ascii="Arial" w:hAnsi="Arial" w:cs="Arial"/>
          <w:b/>
          <w:bCs/>
          <w:sz w:val="20"/>
          <w:szCs w:val="20"/>
        </w:rPr>
        <w:t xml:space="preserve"> 2024)</w:t>
      </w:r>
    </w:p>
    <w:p w14:paraId="646E4BF9" w14:textId="49BF88A0" w:rsidR="009A6574" w:rsidRPr="0019663F" w:rsidRDefault="009A6574" w:rsidP="00DF01BA">
      <w:pPr>
        <w:pStyle w:val="Odstavecseseznamem"/>
        <w:numPr>
          <w:ilvl w:val="0"/>
          <w:numId w:val="48"/>
        </w:numPr>
        <w:ind w:left="1276" w:hanging="142"/>
        <w:jc w:val="both"/>
        <w:rPr>
          <w:rFonts w:ascii="Arial" w:hAnsi="Arial" w:cs="Arial"/>
          <w:b/>
          <w:bCs/>
          <w:sz w:val="20"/>
          <w:szCs w:val="20"/>
        </w:rPr>
      </w:pPr>
      <w:r w:rsidRPr="0019663F">
        <w:rPr>
          <w:rFonts w:ascii="Arial" w:hAnsi="Arial" w:cs="Arial"/>
          <w:b/>
          <w:bCs/>
          <w:sz w:val="20"/>
          <w:szCs w:val="20"/>
        </w:rPr>
        <w:t>Fyzické zahájení stavebních prací</w:t>
      </w:r>
      <w:r w:rsidR="00DF01BA" w:rsidRPr="0019663F">
        <w:rPr>
          <w:rFonts w:ascii="Arial" w:hAnsi="Arial" w:cs="Arial"/>
          <w:b/>
          <w:bCs/>
          <w:sz w:val="20"/>
          <w:szCs w:val="20"/>
        </w:rPr>
        <w:t xml:space="preserve"> na základě písemné výzvy zadavatele</w:t>
      </w:r>
      <w:r w:rsidRPr="0019663F">
        <w:rPr>
          <w:rFonts w:ascii="Arial" w:hAnsi="Arial" w:cs="Arial"/>
          <w:b/>
          <w:bCs/>
          <w:sz w:val="20"/>
          <w:szCs w:val="20"/>
        </w:rPr>
        <w:t xml:space="preserve">: </w:t>
      </w:r>
      <w:r w:rsidR="00DF01BA" w:rsidRPr="0019663F">
        <w:rPr>
          <w:rFonts w:ascii="Arial" w:hAnsi="Arial" w:cs="Arial"/>
          <w:b/>
          <w:bCs/>
          <w:sz w:val="20"/>
          <w:szCs w:val="20"/>
        </w:rPr>
        <w:t xml:space="preserve">předpoklad </w:t>
      </w:r>
      <w:r w:rsidRPr="0019663F">
        <w:rPr>
          <w:rFonts w:ascii="Arial" w:hAnsi="Arial" w:cs="Arial"/>
          <w:b/>
          <w:bCs/>
          <w:sz w:val="20"/>
          <w:szCs w:val="20"/>
        </w:rPr>
        <w:t xml:space="preserve">duben/květen 2024 </w:t>
      </w:r>
      <w:r w:rsidR="00DF01BA" w:rsidRPr="0019663F">
        <w:rPr>
          <w:rFonts w:ascii="Arial" w:hAnsi="Arial" w:cs="Arial"/>
          <w:b/>
          <w:bCs/>
          <w:sz w:val="20"/>
          <w:szCs w:val="20"/>
        </w:rPr>
        <w:t>vzhledem</w:t>
      </w:r>
      <w:r w:rsidRPr="0019663F">
        <w:rPr>
          <w:rFonts w:ascii="Arial" w:hAnsi="Arial" w:cs="Arial"/>
          <w:b/>
          <w:bCs/>
          <w:sz w:val="20"/>
          <w:szCs w:val="20"/>
        </w:rPr>
        <w:t xml:space="preserve"> ke klimatickým podmínkám.</w:t>
      </w:r>
    </w:p>
    <w:p w14:paraId="0D13EC2A" w14:textId="77777777" w:rsidR="006B2FD4" w:rsidRDefault="006B2FD4" w:rsidP="00CB3660">
      <w:pPr>
        <w:numPr>
          <w:ilvl w:val="2"/>
          <w:numId w:val="4"/>
        </w:numPr>
        <w:tabs>
          <w:tab w:val="clear" w:pos="1440"/>
          <w:tab w:val="num" w:pos="1276"/>
        </w:tabs>
        <w:ind w:left="1276" w:hanging="709"/>
        <w:jc w:val="both"/>
        <w:rPr>
          <w:rFonts w:ascii="Arial" w:hAnsi="Arial" w:cs="Arial"/>
          <w:sz w:val="20"/>
          <w:szCs w:val="20"/>
        </w:rPr>
      </w:pPr>
      <w:r w:rsidRPr="006B2FD4">
        <w:rPr>
          <w:rFonts w:ascii="Arial" w:hAnsi="Arial" w:cs="Arial"/>
          <w:sz w:val="20"/>
          <w:szCs w:val="20"/>
        </w:rPr>
        <w:t xml:space="preserve">Zhotovitel je povinen zahájit práce na díle a řádně v nich pokračovat nejpozději do </w:t>
      </w:r>
      <w:r w:rsidR="00E65AC9">
        <w:rPr>
          <w:rFonts w:ascii="Arial" w:hAnsi="Arial" w:cs="Arial"/>
          <w:sz w:val="20"/>
          <w:szCs w:val="20"/>
        </w:rPr>
        <w:t>1</w:t>
      </w:r>
      <w:r w:rsidRPr="006B2FD4">
        <w:rPr>
          <w:rFonts w:ascii="Arial" w:hAnsi="Arial" w:cs="Arial"/>
          <w:sz w:val="20"/>
          <w:szCs w:val="20"/>
        </w:rPr>
        <w:t>0 dnů ode d</w:t>
      </w:r>
      <w:r>
        <w:rPr>
          <w:rFonts w:ascii="Arial" w:hAnsi="Arial" w:cs="Arial"/>
          <w:sz w:val="20"/>
          <w:szCs w:val="20"/>
        </w:rPr>
        <w:t>ne protokolárního předání stave</w:t>
      </w:r>
      <w:r w:rsidRPr="006B2FD4">
        <w:rPr>
          <w:rFonts w:ascii="Arial" w:hAnsi="Arial" w:cs="Arial"/>
          <w:sz w:val="20"/>
          <w:szCs w:val="20"/>
        </w:rPr>
        <w:t>niště</w:t>
      </w:r>
      <w:r>
        <w:rPr>
          <w:rFonts w:ascii="Arial" w:hAnsi="Arial" w:cs="Arial"/>
          <w:sz w:val="20"/>
          <w:szCs w:val="20"/>
        </w:rPr>
        <w:t>.</w:t>
      </w:r>
      <w:r w:rsidRPr="006B2FD4">
        <w:rPr>
          <w:rFonts w:ascii="Arial" w:hAnsi="Arial" w:cs="Arial"/>
          <w:sz w:val="20"/>
          <w:szCs w:val="20"/>
        </w:rPr>
        <w:t xml:space="preserve"> </w:t>
      </w:r>
    </w:p>
    <w:p w14:paraId="5057C3A6" w14:textId="77777777" w:rsidR="00451934" w:rsidRDefault="00CD374B" w:rsidP="00CB3660">
      <w:pPr>
        <w:numPr>
          <w:ilvl w:val="2"/>
          <w:numId w:val="4"/>
        </w:numPr>
        <w:tabs>
          <w:tab w:val="clear" w:pos="1440"/>
          <w:tab w:val="num" w:pos="1276"/>
        </w:tabs>
        <w:ind w:left="1276"/>
        <w:jc w:val="both"/>
        <w:rPr>
          <w:rFonts w:ascii="Arial" w:hAnsi="Arial" w:cs="Arial"/>
          <w:sz w:val="20"/>
          <w:szCs w:val="20"/>
        </w:rPr>
      </w:pPr>
      <w:r>
        <w:rPr>
          <w:rFonts w:ascii="Arial" w:hAnsi="Arial" w:cs="Arial"/>
          <w:sz w:val="20"/>
          <w:szCs w:val="20"/>
        </w:rPr>
        <w:t>Pokud Z</w:t>
      </w:r>
      <w:r w:rsidR="00415865" w:rsidRPr="001A4CDD">
        <w:rPr>
          <w:rFonts w:ascii="Arial" w:hAnsi="Arial" w:cs="Arial"/>
          <w:sz w:val="20"/>
          <w:szCs w:val="20"/>
        </w:rPr>
        <w:t>hotovitel práce na díle nezahájí ve lhůtě</w:t>
      </w:r>
      <w:r w:rsidR="00334796">
        <w:rPr>
          <w:rFonts w:ascii="Arial" w:hAnsi="Arial" w:cs="Arial"/>
          <w:sz w:val="20"/>
          <w:szCs w:val="20"/>
        </w:rPr>
        <w:t xml:space="preserve"> </w:t>
      </w:r>
      <w:r w:rsidR="00FC3F3A">
        <w:rPr>
          <w:rFonts w:ascii="Arial" w:hAnsi="Arial" w:cs="Arial"/>
          <w:sz w:val="20"/>
          <w:szCs w:val="20"/>
        </w:rPr>
        <w:t>3</w:t>
      </w:r>
      <w:r w:rsidR="00E65AC9">
        <w:rPr>
          <w:rFonts w:ascii="Arial" w:hAnsi="Arial" w:cs="Arial"/>
          <w:sz w:val="20"/>
          <w:szCs w:val="20"/>
        </w:rPr>
        <w:t>0</w:t>
      </w:r>
      <w:r w:rsidR="00334796">
        <w:rPr>
          <w:rFonts w:ascii="Arial" w:hAnsi="Arial" w:cs="Arial"/>
          <w:sz w:val="20"/>
          <w:szCs w:val="20"/>
        </w:rPr>
        <w:t xml:space="preserve"> dnů ode dne</w:t>
      </w:r>
      <w:r w:rsidR="00415865" w:rsidRPr="001A4CDD">
        <w:rPr>
          <w:rFonts w:ascii="Arial" w:hAnsi="Arial" w:cs="Arial"/>
          <w:sz w:val="20"/>
          <w:szCs w:val="20"/>
        </w:rPr>
        <w:t>, kdy měl práce na díle zahájit, je Objednatel oprávněn od smlouvy odstoupit.</w:t>
      </w:r>
      <w:r w:rsidR="003A3EA1">
        <w:rPr>
          <w:rFonts w:ascii="Arial" w:hAnsi="Arial" w:cs="Arial"/>
          <w:sz w:val="20"/>
          <w:szCs w:val="20"/>
        </w:rPr>
        <w:t xml:space="preserve"> </w:t>
      </w:r>
      <w:r w:rsidR="003A3EA1" w:rsidRPr="00D407D4">
        <w:rPr>
          <w:rFonts w:ascii="Arial" w:hAnsi="Arial" w:cs="Arial"/>
          <w:sz w:val="20"/>
          <w:szCs w:val="20"/>
        </w:rPr>
        <w:t>Termín zahájení prací bude uveden v zápisu o předání staveniště.</w:t>
      </w:r>
    </w:p>
    <w:p w14:paraId="70922F78" w14:textId="77777777" w:rsidR="00C65C3F" w:rsidRPr="004F71AB" w:rsidRDefault="00C65C3F" w:rsidP="00015AB5">
      <w:pPr>
        <w:jc w:val="both"/>
        <w:rPr>
          <w:rFonts w:ascii="Arial" w:hAnsi="Arial" w:cs="Arial"/>
          <w:sz w:val="20"/>
          <w:szCs w:val="20"/>
        </w:rPr>
      </w:pPr>
    </w:p>
    <w:p w14:paraId="33340967" w14:textId="77777777" w:rsidR="00415865" w:rsidRPr="00AA6ACE" w:rsidRDefault="00415865" w:rsidP="00CB3660">
      <w:pPr>
        <w:numPr>
          <w:ilvl w:val="1"/>
          <w:numId w:val="4"/>
        </w:numPr>
        <w:tabs>
          <w:tab w:val="clear" w:pos="720"/>
          <w:tab w:val="num" w:pos="567"/>
        </w:tabs>
        <w:ind w:left="567" w:hanging="567"/>
        <w:jc w:val="both"/>
        <w:rPr>
          <w:rFonts w:ascii="Arial" w:hAnsi="Arial" w:cs="Arial"/>
          <w:sz w:val="20"/>
          <w:szCs w:val="20"/>
        </w:rPr>
      </w:pPr>
      <w:r w:rsidRPr="00AA6ACE">
        <w:rPr>
          <w:rFonts w:ascii="Arial" w:hAnsi="Arial" w:cs="Arial"/>
          <w:sz w:val="20"/>
          <w:szCs w:val="20"/>
        </w:rPr>
        <w:t xml:space="preserve">Termín dokončení </w:t>
      </w:r>
    </w:p>
    <w:p w14:paraId="7B09DEC9" w14:textId="725F31B0" w:rsidR="00732FE7" w:rsidRPr="0019663F" w:rsidRDefault="00415865" w:rsidP="009030A0">
      <w:pPr>
        <w:numPr>
          <w:ilvl w:val="2"/>
          <w:numId w:val="4"/>
        </w:numPr>
        <w:tabs>
          <w:tab w:val="clear" w:pos="1440"/>
          <w:tab w:val="num" w:pos="1276"/>
        </w:tabs>
        <w:ind w:left="1276"/>
        <w:jc w:val="both"/>
        <w:rPr>
          <w:rFonts w:ascii="Arial" w:hAnsi="Arial" w:cs="Arial"/>
          <w:color w:val="FF0000"/>
          <w:sz w:val="20"/>
          <w:szCs w:val="20"/>
        </w:rPr>
      </w:pPr>
      <w:r w:rsidRPr="00A23714">
        <w:rPr>
          <w:rFonts w:ascii="Arial" w:hAnsi="Arial" w:cs="Arial"/>
          <w:sz w:val="20"/>
          <w:szCs w:val="20"/>
        </w:rPr>
        <w:t>Termín dokončení prací</w:t>
      </w:r>
      <w:r w:rsidRPr="0019663F">
        <w:rPr>
          <w:rFonts w:ascii="Arial" w:hAnsi="Arial" w:cs="Arial"/>
          <w:sz w:val="20"/>
          <w:szCs w:val="20"/>
        </w:rPr>
        <w:t>:</w:t>
      </w:r>
      <w:r w:rsidR="00F214A7" w:rsidRPr="0019663F">
        <w:rPr>
          <w:rFonts w:ascii="Arial" w:hAnsi="Arial" w:cs="Arial"/>
          <w:b/>
          <w:sz w:val="20"/>
          <w:szCs w:val="20"/>
        </w:rPr>
        <w:t xml:space="preserve"> </w:t>
      </w:r>
      <w:r w:rsidR="0053569B" w:rsidRPr="0019663F">
        <w:rPr>
          <w:rFonts w:ascii="Arial" w:hAnsi="Arial" w:cs="Arial"/>
          <w:b/>
          <w:color w:val="000000" w:themeColor="text1"/>
          <w:sz w:val="20"/>
          <w:szCs w:val="20"/>
        </w:rPr>
        <w:t xml:space="preserve">do </w:t>
      </w:r>
      <w:r w:rsidR="00AA2D73" w:rsidRPr="0019663F">
        <w:rPr>
          <w:rFonts w:ascii="Arial" w:hAnsi="Arial" w:cs="Arial"/>
          <w:b/>
          <w:color w:val="000000" w:themeColor="text1"/>
          <w:sz w:val="20"/>
          <w:szCs w:val="20"/>
        </w:rPr>
        <w:t>1</w:t>
      </w:r>
      <w:r w:rsidR="002F6EB9" w:rsidRPr="0019663F">
        <w:rPr>
          <w:rFonts w:ascii="Arial" w:hAnsi="Arial" w:cs="Arial"/>
          <w:b/>
          <w:color w:val="000000" w:themeColor="text1"/>
          <w:sz w:val="20"/>
          <w:szCs w:val="20"/>
        </w:rPr>
        <w:t>0</w:t>
      </w:r>
      <w:r w:rsidR="0053569B" w:rsidRPr="0019663F">
        <w:rPr>
          <w:rFonts w:ascii="Arial" w:hAnsi="Arial" w:cs="Arial"/>
          <w:b/>
          <w:color w:val="000000" w:themeColor="text1"/>
          <w:sz w:val="20"/>
          <w:szCs w:val="20"/>
        </w:rPr>
        <w:t xml:space="preserve"> měsíců od předání staveniště.</w:t>
      </w:r>
    </w:p>
    <w:p w14:paraId="4D8F8864" w14:textId="77777777" w:rsidR="0053569B" w:rsidRPr="00C8550F" w:rsidRDefault="0053569B" w:rsidP="0053569B">
      <w:pPr>
        <w:numPr>
          <w:ilvl w:val="2"/>
          <w:numId w:val="4"/>
        </w:numPr>
        <w:tabs>
          <w:tab w:val="clear" w:pos="1440"/>
          <w:tab w:val="num" w:pos="1276"/>
        </w:tabs>
        <w:ind w:left="1276"/>
        <w:jc w:val="both"/>
        <w:rPr>
          <w:rFonts w:ascii="Arial" w:hAnsi="Arial" w:cs="Arial"/>
          <w:sz w:val="20"/>
          <w:szCs w:val="20"/>
        </w:rPr>
      </w:pPr>
      <w:r w:rsidRPr="00C8550F">
        <w:rPr>
          <w:rFonts w:ascii="Arial" w:hAnsi="Arial" w:cs="Arial"/>
          <w:sz w:val="20"/>
          <w:szCs w:val="20"/>
        </w:rPr>
        <w:t>Zhotovitel je povinen dokončit práce na díle v termínu sjednaném dle této smlouvy.</w:t>
      </w:r>
    </w:p>
    <w:p w14:paraId="16704956" w14:textId="77777777" w:rsidR="0053569B" w:rsidRPr="00C8550F" w:rsidRDefault="0053569B" w:rsidP="0053569B">
      <w:pPr>
        <w:numPr>
          <w:ilvl w:val="2"/>
          <w:numId w:val="4"/>
        </w:numPr>
        <w:tabs>
          <w:tab w:val="clear" w:pos="1440"/>
          <w:tab w:val="num" w:pos="1276"/>
        </w:tabs>
        <w:ind w:left="1276"/>
        <w:jc w:val="both"/>
        <w:rPr>
          <w:rFonts w:ascii="Arial" w:hAnsi="Arial" w:cs="Arial"/>
          <w:color w:val="FF0000"/>
          <w:sz w:val="20"/>
          <w:szCs w:val="20"/>
        </w:rPr>
      </w:pPr>
      <w:r w:rsidRPr="00C8550F">
        <w:rPr>
          <w:rFonts w:ascii="Arial" w:hAnsi="Arial" w:cs="Arial"/>
          <w:sz w:val="20"/>
          <w:szCs w:val="20"/>
        </w:rPr>
        <w:t>Nedojde-li mezi stranami k jiné dohodě</w:t>
      </w:r>
      <w:r w:rsidRPr="00C8550F">
        <w:rPr>
          <w:rFonts w:ascii="Arial" w:hAnsi="Arial" w:cs="Arial"/>
          <w:color w:val="FF0000"/>
          <w:sz w:val="20"/>
          <w:szCs w:val="20"/>
        </w:rPr>
        <w:t xml:space="preserve"> </w:t>
      </w:r>
      <w:r w:rsidRPr="00C8550F">
        <w:rPr>
          <w:rFonts w:ascii="Arial" w:hAnsi="Arial" w:cs="Arial"/>
          <w:sz w:val="20"/>
          <w:szCs w:val="20"/>
        </w:rPr>
        <w:t>a prokáže-li Zhotovitel, že ani při vynaložení veškerého úsilí nemohl dílo díky prodlení Objednatele s plněním jeho povinností dokončit,</w:t>
      </w:r>
      <w:r w:rsidRPr="00C8550F">
        <w:rPr>
          <w:rFonts w:ascii="Arial" w:hAnsi="Arial" w:cs="Arial"/>
          <w:color w:val="FF0000"/>
          <w:sz w:val="20"/>
          <w:szCs w:val="20"/>
        </w:rPr>
        <w:t xml:space="preserve"> </w:t>
      </w:r>
      <w:r w:rsidRPr="00C8550F">
        <w:rPr>
          <w:rFonts w:ascii="Arial" w:hAnsi="Arial" w:cs="Arial"/>
          <w:sz w:val="20"/>
          <w:szCs w:val="20"/>
        </w:rPr>
        <w:t xml:space="preserve">prodlužuje se Termín dokončení díla o dobu shodnou s prodlením Objednatele. </w:t>
      </w:r>
    </w:p>
    <w:p w14:paraId="6CBA1605" w14:textId="77777777" w:rsidR="0053569B" w:rsidRPr="00C8550F" w:rsidRDefault="0053569B" w:rsidP="0053569B">
      <w:pPr>
        <w:numPr>
          <w:ilvl w:val="2"/>
          <w:numId w:val="4"/>
        </w:numPr>
        <w:tabs>
          <w:tab w:val="clear" w:pos="1440"/>
          <w:tab w:val="num" w:pos="1276"/>
        </w:tabs>
        <w:ind w:left="1276"/>
        <w:jc w:val="both"/>
        <w:rPr>
          <w:rFonts w:ascii="Arial" w:hAnsi="Arial" w:cs="Arial"/>
          <w:color w:val="FF0000"/>
          <w:sz w:val="20"/>
          <w:szCs w:val="20"/>
        </w:rPr>
      </w:pPr>
      <w:r w:rsidRPr="00C8550F">
        <w:rPr>
          <w:rFonts w:ascii="Arial" w:hAnsi="Arial" w:cs="Arial"/>
          <w:sz w:val="20"/>
          <w:szCs w:val="20"/>
        </w:rPr>
        <w:t xml:space="preserve">Prodlení Zhotovitele s dokončením díla či jeho jednotlivých částí delší jak 15 dnů se považuje za podstatné porušení smlouvy a může být důvodem k odstoupení od smlouvy. </w:t>
      </w:r>
    </w:p>
    <w:p w14:paraId="1F0074C6" w14:textId="77777777" w:rsidR="00FB26A0" w:rsidRPr="0053569B" w:rsidRDefault="00FB26A0" w:rsidP="0053569B">
      <w:pPr>
        <w:ind w:left="1276"/>
        <w:jc w:val="both"/>
        <w:rPr>
          <w:rFonts w:ascii="Arial" w:hAnsi="Arial" w:cs="Arial"/>
          <w:sz w:val="20"/>
          <w:szCs w:val="20"/>
          <w:highlight w:val="green"/>
        </w:rPr>
      </w:pPr>
    </w:p>
    <w:p w14:paraId="6F8C9B61" w14:textId="77777777" w:rsidR="00415865" w:rsidRPr="004E05AD" w:rsidRDefault="00415865" w:rsidP="00CB3660">
      <w:pPr>
        <w:numPr>
          <w:ilvl w:val="1"/>
          <w:numId w:val="4"/>
        </w:numPr>
        <w:tabs>
          <w:tab w:val="clear" w:pos="720"/>
          <w:tab w:val="num" w:pos="567"/>
        </w:tabs>
        <w:ind w:left="567" w:hanging="567"/>
        <w:jc w:val="both"/>
        <w:rPr>
          <w:rFonts w:ascii="Arial" w:hAnsi="Arial" w:cs="Arial"/>
          <w:sz w:val="20"/>
          <w:szCs w:val="20"/>
        </w:rPr>
      </w:pPr>
      <w:r w:rsidRPr="004E05AD">
        <w:rPr>
          <w:rFonts w:ascii="Arial" w:hAnsi="Arial" w:cs="Arial"/>
          <w:sz w:val="20"/>
          <w:szCs w:val="20"/>
        </w:rPr>
        <w:t>Termín předání a převzetí díla</w:t>
      </w:r>
    </w:p>
    <w:p w14:paraId="0031D513" w14:textId="77777777" w:rsidR="00415865" w:rsidRDefault="00415865" w:rsidP="00CB3660">
      <w:pPr>
        <w:numPr>
          <w:ilvl w:val="2"/>
          <w:numId w:val="4"/>
        </w:numPr>
        <w:tabs>
          <w:tab w:val="clear" w:pos="1440"/>
          <w:tab w:val="num" w:pos="1276"/>
        </w:tabs>
        <w:ind w:left="1276"/>
        <w:jc w:val="both"/>
        <w:rPr>
          <w:rFonts w:ascii="Arial" w:hAnsi="Arial" w:cs="Arial"/>
          <w:sz w:val="20"/>
          <w:szCs w:val="20"/>
        </w:rPr>
      </w:pPr>
      <w:r w:rsidRPr="004E05AD">
        <w:rPr>
          <w:rFonts w:ascii="Arial" w:hAnsi="Arial" w:cs="Arial"/>
          <w:sz w:val="20"/>
          <w:szCs w:val="20"/>
        </w:rPr>
        <w:t xml:space="preserve">Zhotovitel je povinen </w:t>
      </w:r>
      <w:r w:rsidR="00837D79">
        <w:rPr>
          <w:rFonts w:ascii="Arial" w:hAnsi="Arial" w:cs="Arial"/>
          <w:sz w:val="20"/>
          <w:szCs w:val="20"/>
        </w:rPr>
        <w:t xml:space="preserve">dokončit a </w:t>
      </w:r>
      <w:r w:rsidRPr="004E05AD">
        <w:rPr>
          <w:rFonts w:ascii="Arial" w:hAnsi="Arial" w:cs="Arial"/>
          <w:sz w:val="20"/>
          <w:szCs w:val="20"/>
        </w:rPr>
        <w:t xml:space="preserve">předat </w:t>
      </w:r>
      <w:r w:rsidR="00837D79">
        <w:rPr>
          <w:rFonts w:ascii="Arial" w:hAnsi="Arial" w:cs="Arial"/>
          <w:sz w:val="20"/>
          <w:szCs w:val="20"/>
        </w:rPr>
        <w:t xml:space="preserve">řádně zhotovené </w:t>
      </w:r>
      <w:r w:rsidRPr="004E05AD">
        <w:rPr>
          <w:rFonts w:ascii="Arial" w:hAnsi="Arial" w:cs="Arial"/>
          <w:sz w:val="20"/>
          <w:szCs w:val="20"/>
        </w:rPr>
        <w:t xml:space="preserve">dílo Objednateli v termínu </w:t>
      </w:r>
      <w:r w:rsidR="00AF0DF8">
        <w:rPr>
          <w:rFonts w:ascii="Arial" w:hAnsi="Arial" w:cs="Arial"/>
          <w:sz w:val="20"/>
          <w:szCs w:val="20"/>
        </w:rPr>
        <w:t>dle této smlouvy.</w:t>
      </w:r>
      <w:r w:rsidR="00334796">
        <w:rPr>
          <w:rFonts w:ascii="Arial" w:hAnsi="Arial" w:cs="Arial"/>
          <w:sz w:val="20"/>
          <w:szCs w:val="20"/>
        </w:rPr>
        <w:t xml:space="preserve"> O předání díla bude sepsán předávací protokol.</w:t>
      </w:r>
    </w:p>
    <w:p w14:paraId="18B70D43" w14:textId="77777777" w:rsidR="00EA2B39" w:rsidRPr="004E05AD" w:rsidRDefault="00EA2B39" w:rsidP="00985106">
      <w:pPr>
        <w:ind w:left="708"/>
        <w:jc w:val="both"/>
        <w:rPr>
          <w:rFonts w:ascii="Arial" w:hAnsi="Arial" w:cs="Arial"/>
          <w:sz w:val="20"/>
          <w:szCs w:val="20"/>
        </w:rPr>
      </w:pPr>
    </w:p>
    <w:p w14:paraId="418486D5" w14:textId="77777777" w:rsidR="00415865" w:rsidRPr="004E05AD" w:rsidRDefault="006F4DCD" w:rsidP="00CB3660">
      <w:pPr>
        <w:numPr>
          <w:ilvl w:val="1"/>
          <w:numId w:val="4"/>
        </w:numPr>
        <w:tabs>
          <w:tab w:val="clear" w:pos="720"/>
          <w:tab w:val="num" w:pos="567"/>
        </w:tabs>
        <w:ind w:left="567" w:hanging="567"/>
        <w:jc w:val="both"/>
        <w:rPr>
          <w:rFonts w:ascii="Arial" w:hAnsi="Arial" w:cs="Arial"/>
          <w:sz w:val="20"/>
          <w:szCs w:val="20"/>
        </w:rPr>
      </w:pPr>
      <w:r>
        <w:rPr>
          <w:rFonts w:ascii="Arial" w:hAnsi="Arial" w:cs="Arial"/>
          <w:sz w:val="20"/>
          <w:szCs w:val="20"/>
        </w:rPr>
        <w:t>Podmínky pro změnu sjednaných termínů</w:t>
      </w:r>
    </w:p>
    <w:p w14:paraId="14356DF5" w14:textId="11993800" w:rsidR="007B0729" w:rsidRDefault="006F4DCD" w:rsidP="00CB3660">
      <w:pPr>
        <w:ind w:left="567"/>
        <w:jc w:val="both"/>
        <w:rPr>
          <w:rFonts w:ascii="Arial" w:hAnsi="Arial" w:cs="Arial"/>
          <w:sz w:val="20"/>
        </w:rPr>
      </w:pPr>
      <w:r w:rsidRPr="006F4DCD">
        <w:rPr>
          <w:rFonts w:ascii="Arial" w:hAnsi="Arial" w:cs="Arial"/>
          <w:sz w:val="20"/>
          <w:szCs w:val="20"/>
        </w:rPr>
        <w:t xml:space="preserve">Vícepráce a Méněpráce, </w:t>
      </w:r>
      <w:r>
        <w:rPr>
          <w:rFonts w:ascii="Arial" w:hAnsi="Arial" w:cs="Arial"/>
          <w:sz w:val="20"/>
        </w:rPr>
        <w:t xml:space="preserve">jejichž </w:t>
      </w:r>
      <w:r w:rsidRPr="0049781D">
        <w:rPr>
          <w:rFonts w:ascii="Arial" w:hAnsi="Arial" w:cs="Arial"/>
          <w:sz w:val="20"/>
        </w:rPr>
        <w:t>finanční objem nepřekročí 10</w:t>
      </w:r>
      <w:r w:rsidR="00DA7E23">
        <w:rPr>
          <w:rFonts w:ascii="Arial" w:hAnsi="Arial" w:cs="Arial"/>
          <w:sz w:val="20"/>
        </w:rPr>
        <w:t xml:space="preserve"> </w:t>
      </w:r>
      <w:r w:rsidRPr="0049781D">
        <w:rPr>
          <w:rFonts w:ascii="Arial" w:hAnsi="Arial" w:cs="Arial"/>
          <w:sz w:val="20"/>
        </w:rPr>
        <w:t>% z hodnoty sjednané ceny díla, nemají vliv na Termín dokončení a dílo bude dokonče</w:t>
      </w:r>
      <w:r>
        <w:rPr>
          <w:rFonts w:ascii="Arial" w:hAnsi="Arial" w:cs="Arial"/>
          <w:sz w:val="20"/>
        </w:rPr>
        <w:t xml:space="preserve">no ve sjednaném termínu, pokud </w:t>
      </w:r>
      <w:r w:rsidRPr="0049781D">
        <w:rPr>
          <w:rFonts w:ascii="Arial" w:hAnsi="Arial" w:cs="Arial"/>
          <w:sz w:val="20"/>
        </w:rPr>
        <w:t>se strany nedohodnou jinak.</w:t>
      </w:r>
    </w:p>
    <w:p w14:paraId="1CAA9294" w14:textId="56C5F6A1" w:rsidR="006B1A14" w:rsidRDefault="006B1A14" w:rsidP="00CB3660">
      <w:pPr>
        <w:ind w:left="567"/>
        <w:jc w:val="both"/>
        <w:rPr>
          <w:rFonts w:ascii="Arial" w:hAnsi="Arial" w:cs="Arial"/>
          <w:sz w:val="20"/>
        </w:rPr>
      </w:pPr>
    </w:p>
    <w:p w14:paraId="48F7E5EF" w14:textId="77777777" w:rsidR="006B1A14" w:rsidRPr="009A6574" w:rsidRDefault="006B1A14" w:rsidP="006B1A14">
      <w:pPr>
        <w:numPr>
          <w:ilvl w:val="1"/>
          <w:numId w:val="4"/>
        </w:numPr>
        <w:tabs>
          <w:tab w:val="clear" w:pos="720"/>
          <w:tab w:val="num" w:pos="567"/>
        </w:tabs>
        <w:ind w:left="567" w:hanging="567"/>
        <w:jc w:val="both"/>
        <w:rPr>
          <w:rFonts w:ascii="Arial" w:hAnsi="Arial" w:cs="Arial"/>
          <w:sz w:val="20"/>
          <w:szCs w:val="20"/>
        </w:rPr>
      </w:pPr>
      <w:r w:rsidRPr="009A6574">
        <w:rPr>
          <w:rFonts w:ascii="Arial" w:hAnsi="Arial" w:cs="Arial"/>
          <w:sz w:val="20"/>
          <w:szCs w:val="20"/>
        </w:rPr>
        <w:t>Harmonogram postupu výstavby</w:t>
      </w:r>
    </w:p>
    <w:p w14:paraId="2569F196" w14:textId="3CDD3BEB" w:rsidR="004B61B8" w:rsidRPr="0019663F" w:rsidRDefault="006B1A14" w:rsidP="004B61B8">
      <w:pPr>
        <w:pStyle w:val="Zkladntext"/>
        <w:numPr>
          <w:ilvl w:val="2"/>
          <w:numId w:val="4"/>
        </w:numPr>
        <w:spacing w:line="240" w:lineRule="atLeast"/>
        <w:jc w:val="both"/>
        <w:rPr>
          <w:rFonts w:ascii="Arial" w:hAnsi="Arial" w:cs="Arial"/>
          <w:b/>
          <w:sz w:val="20"/>
          <w:szCs w:val="20"/>
        </w:rPr>
      </w:pPr>
      <w:r w:rsidRPr="0019663F">
        <w:rPr>
          <w:rFonts w:ascii="Arial" w:hAnsi="Arial" w:cs="Arial"/>
          <w:sz w:val="20"/>
        </w:rPr>
        <w:t xml:space="preserve">Zhotovitel předloží </w:t>
      </w:r>
      <w:r w:rsidR="001C1593" w:rsidRPr="0019663F">
        <w:rPr>
          <w:rFonts w:ascii="Arial" w:hAnsi="Arial" w:cs="Arial"/>
          <w:b/>
          <w:sz w:val="20"/>
          <w:lang w:val="cs-CZ"/>
        </w:rPr>
        <w:t>nejméně 15 dní</w:t>
      </w:r>
      <w:r w:rsidR="001C1593" w:rsidRPr="0019663F">
        <w:rPr>
          <w:rFonts w:ascii="Arial" w:hAnsi="Arial" w:cs="Arial"/>
          <w:sz w:val="20"/>
          <w:lang w:val="cs-CZ"/>
        </w:rPr>
        <w:t xml:space="preserve"> </w:t>
      </w:r>
      <w:r w:rsidR="00915A94" w:rsidRPr="0019663F">
        <w:rPr>
          <w:rFonts w:ascii="Arial" w:hAnsi="Arial" w:cs="Arial"/>
          <w:sz w:val="20"/>
          <w:lang w:val="cs-CZ"/>
        </w:rPr>
        <w:t xml:space="preserve">před </w:t>
      </w:r>
      <w:r w:rsidR="001C1593" w:rsidRPr="0019663F">
        <w:rPr>
          <w:rFonts w:ascii="Arial" w:hAnsi="Arial" w:cs="Arial"/>
          <w:sz w:val="20"/>
          <w:lang w:val="cs-CZ"/>
        </w:rPr>
        <w:t>zahájením fyzické realizace</w:t>
      </w:r>
      <w:r w:rsidR="00915A94" w:rsidRPr="0019663F">
        <w:rPr>
          <w:rFonts w:ascii="Arial" w:hAnsi="Arial" w:cs="Arial"/>
          <w:sz w:val="20"/>
          <w:lang w:val="cs-CZ"/>
        </w:rPr>
        <w:t xml:space="preserve"> stavebních prací </w:t>
      </w:r>
      <w:r w:rsidRPr="0019663F">
        <w:rPr>
          <w:rFonts w:ascii="Arial" w:hAnsi="Arial" w:cs="Arial"/>
          <w:sz w:val="20"/>
        </w:rPr>
        <w:t xml:space="preserve">harmonogram postupu realizace </w:t>
      </w:r>
      <w:r w:rsidR="00D03DB2" w:rsidRPr="0019663F">
        <w:rPr>
          <w:rFonts w:ascii="Arial" w:hAnsi="Arial" w:cs="Arial"/>
          <w:sz w:val="20"/>
          <w:lang w:val="cs-CZ"/>
        </w:rPr>
        <w:t xml:space="preserve">výstavby </w:t>
      </w:r>
      <w:r w:rsidRPr="0019663F">
        <w:rPr>
          <w:rFonts w:ascii="Arial" w:hAnsi="Arial" w:cs="Arial"/>
          <w:sz w:val="20"/>
        </w:rPr>
        <w:t>dle jednotlivých profesí</w:t>
      </w:r>
      <w:r w:rsidR="004C5F53" w:rsidRPr="0019663F">
        <w:rPr>
          <w:rFonts w:ascii="Arial" w:hAnsi="Arial" w:cs="Arial"/>
          <w:sz w:val="20"/>
          <w:lang w:val="cs-CZ"/>
        </w:rPr>
        <w:t>,</w:t>
      </w:r>
      <w:r w:rsidRPr="0019663F">
        <w:rPr>
          <w:rFonts w:ascii="Arial" w:hAnsi="Arial" w:cs="Arial"/>
          <w:sz w:val="20"/>
        </w:rPr>
        <w:t xml:space="preserve"> druhů prací v souvislosti s termínem plnění. Předložený harmonogram bude následně </w:t>
      </w:r>
      <w:r w:rsidR="00D03DB2" w:rsidRPr="0019663F">
        <w:rPr>
          <w:rFonts w:ascii="Arial" w:hAnsi="Arial" w:cs="Arial"/>
          <w:sz w:val="20"/>
          <w:lang w:val="cs-CZ"/>
        </w:rPr>
        <w:t xml:space="preserve">projednán </w:t>
      </w:r>
      <w:r w:rsidRPr="0019663F">
        <w:rPr>
          <w:rFonts w:ascii="Arial" w:hAnsi="Arial" w:cs="Arial"/>
          <w:sz w:val="20"/>
        </w:rPr>
        <w:t xml:space="preserve">oběma </w:t>
      </w:r>
      <w:r w:rsidR="009A6574" w:rsidRPr="0019663F">
        <w:rPr>
          <w:rFonts w:ascii="Arial" w:hAnsi="Arial" w:cs="Arial"/>
          <w:sz w:val="20"/>
          <w:lang w:val="cs-CZ"/>
        </w:rPr>
        <w:t xml:space="preserve">smluvními </w:t>
      </w:r>
      <w:r w:rsidRPr="0019663F">
        <w:rPr>
          <w:rFonts w:ascii="Arial" w:hAnsi="Arial" w:cs="Arial"/>
          <w:sz w:val="20"/>
        </w:rPr>
        <w:t>stranami</w:t>
      </w:r>
      <w:r w:rsidR="00D03DB2" w:rsidRPr="0019663F">
        <w:rPr>
          <w:rFonts w:ascii="Arial" w:hAnsi="Arial" w:cs="Arial"/>
          <w:sz w:val="20"/>
          <w:lang w:val="cs-CZ"/>
        </w:rPr>
        <w:t xml:space="preserve"> za přítomnosti zástupce </w:t>
      </w:r>
      <w:r w:rsidR="009A6574" w:rsidRPr="0019663F">
        <w:rPr>
          <w:rFonts w:ascii="Arial" w:hAnsi="Arial" w:cs="Arial"/>
          <w:sz w:val="20"/>
          <w:lang w:val="cs-CZ"/>
        </w:rPr>
        <w:t>SDH Sušice</w:t>
      </w:r>
      <w:r w:rsidR="001C1593" w:rsidRPr="0019663F">
        <w:rPr>
          <w:rFonts w:ascii="Arial" w:hAnsi="Arial" w:cs="Arial"/>
          <w:sz w:val="20"/>
          <w:lang w:val="cs-CZ"/>
        </w:rPr>
        <w:t>/ HZS Sušice</w:t>
      </w:r>
      <w:r w:rsidR="00D03DB2" w:rsidRPr="0019663F">
        <w:rPr>
          <w:rFonts w:ascii="Arial" w:hAnsi="Arial" w:cs="Arial"/>
          <w:sz w:val="20"/>
          <w:lang w:val="cs-CZ"/>
        </w:rPr>
        <w:t xml:space="preserve"> a musí být takto i odsouhlasen!</w:t>
      </w:r>
      <w:r w:rsidR="00451F64" w:rsidRPr="0019663F">
        <w:rPr>
          <w:rFonts w:ascii="Arial" w:hAnsi="Arial" w:cs="Arial"/>
          <w:sz w:val="20"/>
          <w:lang w:val="cs-CZ"/>
        </w:rPr>
        <w:t xml:space="preserve">. </w:t>
      </w:r>
    </w:p>
    <w:p w14:paraId="6107A785" w14:textId="5DF9A000" w:rsidR="004B61B8" w:rsidRPr="0019663F" w:rsidRDefault="006B1A14" w:rsidP="004B61B8">
      <w:pPr>
        <w:pStyle w:val="Zkladntext"/>
        <w:numPr>
          <w:ilvl w:val="2"/>
          <w:numId w:val="4"/>
        </w:numPr>
        <w:spacing w:line="240" w:lineRule="atLeast"/>
        <w:jc w:val="both"/>
        <w:rPr>
          <w:rFonts w:ascii="Arial" w:hAnsi="Arial" w:cs="Arial"/>
          <w:b/>
          <w:sz w:val="20"/>
          <w:szCs w:val="20"/>
        </w:rPr>
      </w:pPr>
      <w:r w:rsidRPr="0019663F">
        <w:rPr>
          <w:rFonts w:ascii="Arial" w:hAnsi="Arial" w:cs="Arial"/>
          <w:sz w:val="20"/>
        </w:rPr>
        <w:t>Harmonogram je možno měnit pouze s písemným souhlasem Objednatele</w:t>
      </w:r>
      <w:r w:rsidR="004B61B8" w:rsidRPr="0019663F">
        <w:rPr>
          <w:rFonts w:ascii="Arial" w:hAnsi="Arial" w:cs="Arial"/>
          <w:sz w:val="20"/>
          <w:lang w:val="cs-CZ"/>
        </w:rPr>
        <w:t xml:space="preserve">, přičemž </w:t>
      </w:r>
      <w:r w:rsidR="004B61B8" w:rsidRPr="0019663F">
        <w:rPr>
          <w:rFonts w:ascii="Arial" w:hAnsi="Arial" w:cs="Arial"/>
          <w:b/>
          <w:sz w:val="20"/>
          <w:szCs w:val="20"/>
        </w:rPr>
        <w:t xml:space="preserve">každá zamýšlená změna harmonogramu </w:t>
      </w:r>
      <w:r w:rsidR="004B61B8" w:rsidRPr="0019663F">
        <w:rPr>
          <w:rFonts w:ascii="Arial" w:hAnsi="Arial" w:cs="Arial"/>
          <w:b/>
          <w:sz w:val="20"/>
          <w:szCs w:val="20"/>
          <w:lang w:val="cs-CZ"/>
        </w:rPr>
        <w:t xml:space="preserve">bude </w:t>
      </w:r>
      <w:r w:rsidR="004B61B8" w:rsidRPr="0019663F">
        <w:rPr>
          <w:rFonts w:ascii="Arial" w:hAnsi="Arial" w:cs="Arial"/>
          <w:b/>
          <w:sz w:val="20"/>
          <w:szCs w:val="20"/>
        </w:rPr>
        <w:t xml:space="preserve">projednaná </w:t>
      </w:r>
      <w:r w:rsidR="004B61B8" w:rsidRPr="0019663F">
        <w:rPr>
          <w:rFonts w:ascii="Arial" w:hAnsi="Arial" w:cs="Arial"/>
          <w:b/>
          <w:sz w:val="20"/>
          <w:szCs w:val="20"/>
          <w:lang w:val="cs-CZ"/>
        </w:rPr>
        <w:t>dle 6.5.1</w:t>
      </w:r>
      <w:r w:rsidR="004B61B8" w:rsidRPr="0019663F">
        <w:rPr>
          <w:rFonts w:ascii="Arial" w:hAnsi="Arial" w:cs="Arial"/>
          <w:b/>
          <w:sz w:val="20"/>
          <w:szCs w:val="20"/>
        </w:rPr>
        <w:t>, a to s dostatečným předstihem.</w:t>
      </w:r>
    </w:p>
    <w:p w14:paraId="0393678B" w14:textId="4D65A52C" w:rsidR="006B1A14" w:rsidRPr="0019663F" w:rsidRDefault="006B1A14" w:rsidP="006B1A14">
      <w:pPr>
        <w:pStyle w:val="Zkladntext"/>
        <w:numPr>
          <w:ilvl w:val="2"/>
          <w:numId w:val="4"/>
        </w:numPr>
        <w:spacing w:line="240" w:lineRule="atLeast"/>
        <w:jc w:val="both"/>
        <w:rPr>
          <w:rFonts w:ascii="Arial" w:hAnsi="Arial" w:cs="Arial"/>
          <w:sz w:val="20"/>
          <w:lang w:val="cs-CZ"/>
        </w:rPr>
      </w:pPr>
      <w:r w:rsidRPr="0019663F">
        <w:rPr>
          <w:rFonts w:ascii="Arial" w:hAnsi="Arial" w:cs="Arial"/>
          <w:sz w:val="20"/>
          <w:lang w:val="cs-CZ"/>
        </w:rPr>
        <w:t>Harmonogram bude členěn minimálně po měsících.</w:t>
      </w:r>
    </w:p>
    <w:p w14:paraId="5C0EF080" w14:textId="007BC7C4" w:rsidR="00D03DB2" w:rsidRPr="0019663F" w:rsidRDefault="00D03DB2" w:rsidP="00D03DB2">
      <w:pPr>
        <w:pStyle w:val="Zkladntext"/>
        <w:numPr>
          <w:ilvl w:val="2"/>
          <w:numId w:val="4"/>
        </w:numPr>
        <w:spacing w:line="240" w:lineRule="atLeast"/>
        <w:jc w:val="both"/>
        <w:rPr>
          <w:rFonts w:ascii="Arial" w:hAnsi="Arial" w:cs="Arial"/>
          <w:sz w:val="20"/>
          <w:lang w:val="cs-CZ"/>
        </w:rPr>
      </w:pPr>
      <w:r w:rsidRPr="0019663F">
        <w:rPr>
          <w:rFonts w:ascii="Arial" w:hAnsi="Arial" w:cs="Arial"/>
          <w:sz w:val="20"/>
          <w:szCs w:val="20"/>
        </w:rPr>
        <w:t>Stavební práce budou probíhat za běžného provozu (činnosti) jednotek SDH Sušice/ HZS Sušice. Veškeré práce a činnosti dodavatele bude potřeba koordinovat, za účasti zadavatele, s činností hasičů.</w:t>
      </w:r>
    </w:p>
    <w:p w14:paraId="341876A3" w14:textId="77777777" w:rsidR="00BB54B4" w:rsidRPr="0080232D" w:rsidRDefault="00BB54B4" w:rsidP="002E538D">
      <w:pPr>
        <w:pStyle w:val="Zkladntext"/>
        <w:spacing w:line="240" w:lineRule="atLeast"/>
        <w:jc w:val="both"/>
        <w:rPr>
          <w:rFonts w:ascii="Arial" w:hAnsi="Arial" w:cs="Arial"/>
          <w:sz w:val="20"/>
          <w:szCs w:val="20"/>
          <w:lang w:val="cs-CZ"/>
        </w:rPr>
      </w:pPr>
    </w:p>
    <w:p w14:paraId="6BFB80A8" w14:textId="77777777" w:rsidR="002E538D" w:rsidRDefault="002E538D" w:rsidP="002E538D">
      <w:pPr>
        <w:numPr>
          <w:ilvl w:val="0"/>
          <w:numId w:val="5"/>
        </w:numPr>
        <w:jc w:val="both"/>
        <w:rPr>
          <w:rFonts w:ascii="Arial" w:hAnsi="Arial" w:cs="Arial"/>
          <w:b/>
          <w:bCs/>
          <w:sz w:val="20"/>
          <w:szCs w:val="20"/>
        </w:rPr>
      </w:pPr>
      <w:r w:rsidRPr="00BF03FC">
        <w:rPr>
          <w:rFonts w:ascii="Arial" w:hAnsi="Arial" w:cs="Arial"/>
          <w:b/>
          <w:bCs/>
          <w:sz w:val="20"/>
          <w:szCs w:val="20"/>
        </w:rPr>
        <w:t>Vyhrazená změna závazku ze smlouvy</w:t>
      </w:r>
      <w:r>
        <w:rPr>
          <w:rFonts w:ascii="Arial" w:hAnsi="Arial" w:cs="Arial"/>
          <w:b/>
          <w:bCs/>
          <w:sz w:val="20"/>
          <w:szCs w:val="20"/>
        </w:rPr>
        <w:t xml:space="preserve"> týkající se doby plnění</w:t>
      </w:r>
    </w:p>
    <w:p w14:paraId="2A839987" w14:textId="77777777" w:rsidR="002E538D" w:rsidRPr="007919C6" w:rsidRDefault="002E538D" w:rsidP="002E538D">
      <w:pPr>
        <w:ind w:left="360"/>
        <w:jc w:val="both"/>
        <w:rPr>
          <w:rFonts w:ascii="Arial" w:hAnsi="Arial" w:cs="Arial"/>
          <w:b/>
          <w:bCs/>
          <w:sz w:val="20"/>
          <w:szCs w:val="20"/>
        </w:rPr>
      </w:pPr>
    </w:p>
    <w:p w14:paraId="15A5AA7C" w14:textId="77777777" w:rsidR="002E538D" w:rsidRPr="00292E31"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292E31">
        <w:rPr>
          <w:rFonts w:ascii="Arial" w:hAnsi="Arial" w:cs="Arial"/>
          <w:sz w:val="20"/>
          <w:szCs w:val="20"/>
        </w:rPr>
        <w:t>Objednatel si dle § 100 odst. 1 ZZVZ vyhrazuje změnu závazku ze Smlouvy spočívající v úpravě doby plnění, resp. termínů uvedených v odst. 6.2.1. této smlouvy.</w:t>
      </w:r>
    </w:p>
    <w:p w14:paraId="0F8A13BE" w14:textId="77777777" w:rsidR="002E538D" w:rsidRPr="00292E31"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292E31">
        <w:rPr>
          <w:rFonts w:ascii="Arial" w:hAnsi="Arial" w:cs="Arial"/>
          <w:sz w:val="20"/>
          <w:szCs w:val="20"/>
        </w:rPr>
        <w:t>K zahájení jednání o změně doby plnění dojde na základě návrhu jedné ze smluvních stran. Návrh změny je smluvní strana povinna předložit k vyjádření druhé smluvní straně. Smluvní strana je povinna se vyjádřit nejpozději do 10 dnů ode dne předložení návrhu.  Nevyjádři-</w:t>
      </w:r>
      <w:proofErr w:type="spellStart"/>
      <w:r w:rsidRPr="00292E31">
        <w:rPr>
          <w:rFonts w:ascii="Arial" w:hAnsi="Arial" w:cs="Arial"/>
          <w:sz w:val="20"/>
          <w:szCs w:val="20"/>
        </w:rPr>
        <w:t>li</w:t>
      </w:r>
      <w:proofErr w:type="spellEnd"/>
      <w:r w:rsidRPr="00292E31">
        <w:rPr>
          <w:rFonts w:ascii="Arial" w:hAnsi="Arial" w:cs="Arial"/>
          <w:sz w:val="20"/>
          <w:szCs w:val="20"/>
        </w:rPr>
        <w:t xml:space="preserve"> se smluvní strana v dané lhůtě, nemůže být toto bez dalšího bráno jako souhlas se změnou.</w:t>
      </w:r>
    </w:p>
    <w:p w14:paraId="3F241872" w14:textId="77777777" w:rsidR="002E538D" w:rsidRPr="00292E31"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292E31">
        <w:rPr>
          <w:rFonts w:ascii="Arial" w:hAnsi="Arial" w:cs="Arial"/>
          <w:sz w:val="20"/>
          <w:szCs w:val="20"/>
        </w:rPr>
        <w:t>Ke změně doby plnění může dojít pouze z důvodu:</w:t>
      </w:r>
    </w:p>
    <w:p w14:paraId="66CA9EA2" w14:textId="294A6534" w:rsidR="002E538D" w:rsidRPr="00292E31" w:rsidRDefault="002E538D" w:rsidP="002E538D">
      <w:pPr>
        <w:autoSpaceDE w:val="0"/>
        <w:autoSpaceDN w:val="0"/>
        <w:adjustRightInd w:val="0"/>
        <w:ind w:left="644"/>
        <w:jc w:val="both"/>
        <w:rPr>
          <w:rFonts w:ascii="Arial" w:hAnsi="Arial" w:cs="Arial"/>
          <w:sz w:val="20"/>
          <w:szCs w:val="20"/>
        </w:rPr>
      </w:pPr>
      <w:r w:rsidRPr="00292E31">
        <w:rPr>
          <w:rFonts w:ascii="Arial" w:hAnsi="Arial" w:cs="Arial"/>
          <w:sz w:val="20"/>
          <w:szCs w:val="20"/>
        </w:rPr>
        <w:t>a) průtahů a zdržení ze strany orgánů st</w:t>
      </w:r>
      <w:r w:rsidR="001B68AA">
        <w:rPr>
          <w:rFonts w:ascii="Arial" w:hAnsi="Arial" w:cs="Arial"/>
          <w:sz w:val="20"/>
          <w:szCs w:val="20"/>
        </w:rPr>
        <w:t>á</w:t>
      </w:r>
      <w:r w:rsidRPr="00292E31">
        <w:rPr>
          <w:rFonts w:ascii="Arial" w:hAnsi="Arial" w:cs="Arial"/>
          <w:sz w:val="20"/>
          <w:szCs w:val="20"/>
        </w:rPr>
        <w:t>tní správy, poskytovatele dotace, popřípadě třetích osob, včetně průtahů v rámci konaného správního či obdobného řízení,</w:t>
      </w:r>
    </w:p>
    <w:p w14:paraId="0634A929" w14:textId="77777777" w:rsidR="002E538D" w:rsidRPr="00292E31" w:rsidRDefault="002E538D" w:rsidP="002E538D">
      <w:pPr>
        <w:autoSpaceDE w:val="0"/>
        <w:autoSpaceDN w:val="0"/>
        <w:adjustRightInd w:val="0"/>
        <w:ind w:firstLine="644"/>
        <w:jc w:val="both"/>
        <w:rPr>
          <w:rFonts w:ascii="Arial" w:hAnsi="Arial" w:cs="Arial"/>
          <w:sz w:val="20"/>
          <w:szCs w:val="20"/>
        </w:rPr>
      </w:pPr>
      <w:r w:rsidRPr="00292E31">
        <w:rPr>
          <w:rFonts w:ascii="Arial" w:hAnsi="Arial" w:cs="Arial"/>
          <w:sz w:val="20"/>
          <w:szCs w:val="20"/>
        </w:rPr>
        <w:t>b) výsledků průzkumů uskutečněných v rámci provádění díla,</w:t>
      </w:r>
    </w:p>
    <w:p w14:paraId="2D4A4A7C" w14:textId="33290D8F" w:rsidR="002E538D" w:rsidRPr="00292E31" w:rsidRDefault="002E538D" w:rsidP="002E538D">
      <w:pPr>
        <w:autoSpaceDE w:val="0"/>
        <w:autoSpaceDN w:val="0"/>
        <w:adjustRightInd w:val="0"/>
        <w:ind w:firstLine="644"/>
        <w:jc w:val="both"/>
        <w:rPr>
          <w:rFonts w:ascii="Arial" w:hAnsi="Arial" w:cs="Arial"/>
          <w:sz w:val="20"/>
          <w:szCs w:val="20"/>
        </w:rPr>
      </w:pPr>
      <w:r w:rsidRPr="00292E31">
        <w:rPr>
          <w:rFonts w:ascii="Arial" w:hAnsi="Arial" w:cs="Arial"/>
          <w:sz w:val="20"/>
          <w:szCs w:val="20"/>
        </w:rPr>
        <w:t>c) prodlen</w:t>
      </w:r>
      <w:r w:rsidR="001B68AA">
        <w:rPr>
          <w:rFonts w:ascii="Arial" w:hAnsi="Arial" w:cs="Arial"/>
          <w:sz w:val="20"/>
          <w:szCs w:val="20"/>
        </w:rPr>
        <w:t>í</w:t>
      </w:r>
      <w:r w:rsidRPr="00292E31">
        <w:rPr>
          <w:rFonts w:ascii="Arial" w:hAnsi="Arial" w:cs="Arial"/>
          <w:sz w:val="20"/>
          <w:szCs w:val="20"/>
        </w:rPr>
        <w:t xml:space="preserve"> objednatele,</w:t>
      </w:r>
    </w:p>
    <w:p w14:paraId="1618408E" w14:textId="77777777" w:rsidR="002E538D" w:rsidRPr="00292E31" w:rsidRDefault="002E538D" w:rsidP="002E538D">
      <w:pPr>
        <w:autoSpaceDE w:val="0"/>
        <w:autoSpaceDN w:val="0"/>
        <w:adjustRightInd w:val="0"/>
        <w:ind w:firstLine="644"/>
        <w:jc w:val="both"/>
        <w:rPr>
          <w:rFonts w:ascii="Arial" w:hAnsi="Arial" w:cs="Arial"/>
          <w:sz w:val="20"/>
          <w:szCs w:val="20"/>
        </w:rPr>
      </w:pPr>
      <w:r w:rsidRPr="00292E31">
        <w:rPr>
          <w:rFonts w:ascii="Arial" w:hAnsi="Arial" w:cs="Arial"/>
          <w:sz w:val="20"/>
          <w:szCs w:val="20"/>
        </w:rPr>
        <w:t>d) změny právní úpravy či technických norem, jež si vyžádá změnu v provádění díla,</w:t>
      </w:r>
    </w:p>
    <w:p w14:paraId="3B714255" w14:textId="77777777" w:rsidR="002E538D" w:rsidRPr="00292E31" w:rsidRDefault="002E538D" w:rsidP="002E538D">
      <w:pPr>
        <w:autoSpaceDE w:val="0"/>
        <w:autoSpaceDN w:val="0"/>
        <w:adjustRightInd w:val="0"/>
        <w:ind w:firstLine="644"/>
        <w:jc w:val="both"/>
        <w:rPr>
          <w:rFonts w:ascii="Arial" w:hAnsi="Arial" w:cs="Arial"/>
          <w:sz w:val="20"/>
          <w:szCs w:val="20"/>
        </w:rPr>
      </w:pPr>
      <w:r w:rsidRPr="00292E31">
        <w:rPr>
          <w:rFonts w:ascii="Arial" w:hAnsi="Arial" w:cs="Arial"/>
          <w:sz w:val="20"/>
          <w:szCs w:val="20"/>
        </w:rPr>
        <w:t>e) nedostatků a chyb technické povahy v dokumentech předaných Zhotoviteli Objednatelem,</w:t>
      </w:r>
    </w:p>
    <w:p w14:paraId="030A79F2" w14:textId="5B0B95D0" w:rsidR="002E538D" w:rsidRPr="00292E31" w:rsidRDefault="002E538D" w:rsidP="002E538D">
      <w:pPr>
        <w:autoSpaceDE w:val="0"/>
        <w:autoSpaceDN w:val="0"/>
        <w:adjustRightInd w:val="0"/>
        <w:ind w:firstLine="644"/>
        <w:jc w:val="both"/>
        <w:rPr>
          <w:rFonts w:ascii="Arial" w:hAnsi="Arial" w:cs="Arial"/>
          <w:sz w:val="20"/>
          <w:szCs w:val="20"/>
        </w:rPr>
      </w:pPr>
      <w:r w:rsidRPr="00292E31">
        <w:rPr>
          <w:rFonts w:ascii="Arial" w:hAnsi="Arial" w:cs="Arial"/>
          <w:sz w:val="20"/>
          <w:szCs w:val="20"/>
        </w:rPr>
        <w:t>f) zjištění archeologických nálezů</w:t>
      </w:r>
      <w:r w:rsidR="00073CF1">
        <w:rPr>
          <w:rFonts w:ascii="Arial" w:hAnsi="Arial" w:cs="Arial"/>
          <w:sz w:val="20"/>
          <w:szCs w:val="20"/>
        </w:rPr>
        <w:t>,</w:t>
      </w:r>
    </w:p>
    <w:p w14:paraId="43F4DBD5" w14:textId="4756CC93" w:rsidR="002E538D" w:rsidRPr="00292E31" w:rsidRDefault="002E538D" w:rsidP="002E538D">
      <w:pPr>
        <w:autoSpaceDE w:val="0"/>
        <w:autoSpaceDN w:val="0"/>
        <w:adjustRightInd w:val="0"/>
        <w:ind w:left="644"/>
        <w:jc w:val="both"/>
        <w:rPr>
          <w:rFonts w:ascii="Arial" w:hAnsi="Arial" w:cs="Arial"/>
          <w:sz w:val="20"/>
          <w:szCs w:val="20"/>
          <w:lang w:eastAsia="en-US"/>
        </w:rPr>
      </w:pPr>
      <w:r w:rsidRPr="00292E31">
        <w:rPr>
          <w:rFonts w:ascii="Arial" w:hAnsi="Arial" w:cs="Arial"/>
          <w:sz w:val="20"/>
          <w:szCs w:val="20"/>
          <w:lang w:eastAsia="en-US"/>
        </w:rPr>
        <w:t xml:space="preserve">g) </w:t>
      </w:r>
      <w:r w:rsidR="00073CF1" w:rsidRPr="00073CF1">
        <w:rPr>
          <w:rFonts w:ascii="Arial" w:hAnsi="Arial" w:cs="Arial"/>
          <w:sz w:val="20"/>
          <w:szCs w:val="20"/>
          <w:lang w:eastAsia="en-US"/>
        </w:rPr>
        <w:t xml:space="preserve">nepříznivých klimatických podmínek, které prokazatelně brání řádné realizaci díla či jeho části dotčené nepříznivými klimatickými podmínkami tak, že dle relevantních ČSN, případně jiných norem a obecně závazných předpisů účinných v době realizace díla, nelze dodržet technologické postupy a realizovat dílo či jeho část řádně, a to ani při vynaložení veškeré odborné péče </w:t>
      </w:r>
      <w:r w:rsidR="00073CF1" w:rsidRPr="00073CF1">
        <w:rPr>
          <w:rFonts w:ascii="Arial" w:hAnsi="Arial" w:cs="Arial"/>
          <w:sz w:val="20"/>
          <w:szCs w:val="20"/>
          <w:lang w:eastAsia="en-US"/>
        </w:rPr>
        <w:lastRenderedPageBreak/>
        <w:t>dodavatelem, existence i namítaná nepříznivost musí být předem odsouhlaseny technickým dozorem stavebníka,</w:t>
      </w:r>
    </w:p>
    <w:p w14:paraId="23A24696" w14:textId="667F25BA" w:rsidR="002E538D" w:rsidRPr="00292E31" w:rsidRDefault="002E538D" w:rsidP="002E538D">
      <w:pPr>
        <w:autoSpaceDE w:val="0"/>
        <w:autoSpaceDN w:val="0"/>
        <w:adjustRightInd w:val="0"/>
        <w:ind w:firstLine="644"/>
        <w:jc w:val="both"/>
        <w:rPr>
          <w:rFonts w:ascii="Arial" w:hAnsi="Arial" w:cs="Arial"/>
          <w:sz w:val="20"/>
          <w:szCs w:val="20"/>
          <w:lang w:eastAsia="en-US"/>
        </w:rPr>
      </w:pPr>
      <w:r w:rsidRPr="00292E31">
        <w:rPr>
          <w:rFonts w:ascii="Arial" w:hAnsi="Arial" w:cs="Arial"/>
          <w:sz w:val="20"/>
          <w:szCs w:val="20"/>
          <w:lang w:eastAsia="en-US"/>
        </w:rPr>
        <w:t>h) vyšší moci</w:t>
      </w:r>
      <w:r w:rsidR="00073CF1">
        <w:rPr>
          <w:rFonts w:ascii="Arial" w:hAnsi="Arial" w:cs="Arial"/>
          <w:sz w:val="20"/>
          <w:szCs w:val="20"/>
          <w:lang w:eastAsia="en-US"/>
        </w:rPr>
        <w:t>.</w:t>
      </w:r>
    </w:p>
    <w:p w14:paraId="237AA88F" w14:textId="77777777" w:rsidR="002E538D" w:rsidRPr="00292E31"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292E31">
        <w:rPr>
          <w:rFonts w:ascii="Arial" w:hAnsi="Arial" w:cs="Arial"/>
          <w:sz w:val="20"/>
          <w:szCs w:val="20"/>
        </w:rPr>
        <w:t>Důvod ke změně doby plnění je smluvní strana dožadující se této změny povinna prokázat.</w:t>
      </w:r>
    </w:p>
    <w:p w14:paraId="33A1350A" w14:textId="77777777" w:rsidR="002E538D" w:rsidRPr="00292E31"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292E31">
        <w:rPr>
          <w:rFonts w:ascii="Arial" w:hAnsi="Arial" w:cs="Arial"/>
          <w:sz w:val="20"/>
          <w:szCs w:val="20"/>
        </w:rPr>
        <w:t>V případě změny doby plnění z důvodu uvedeného v odst. 7.3. písm. a), c) a g) této smlouvy dojde k prodloužení doby plnění o počet dnů, po něž trvala překážka představující důvod, pro který dochází ke změně doby plnění.</w:t>
      </w:r>
    </w:p>
    <w:p w14:paraId="783FD52E" w14:textId="72A34F28" w:rsidR="002748E3" w:rsidRPr="00DA7E23" w:rsidRDefault="002E538D" w:rsidP="00D211C4">
      <w:pPr>
        <w:pStyle w:val="Odstavecseseznamem"/>
        <w:numPr>
          <w:ilvl w:val="1"/>
          <w:numId w:val="5"/>
        </w:numPr>
        <w:autoSpaceDE w:val="0"/>
        <w:autoSpaceDN w:val="0"/>
        <w:adjustRightInd w:val="0"/>
        <w:ind w:hanging="644"/>
        <w:jc w:val="both"/>
        <w:rPr>
          <w:rFonts w:ascii="Arial" w:hAnsi="Arial" w:cs="Arial"/>
          <w:sz w:val="20"/>
          <w:szCs w:val="20"/>
        </w:rPr>
      </w:pPr>
      <w:r w:rsidRPr="00292E31">
        <w:rPr>
          <w:rFonts w:ascii="Arial" w:hAnsi="Arial" w:cs="Arial"/>
          <w:sz w:val="20"/>
          <w:szCs w:val="20"/>
        </w:rPr>
        <w:t xml:space="preserve">V případě změny doby plnění z důvodu uvedeného v odst. 7.3. písm. b), d), e), f) a h) této Smlouvy dojde ke změně doby plnění s ohledem na konkrétní okolnosti vyvstanuvšího důvodu </w:t>
      </w:r>
      <w:r w:rsidRPr="005738A8">
        <w:rPr>
          <w:rFonts w:ascii="Arial" w:hAnsi="Arial" w:cs="Arial"/>
          <w:sz w:val="20"/>
          <w:szCs w:val="20"/>
        </w:rPr>
        <w:t>změny doby plnění. Smluvní strany jsou v takovém případě povinny nový termín plnění určit s ohledem na původní dobu plnění prostřednictvím aktualizace Harmonogramu.</w:t>
      </w:r>
    </w:p>
    <w:p w14:paraId="33D4DDA6" w14:textId="77777777" w:rsidR="0093541E" w:rsidRPr="005738A8" w:rsidRDefault="0093541E" w:rsidP="00D211C4">
      <w:pPr>
        <w:autoSpaceDE w:val="0"/>
        <w:autoSpaceDN w:val="0"/>
        <w:adjustRightInd w:val="0"/>
        <w:jc w:val="both"/>
        <w:rPr>
          <w:rFonts w:ascii="Arial" w:hAnsi="Arial" w:cs="Arial"/>
          <w:sz w:val="20"/>
          <w:szCs w:val="20"/>
        </w:rPr>
      </w:pPr>
    </w:p>
    <w:p w14:paraId="4A06CAD5" w14:textId="77777777" w:rsidR="00D211C4" w:rsidRPr="00AA6ACE" w:rsidRDefault="00D211C4" w:rsidP="00D211C4">
      <w:pPr>
        <w:pStyle w:val="Odstavecseseznamem"/>
        <w:numPr>
          <w:ilvl w:val="0"/>
          <w:numId w:val="5"/>
        </w:numPr>
        <w:autoSpaceDE w:val="0"/>
        <w:autoSpaceDN w:val="0"/>
        <w:adjustRightInd w:val="0"/>
        <w:jc w:val="both"/>
        <w:rPr>
          <w:rFonts w:ascii="Arial" w:hAnsi="Arial" w:cs="Arial"/>
          <w:color w:val="000000"/>
          <w:sz w:val="20"/>
          <w:szCs w:val="20"/>
        </w:rPr>
      </w:pPr>
      <w:r w:rsidRPr="00AA6ACE">
        <w:rPr>
          <w:rFonts w:ascii="Arial" w:hAnsi="Arial" w:cs="Arial"/>
          <w:b/>
          <w:bCs/>
          <w:color w:val="000000"/>
          <w:sz w:val="20"/>
          <w:szCs w:val="20"/>
        </w:rPr>
        <w:t>Vyhrazená změna závazku týkající se ceny díla</w:t>
      </w:r>
    </w:p>
    <w:p w14:paraId="01A02067" w14:textId="77777777" w:rsidR="00D211C4" w:rsidRPr="00AA6ACE" w:rsidRDefault="00D211C4" w:rsidP="00D211C4">
      <w:pPr>
        <w:pStyle w:val="Odstavecseseznamem"/>
        <w:autoSpaceDE w:val="0"/>
        <w:autoSpaceDN w:val="0"/>
        <w:adjustRightInd w:val="0"/>
        <w:ind w:left="644"/>
        <w:jc w:val="both"/>
        <w:rPr>
          <w:rFonts w:ascii="Arial" w:hAnsi="Arial" w:cs="Arial"/>
          <w:color w:val="000000"/>
          <w:sz w:val="20"/>
          <w:szCs w:val="20"/>
        </w:rPr>
      </w:pPr>
    </w:p>
    <w:p w14:paraId="7707CCC8" w14:textId="77777777" w:rsidR="00D211C4" w:rsidRPr="00AA6ACE" w:rsidRDefault="00D211C4" w:rsidP="00D211C4">
      <w:pPr>
        <w:pStyle w:val="Odstavecseseznamem"/>
        <w:numPr>
          <w:ilvl w:val="1"/>
          <w:numId w:val="5"/>
        </w:numPr>
        <w:autoSpaceDE w:val="0"/>
        <w:autoSpaceDN w:val="0"/>
        <w:adjustRightInd w:val="0"/>
        <w:ind w:hanging="644"/>
        <w:jc w:val="both"/>
        <w:rPr>
          <w:rFonts w:ascii="Arial" w:hAnsi="Arial" w:cs="Arial"/>
          <w:sz w:val="20"/>
          <w:szCs w:val="20"/>
        </w:rPr>
      </w:pPr>
      <w:r w:rsidRPr="00AA6ACE">
        <w:rPr>
          <w:rFonts w:ascii="Arial" w:hAnsi="Arial" w:cs="Arial"/>
          <w:sz w:val="20"/>
          <w:szCs w:val="20"/>
        </w:rPr>
        <w:t xml:space="preserve">Objednatel umožňuje změnu ceny materiálů na základě objektivně zjistitelných informací. </w:t>
      </w:r>
    </w:p>
    <w:p w14:paraId="01480BCC" w14:textId="77777777" w:rsidR="00D211C4" w:rsidRPr="00AA6ACE" w:rsidRDefault="00D211C4" w:rsidP="00D211C4">
      <w:pPr>
        <w:pStyle w:val="Odstavecseseznamem"/>
        <w:numPr>
          <w:ilvl w:val="1"/>
          <w:numId w:val="5"/>
        </w:numPr>
        <w:autoSpaceDE w:val="0"/>
        <w:autoSpaceDN w:val="0"/>
        <w:adjustRightInd w:val="0"/>
        <w:ind w:hanging="644"/>
        <w:jc w:val="both"/>
        <w:rPr>
          <w:rFonts w:ascii="Arial" w:hAnsi="Arial" w:cs="Arial"/>
          <w:sz w:val="20"/>
          <w:szCs w:val="20"/>
        </w:rPr>
      </w:pPr>
      <w:r w:rsidRPr="00AA6ACE">
        <w:rPr>
          <w:rFonts w:ascii="Arial" w:hAnsi="Arial" w:cs="Arial"/>
          <w:sz w:val="20"/>
          <w:szCs w:val="20"/>
        </w:rPr>
        <w:t>Dojde-li ke změně okolností tak podstatné, že změna založí v právech a povinnostech stran zvlášť hrubý nepoměr znevýhodněním jedné z nich neúměrným zvýšením nákladů plnění, má dotčená strana právo domáhat se vůči druhé straně obnovení jednání o smlouvě, prokáže-li, že změnu nemohla rozumně předpokládat ani ovlivnit a že skutečnost nastala až po uzavření smlouvy, anebo se dotčené straně stala až po uzavření smlouvy známou. Uplatnění tohoto práva neopravňuje dotčenou stranu, aby odložila plnění.</w:t>
      </w:r>
    </w:p>
    <w:p w14:paraId="43F948C8" w14:textId="3F410845" w:rsidR="00D211C4" w:rsidRPr="00AA6ACE" w:rsidRDefault="00D211C4" w:rsidP="00D211C4">
      <w:pPr>
        <w:pStyle w:val="Odstavecseseznamem"/>
        <w:numPr>
          <w:ilvl w:val="1"/>
          <w:numId w:val="5"/>
        </w:numPr>
        <w:autoSpaceDE w:val="0"/>
        <w:autoSpaceDN w:val="0"/>
        <w:adjustRightInd w:val="0"/>
        <w:ind w:hanging="644"/>
        <w:jc w:val="both"/>
        <w:rPr>
          <w:rFonts w:ascii="Arial" w:hAnsi="Arial" w:cs="Arial"/>
          <w:sz w:val="20"/>
          <w:szCs w:val="20"/>
        </w:rPr>
      </w:pPr>
      <w:r w:rsidRPr="00AA6ACE">
        <w:rPr>
          <w:rFonts w:ascii="Arial" w:hAnsi="Arial" w:cs="Arial"/>
          <w:sz w:val="20"/>
          <w:szCs w:val="20"/>
        </w:rPr>
        <w:t xml:space="preserve">Výhrada změny závazku spočívá v tom, že zhotovitel ocení položky materiálů uvedených v soupisu prací, dodávek a služeb odpovídající aktuální cenové hladině. V případě zvláště hrubého zvýšení nákladů plnění (zvýšení cen položek materiálu o </w:t>
      </w:r>
      <w:r w:rsidRPr="00A23714">
        <w:rPr>
          <w:rFonts w:ascii="Arial" w:hAnsi="Arial" w:cs="Arial"/>
          <w:sz w:val="20"/>
          <w:szCs w:val="20"/>
        </w:rPr>
        <w:t>více než 1</w:t>
      </w:r>
      <w:r w:rsidR="00AA6ACE" w:rsidRPr="00A23714">
        <w:rPr>
          <w:rFonts w:ascii="Arial" w:hAnsi="Arial" w:cs="Arial"/>
          <w:sz w:val="20"/>
          <w:szCs w:val="20"/>
        </w:rPr>
        <w:t>5</w:t>
      </w:r>
      <w:r w:rsidRPr="00A23714">
        <w:rPr>
          <w:rFonts w:ascii="Arial" w:hAnsi="Arial" w:cs="Arial"/>
          <w:sz w:val="20"/>
          <w:szCs w:val="20"/>
        </w:rPr>
        <w:t xml:space="preserve"> % oproti cenové soustavě</w:t>
      </w:r>
      <w:r w:rsidRPr="00AA6ACE">
        <w:rPr>
          <w:rFonts w:ascii="Arial" w:hAnsi="Arial" w:cs="Arial"/>
          <w:sz w:val="20"/>
          <w:szCs w:val="20"/>
        </w:rPr>
        <w:t xml:space="preserve"> platné v době zpracování nabídky) v průběhu smlouvy budou jednotlivé ceny materiálů aktualizovány dle aktuálních údajů cenové soustavy, ve které byl zpracován smluvní rozpočet.</w:t>
      </w:r>
    </w:p>
    <w:p w14:paraId="4D69F8EC" w14:textId="77777777" w:rsidR="00D211C4" w:rsidRPr="00AA6ACE" w:rsidRDefault="00D211C4" w:rsidP="00D211C4">
      <w:pPr>
        <w:pStyle w:val="Odstavecseseznamem"/>
        <w:numPr>
          <w:ilvl w:val="1"/>
          <w:numId w:val="5"/>
        </w:numPr>
        <w:autoSpaceDE w:val="0"/>
        <w:autoSpaceDN w:val="0"/>
        <w:adjustRightInd w:val="0"/>
        <w:ind w:hanging="644"/>
        <w:jc w:val="both"/>
        <w:rPr>
          <w:rFonts w:ascii="Arial" w:hAnsi="Arial" w:cs="Arial"/>
          <w:sz w:val="20"/>
          <w:szCs w:val="20"/>
        </w:rPr>
      </w:pPr>
      <w:r w:rsidRPr="00AA6ACE">
        <w:rPr>
          <w:rFonts w:ascii="Arial" w:hAnsi="Arial" w:cs="Arial"/>
          <w:sz w:val="20"/>
          <w:szCs w:val="20"/>
        </w:rPr>
        <w:t>Možnost změny závazku je přípustná až do výše 30 % nad smlouvou stanovenou cenu za dílo.</w:t>
      </w:r>
    </w:p>
    <w:p w14:paraId="28E8A983" w14:textId="77777777" w:rsidR="002E538D" w:rsidRDefault="002E538D" w:rsidP="002E538D">
      <w:pPr>
        <w:autoSpaceDE w:val="0"/>
        <w:autoSpaceDN w:val="0"/>
        <w:adjustRightInd w:val="0"/>
        <w:jc w:val="both"/>
        <w:rPr>
          <w:rFonts w:ascii="Arial" w:hAnsi="Arial" w:cs="Arial"/>
          <w:sz w:val="20"/>
          <w:szCs w:val="20"/>
          <w:highlight w:val="green"/>
        </w:rPr>
      </w:pPr>
    </w:p>
    <w:p w14:paraId="00BBC229" w14:textId="289C1CE4" w:rsidR="002E538D" w:rsidRDefault="002E538D" w:rsidP="002E538D">
      <w:pPr>
        <w:numPr>
          <w:ilvl w:val="0"/>
          <w:numId w:val="5"/>
        </w:numPr>
        <w:jc w:val="both"/>
        <w:rPr>
          <w:rFonts w:ascii="Arial" w:hAnsi="Arial" w:cs="Arial"/>
          <w:b/>
          <w:bCs/>
          <w:sz w:val="20"/>
          <w:szCs w:val="20"/>
        </w:rPr>
      </w:pPr>
      <w:r w:rsidRPr="00015EAD">
        <w:rPr>
          <w:rFonts w:ascii="Arial" w:hAnsi="Arial" w:cs="Arial"/>
          <w:b/>
          <w:bCs/>
          <w:sz w:val="20"/>
          <w:szCs w:val="20"/>
        </w:rPr>
        <w:t>Vyhrazená změna závazku týkající se změny dodavatele</w:t>
      </w:r>
      <w:r>
        <w:rPr>
          <w:rFonts w:ascii="Arial" w:hAnsi="Arial" w:cs="Arial"/>
          <w:b/>
          <w:bCs/>
          <w:sz w:val="20"/>
          <w:szCs w:val="20"/>
        </w:rPr>
        <w:t xml:space="preserve"> dle § 100 odst. 1 a 2 </w:t>
      </w:r>
      <w:r w:rsidR="00163622">
        <w:rPr>
          <w:rFonts w:ascii="Arial" w:hAnsi="Arial" w:cs="Arial"/>
          <w:b/>
          <w:bCs/>
          <w:sz w:val="20"/>
          <w:szCs w:val="20"/>
        </w:rPr>
        <w:t>ZZVZ</w:t>
      </w:r>
    </w:p>
    <w:p w14:paraId="3E1461E2" w14:textId="77777777" w:rsidR="002E538D" w:rsidRPr="007919C6" w:rsidRDefault="002E538D" w:rsidP="002E538D">
      <w:pPr>
        <w:ind w:left="360"/>
        <w:jc w:val="both"/>
        <w:rPr>
          <w:rFonts w:ascii="Arial" w:hAnsi="Arial" w:cs="Arial"/>
          <w:b/>
          <w:bCs/>
          <w:sz w:val="20"/>
          <w:szCs w:val="20"/>
        </w:rPr>
      </w:pPr>
    </w:p>
    <w:p w14:paraId="2EFBDD6A" w14:textId="77777777" w:rsidR="002E538D" w:rsidRPr="00292E31" w:rsidRDefault="002E538D" w:rsidP="002E538D">
      <w:pPr>
        <w:pStyle w:val="Odstavecseseznamem"/>
        <w:numPr>
          <w:ilvl w:val="1"/>
          <w:numId w:val="5"/>
        </w:numPr>
        <w:tabs>
          <w:tab w:val="clear" w:pos="644"/>
          <w:tab w:val="num" w:pos="284"/>
        </w:tabs>
        <w:ind w:hanging="644"/>
        <w:jc w:val="both"/>
        <w:rPr>
          <w:rFonts w:ascii="Arial" w:hAnsi="Arial" w:cs="Arial"/>
          <w:b/>
          <w:bCs/>
          <w:sz w:val="20"/>
          <w:szCs w:val="20"/>
        </w:rPr>
      </w:pPr>
      <w:r w:rsidRPr="00292E31">
        <w:rPr>
          <w:rFonts w:ascii="Arial" w:hAnsi="Arial" w:cs="Arial"/>
          <w:sz w:val="20"/>
          <w:szCs w:val="20"/>
        </w:rPr>
        <w:t xml:space="preserve">Dle § 100 odst. 2 ZZVZ si zadavatel vyhrazuje změnit dodavatele (zhotovitele díla) v průběhu plnění závazku ze smlouvy z těchto důvodů: </w:t>
      </w:r>
    </w:p>
    <w:p w14:paraId="0F6A074C" w14:textId="77777777" w:rsidR="002E538D" w:rsidRPr="00292E31" w:rsidRDefault="002E538D" w:rsidP="002E538D">
      <w:pPr>
        <w:ind w:left="709"/>
        <w:jc w:val="both"/>
        <w:rPr>
          <w:rFonts w:ascii="Arial" w:hAnsi="Arial" w:cs="Arial"/>
          <w:sz w:val="20"/>
          <w:szCs w:val="20"/>
        </w:rPr>
      </w:pPr>
      <w:r w:rsidRPr="00292E31">
        <w:rPr>
          <w:rFonts w:ascii="Arial" w:hAnsi="Arial" w:cs="Arial"/>
          <w:sz w:val="20"/>
          <w:szCs w:val="20"/>
        </w:rPr>
        <w:t xml:space="preserve">1. dojde k výpovědi závazku ze smlouvy dodavatelem či k jeho odstoupení v průběhu trvání plnění předmětu uzavřené smlouvy nebo, </w:t>
      </w:r>
    </w:p>
    <w:p w14:paraId="71A6B5A4" w14:textId="77777777" w:rsidR="002E538D" w:rsidRPr="00292E31" w:rsidRDefault="002E538D" w:rsidP="002E538D">
      <w:pPr>
        <w:ind w:left="709"/>
        <w:jc w:val="both"/>
        <w:rPr>
          <w:rFonts w:ascii="Arial" w:hAnsi="Arial" w:cs="Arial"/>
          <w:sz w:val="20"/>
          <w:szCs w:val="20"/>
        </w:rPr>
      </w:pPr>
      <w:r w:rsidRPr="00292E31">
        <w:rPr>
          <w:rFonts w:ascii="Arial" w:hAnsi="Arial" w:cs="Arial"/>
          <w:sz w:val="20"/>
          <w:szCs w:val="20"/>
        </w:rPr>
        <w:t>2. dojde k výpovědi závazku ze smlouvy zadavatelem či k jeho odstoupení v průběhu trvání plnění předmětu uzavřené smlouvy z důvodů uvedených dle § 223 ZZVZ či z důvodů uvedených v této smlouvě.</w:t>
      </w:r>
    </w:p>
    <w:p w14:paraId="239335E9"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Ve výše uvedených případech bude změna dodavatele provedena tak, že nová smlouva k plnění předmětu této veřejné zakázky bude uzavřena s dodavatelem, jehož nabídka se umístila na druhém místě v pořadí při hodnocení nabídek. Pokud nebude smlouva uzavřena s tímto dodavatelem, může být uzavřena smlouva s dodavatelem, jehož nabídka se umístila na třetím, či dalším místě v pořadí v hodnocení nabídek (dále: „další dodavatel v pořadí“). </w:t>
      </w:r>
    </w:p>
    <w:p w14:paraId="618803AF"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Pro tohoto dalšího dodavatele v pořadí a plnění předmětu smlouvy zůstávají původní zadávací podmínky beze změny, kromě začátku plnění předmětu veřejné zakázky - předmětu smlouvy. Přílohou takto uzavřené smlouvy s dalším dodavatelem v pořadí se stane předávací protokol místa plnění předmětu smlouvy s jasně definovaným a příslušnou fotodokumentací zdokumentovaným soupisem již provedených prací a dodávek na předmětu zakázky předchozím zhotovitelem. </w:t>
      </w:r>
    </w:p>
    <w:p w14:paraId="3A023AD3"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Příslušný další dodavatel v pořadí bude zadavatelem vyzván k uzavření smlouvy a k poskytnutí součinnosti při uzavření smlouvy včetně předložení příslušných dokladů před</w:t>
      </w:r>
      <w:r w:rsidRPr="00A952A0">
        <w:rPr>
          <w:rFonts w:ascii="Arial" w:hAnsi="Arial" w:cs="Arial"/>
          <w:sz w:val="20"/>
          <w:szCs w:val="20"/>
        </w:rPr>
        <w:t xml:space="preserve"> </w:t>
      </w:r>
      <w:r w:rsidRPr="00292E31">
        <w:rPr>
          <w:rFonts w:ascii="Arial" w:hAnsi="Arial" w:cs="Arial"/>
          <w:sz w:val="20"/>
          <w:szCs w:val="20"/>
        </w:rPr>
        <w:t xml:space="preserve">uzavřením smlouvy obdobně a způsobem stanoveným v zadávacích podmínkách tohoto zadávacího řízení jako pro vybraného dodavatele. </w:t>
      </w:r>
    </w:p>
    <w:p w14:paraId="029779DD"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Další dodavatel v pořadí vyzvaný k uzavření smlouvy bude plnit předmět veřejné zakázky za cenu nabídky prvního vybraného dodavatele - to znamená, dodavatele, se kterým byla uzavřena první smlouva k plnění předmětu této veřejné zakázky. Pokud s tímto nebude další dodavatel v pořadí vyzvaný k uzavření smlouvy souhlasit, je právem zadavatele vyzvat dalšího dodavatele umístěného v hodnocení nabídek v dalším pořadí, a to i opakovaně i s dalšími dodavateli, až do doby, pokud na tuto podmínku vyzvaný dodavatel nepřistoupí. </w:t>
      </w:r>
    </w:p>
    <w:p w14:paraId="082AB229"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Součástí nové uzavřené smlouvy s dalším dodavatelem v pořadí bude tímto dodavatelem předložený položkový rozpočet předmětu díla, který bude respektovat stav rozpracovanosti předmětu díla, to znamená, že bude obsahovat pouze takové položky předmětu díla, které bude realizovat další dodavatel v pořadí k řádnému dokončení celého díla dle zadávacích podmínek. Tento položkový rozpočet bude součástí smlouvy jako její příloha. Celková cena z tohoto položkového rozpočtu se stává i cenou předmětu díla. </w:t>
      </w:r>
    </w:p>
    <w:p w14:paraId="69017C14"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lastRenderedPageBreak/>
        <w:t>Se změnou dodavatele dojde také k úpravě všech příloh smlouvy a navazujících dokumentů, které v důsledku předčasného ukončení původní smlouvy nebudou nadále aktuální s tím, že tyto úpravy budou provedeny tak, aby v maximální možné míře odpovídaly původní smlouvě.</w:t>
      </w:r>
    </w:p>
    <w:p w14:paraId="7901EA0A"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Pokud se smluvní podmínky obsažené ve smlouvě s původním dodavatelem vztahují k rozsahu či době plnění díla, takovéto smluvní podmínky mohou být upraveny přiměřeně k nové době a rozsahu plnění předmětu díla vzhledem ke stavu rozpracovanosti předmětu díla. Takovými to smluvními podmínkami, které mohou být takto upraveny, jsou zejména například doba plnění díla, rozsah plnění díla, smluvní podmínky vztahující se k poskytnutí bankovních záruk za provedení díla či za jakost po dobu záruky, záruční podmínky pro již zhotovené části díla. Ostatní smluvní podmínky budou zachovány dle smlouvy s původním vybraným dodavatelem, pokud to nebude vyloučeno stavem rozpracovanosti předmětu díla. </w:t>
      </w:r>
    </w:p>
    <w:p w14:paraId="597C69EF" w14:textId="357D2FC0"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V případě změny dodavatele může dojít ke změně složení realizačního týmu v souladu s nabídkou nového dodavatele a údajů vztahujících se k osobě dodavatele (např. kontaktní osoby, kontaktní údaje, apod.).</w:t>
      </w:r>
    </w:p>
    <w:p w14:paraId="14F8C9AC"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Před uzavřením smlouvy s novým dodavatelem bude postupováno obdobně jako dle ustanovení § 104 a § 122 ZZVZ. Zadavatelem bude před uzavřením nové smlouvy posouzeno splnění podmínek účasti nového vybraného dodavatele - zhotovitele a dále zadavatel bude žádat tohoto nového zhotovitele o předložení dokladů a údajů dle § 122 ZZVZ v souladu s původními zadávacími podmínkami zadávacího řízení.</w:t>
      </w:r>
    </w:p>
    <w:p w14:paraId="275D88C7"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V případě zániku účasti některého z dodavatelů v případě společné účasti dodavatelů dle § 82 ZZVZ je zadavatel oprávněn uzavřít smlouvu se zbývajícími dodavateli. V případě, že zbývající dodavatelé nepřevezmou práva a povinnosti ze smlouvy o dílo v plném rozsahu s výjimkou povolených změn smlouvy, může zadavatel postupovat dle tohoto článku této zadávací dokumentace, tj. uzavřít smlouvu s dalším účastníkem v pořadí dle hodnocení nabídek.</w:t>
      </w:r>
    </w:p>
    <w:p w14:paraId="4A550419"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Postup změny dodavatele podle tohoto článku je právem zadavatele, nikoliv jeho povinností, a nelze se jej právně domáhat.</w:t>
      </w:r>
    </w:p>
    <w:p w14:paraId="3A8B09B3"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Zadavatel si také vyhrazuje změnu závazku dle § 222 odst. 10 písm. b) </w:t>
      </w:r>
      <w:r>
        <w:rPr>
          <w:rFonts w:ascii="Arial" w:hAnsi="Arial" w:cs="Arial"/>
          <w:sz w:val="20"/>
          <w:szCs w:val="20"/>
        </w:rPr>
        <w:t>ZZVZ.</w:t>
      </w:r>
    </w:p>
    <w:p w14:paraId="1BC20D44" w14:textId="77777777" w:rsidR="002E538D" w:rsidRPr="00E06A93" w:rsidRDefault="002E538D" w:rsidP="002E538D">
      <w:pPr>
        <w:pStyle w:val="Zkladntext"/>
        <w:spacing w:line="240" w:lineRule="atLeast"/>
        <w:jc w:val="both"/>
        <w:rPr>
          <w:rFonts w:ascii="Arial" w:hAnsi="Arial" w:cs="Arial"/>
          <w:sz w:val="20"/>
          <w:szCs w:val="20"/>
        </w:rPr>
      </w:pPr>
    </w:p>
    <w:p w14:paraId="7F1FF961" w14:textId="77777777" w:rsidR="00415865" w:rsidRDefault="00415865" w:rsidP="003E2504">
      <w:pPr>
        <w:numPr>
          <w:ilvl w:val="0"/>
          <w:numId w:val="5"/>
        </w:numPr>
        <w:jc w:val="both"/>
        <w:rPr>
          <w:rFonts w:ascii="Arial" w:hAnsi="Arial" w:cs="Arial"/>
          <w:b/>
          <w:bCs/>
          <w:sz w:val="20"/>
          <w:szCs w:val="20"/>
        </w:rPr>
      </w:pPr>
      <w:r w:rsidRPr="004E05AD">
        <w:rPr>
          <w:rFonts w:ascii="Arial" w:hAnsi="Arial" w:cs="Arial"/>
          <w:b/>
          <w:bCs/>
          <w:sz w:val="20"/>
          <w:szCs w:val="20"/>
        </w:rPr>
        <w:t>Cena díla a podmínky pro změnu sjednané ceny</w:t>
      </w:r>
    </w:p>
    <w:p w14:paraId="08AF08A2" w14:textId="77777777" w:rsidR="00D658C4" w:rsidRPr="004E05AD" w:rsidRDefault="00D658C4" w:rsidP="00D658C4">
      <w:pPr>
        <w:ind w:left="360"/>
        <w:jc w:val="both"/>
        <w:rPr>
          <w:rFonts w:ascii="Arial" w:hAnsi="Arial" w:cs="Arial"/>
          <w:b/>
          <w:bCs/>
          <w:sz w:val="20"/>
          <w:szCs w:val="20"/>
        </w:rPr>
      </w:pPr>
    </w:p>
    <w:p w14:paraId="3DEAF536" w14:textId="77777777" w:rsidR="00415865" w:rsidRPr="004E05AD" w:rsidRDefault="00415865" w:rsidP="00CB3660">
      <w:pPr>
        <w:numPr>
          <w:ilvl w:val="1"/>
          <w:numId w:val="5"/>
        </w:numPr>
        <w:tabs>
          <w:tab w:val="clear" w:pos="644"/>
          <w:tab w:val="num" w:pos="567"/>
        </w:tabs>
        <w:ind w:left="567" w:hanging="567"/>
        <w:jc w:val="both"/>
        <w:rPr>
          <w:rFonts w:ascii="Arial" w:hAnsi="Arial" w:cs="Arial"/>
          <w:sz w:val="20"/>
          <w:szCs w:val="20"/>
        </w:rPr>
      </w:pPr>
      <w:r w:rsidRPr="004E05AD">
        <w:rPr>
          <w:rFonts w:ascii="Arial" w:hAnsi="Arial" w:cs="Arial"/>
          <w:sz w:val="20"/>
          <w:szCs w:val="20"/>
        </w:rPr>
        <w:t>Obsah ceny</w:t>
      </w:r>
    </w:p>
    <w:p w14:paraId="79CDE198" w14:textId="77777777" w:rsidR="005A21B5" w:rsidRPr="003E008C" w:rsidRDefault="005A21B5" w:rsidP="005A21B5">
      <w:pPr>
        <w:numPr>
          <w:ilvl w:val="2"/>
          <w:numId w:val="5"/>
        </w:numPr>
        <w:jc w:val="both"/>
        <w:rPr>
          <w:rFonts w:ascii="Arial" w:hAnsi="Arial" w:cs="Arial"/>
          <w:sz w:val="20"/>
          <w:szCs w:val="20"/>
        </w:rPr>
      </w:pPr>
      <w:r w:rsidRPr="003E008C">
        <w:rPr>
          <w:rFonts w:ascii="Arial" w:hAnsi="Arial" w:cs="Arial"/>
          <w:sz w:val="20"/>
          <w:szCs w:val="20"/>
        </w:rPr>
        <w:t>Cena díla je oběma smluvními stranami sjednána v soul</w:t>
      </w:r>
      <w:r w:rsidR="00FB26A0">
        <w:rPr>
          <w:rFonts w:ascii="Arial" w:hAnsi="Arial" w:cs="Arial"/>
          <w:sz w:val="20"/>
          <w:szCs w:val="20"/>
        </w:rPr>
        <w:t>adu s ustanovením § 2 zákona č. </w:t>
      </w:r>
      <w:r w:rsidR="00813C61">
        <w:rPr>
          <w:rFonts w:ascii="Arial" w:hAnsi="Arial" w:cs="Arial"/>
          <w:sz w:val="20"/>
          <w:szCs w:val="20"/>
        </w:rPr>
        <w:t xml:space="preserve">526/1990 Sb., o cenách, ve znění pozdějších předpisů </w:t>
      </w:r>
      <w:r w:rsidRPr="003E008C">
        <w:rPr>
          <w:rFonts w:ascii="Arial" w:hAnsi="Arial" w:cs="Arial"/>
          <w:sz w:val="20"/>
          <w:szCs w:val="20"/>
        </w:rPr>
        <w:t xml:space="preserve">a je dohodnuta </w:t>
      </w:r>
      <w:r w:rsidRPr="003E008C">
        <w:rPr>
          <w:rFonts w:ascii="Arial" w:hAnsi="Arial" w:cs="Arial"/>
          <w:b/>
          <w:sz w:val="20"/>
          <w:szCs w:val="20"/>
        </w:rPr>
        <w:t>bez daně z přidané hodnoty (DPH</w:t>
      </w:r>
      <w:r w:rsidRPr="003E008C">
        <w:rPr>
          <w:rFonts w:ascii="Arial" w:hAnsi="Arial" w:cs="Arial"/>
          <w:sz w:val="20"/>
          <w:szCs w:val="20"/>
        </w:rPr>
        <w:t>). DPH bude účtována podle sazeb platných v době vzniku zdanitelného plnění.</w:t>
      </w:r>
    </w:p>
    <w:p w14:paraId="6A548146" w14:textId="77777777" w:rsidR="00415865" w:rsidRPr="004E05AD" w:rsidRDefault="00415865" w:rsidP="003E2504">
      <w:pPr>
        <w:numPr>
          <w:ilvl w:val="2"/>
          <w:numId w:val="5"/>
        </w:numPr>
        <w:jc w:val="both"/>
        <w:rPr>
          <w:rFonts w:ascii="Arial" w:hAnsi="Arial" w:cs="Arial"/>
          <w:sz w:val="20"/>
          <w:szCs w:val="20"/>
        </w:rPr>
      </w:pPr>
      <w:r w:rsidRPr="004E05AD">
        <w:rPr>
          <w:rFonts w:ascii="Arial" w:hAnsi="Arial" w:cs="Arial"/>
          <w:sz w:val="20"/>
          <w:szCs w:val="20"/>
        </w:rPr>
        <w:t>Cena je stanovena podle do</w:t>
      </w:r>
      <w:r w:rsidR="00CD374B">
        <w:rPr>
          <w:rFonts w:ascii="Arial" w:hAnsi="Arial" w:cs="Arial"/>
          <w:sz w:val="20"/>
          <w:szCs w:val="20"/>
        </w:rPr>
        <w:t xml:space="preserve">kumentace předané </w:t>
      </w:r>
      <w:r w:rsidR="00690D32">
        <w:rPr>
          <w:rFonts w:ascii="Arial" w:hAnsi="Arial" w:cs="Arial"/>
          <w:sz w:val="20"/>
          <w:szCs w:val="20"/>
        </w:rPr>
        <w:t>O</w:t>
      </w:r>
      <w:r w:rsidR="00CD374B">
        <w:rPr>
          <w:rFonts w:ascii="Arial" w:hAnsi="Arial" w:cs="Arial"/>
          <w:sz w:val="20"/>
          <w:szCs w:val="20"/>
        </w:rPr>
        <w:t>bjednatelem Z</w:t>
      </w:r>
      <w:r w:rsidRPr="004E05AD">
        <w:rPr>
          <w:rFonts w:ascii="Arial" w:hAnsi="Arial" w:cs="Arial"/>
          <w:sz w:val="20"/>
          <w:szCs w:val="20"/>
        </w:rPr>
        <w:t xml:space="preserve">hotoviteli. Pro obsah sjednané ceny je rozhodující </w:t>
      </w:r>
      <w:r w:rsidR="009601AB">
        <w:rPr>
          <w:rFonts w:ascii="Arial" w:hAnsi="Arial" w:cs="Arial"/>
          <w:sz w:val="20"/>
          <w:szCs w:val="20"/>
        </w:rPr>
        <w:t>Soupis prací</w:t>
      </w:r>
      <w:r w:rsidR="00AE2103">
        <w:rPr>
          <w:rFonts w:ascii="Arial" w:hAnsi="Arial" w:cs="Arial"/>
          <w:sz w:val="20"/>
          <w:szCs w:val="20"/>
        </w:rPr>
        <w:t>, který je součástí předané Projektové dokumentace</w:t>
      </w:r>
      <w:r w:rsidR="00E05D17">
        <w:rPr>
          <w:rFonts w:ascii="Arial" w:hAnsi="Arial" w:cs="Arial"/>
          <w:sz w:val="20"/>
          <w:szCs w:val="20"/>
        </w:rPr>
        <w:t xml:space="preserve"> a je závazný</w:t>
      </w:r>
      <w:r w:rsidRPr="004E05AD">
        <w:rPr>
          <w:rFonts w:ascii="Arial" w:hAnsi="Arial" w:cs="Arial"/>
          <w:sz w:val="20"/>
          <w:szCs w:val="20"/>
        </w:rPr>
        <w:t xml:space="preserve">. </w:t>
      </w:r>
    </w:p>
    <w:p w14:paraId="46F03A6A" w14:textId="77777777" w:rsidR="00415865" w:rsidRPr="004E05AD" w:rsidRDefault="00415865" w:rsidP="003E2504">
      <w:pPr>
        <w:numPr>
          <w:ilvl w:val="2"/>
          <w:numId w:val="5"/>
        </w:numPr>
        <w:jc w:val="both"/>
        <w:rPr>
          <w:rFonts w:ascii="Arial" w:hAnsi="Arial" w:cs="Arial"/>
          <w:sz w:val="20"/>
          <w:szCs w:val="20"/>
        </w:rPr>
      </w:pPr>
      <w:r w:rsidRPr="004E05AD">
        <w:rPr>
          <w:rFonts w:ascii="Arial" w:hAnsi="Arial" w:cs="Arial"/>
          <w:sz w:val="20"/>
          <w:szCs w:val="20"/>
        </w:rPr>
        <w:t xml:space="preserve">Sjednaná cena </w:t>
      </w:r>
      <w:r w:rsidR="00E05D17">
        <w:rPr>
          <w:rFonts w:ascii="Arial" w:hAnsi="Arial" w:cs="Arial"/>
          <w:sz w:val="20"/>
          <w:szCs w:val="20"/>
        </w:rPr>
        <w:t xml:space="preserve">je cenou pevnou a nejvýše přípustnou za sjednaný rozsah díla, </w:t>
      </w:r>
      <w:r w:rsidRPr="004E05AD">
        <w:rPr>
          <w:rFonts w:ascii="Arial" w:hAnsi="Arial" w:cs="Arial"/>
          <w:sz w:val="20"/>
          <w:szCs w:val="20"/>
        </w:rPr>
        <w:t xml:space="preserve">obsahuje veškeré náklady </w:t>
      </w:r>
      <w:r w:rsidR="00C512D9" w:rsidRPr="004E05AD">
        <w:rPr>
          <w:rFonts w:ascii="Arial" w:hAnsi="Arial" w:cs="Arial"/>
          <w:sz w:val="20"/>
          <w:szCs w:val="20"/>
        </w:rPr>
        <w:t xml:space="preserve">nezbytné k řádnému, kvalitnímu a včasnému provedení díla </w:t>
      </w:r>
      <w:r w:rsidR="00CD374B">
        <w:rPr>
          <w:rFonts w:ascii="Arial" w:hAnsi="Arial" w:cs="Arial"/>
          <w:sz w:val="20"/>
          <w:szCs w:val="20"/>
        </w:rPr>
        <w:t>a zisk Z</w:t>
      </w:r>
      <w:r w:rsidRPr="004E05AD">
        <w:rPr>
          <w:rFonts w:ascii="Arial" w:hAnsi="Arial" w:cs="Arial"/>
          <w:sz w:val="20"/>
          <w:szCs w:val="20"/>
        </w:rPr>
        <w:t xml:space="preserve">hotovitele. </w:t>
      </w:r>
    </w:p>
    <w:p w14:paraId="38F590EB" w14:textId="4670C0EE" w:rsidR="004C0732" w:rsidRPr="004C0732" w:rsidRDefault="00415865" w:rsidP="004C0732">
      <w:pPr>
        <w:numPr>
          <w:ilvl w:val="2"/>
          <w:numId w:val="5"/>
        </w:numPr>
        <w:jc w:val="both"/>
        <w:rPr>
          <w:rFonts w:ascii="Arial" w:hAnsi="Arial" w:cs="Arial"/>
          <w:sz w:val="20"/>
          <w:szCs w:val="20"/>
        </w:rPr>
      </w:pPr>
      <w:r w:rsidRPr="00FD1B0D">
        <w:rPr>
          <w:rFonts w:ascii="Arial" w:hAnsi="Arial" w:cs="Arial"/>
          <w:sz w:val="20"/>
          <w:szCs w:val="20"/>
        </w:rPr>
        <w:t>Sjednaná cena obsahuje i předpokládané náklady vzniklé vývojem cen v národním hospodářství</w:t>
      </w:r>
      <w:r w:rsidR="00B7041F" w:rsidRPr="00FD1B0D">
        <w:rPr>
          <w:rFonts w:ascii="Arial" w:hAnsi="Arial" w:cs="Arial"/>
          <w:sz w:val="20"/>
          <w:szCs w:val="20"/>
        </w:rPr>
        <w:t xml:space="preserve"> a kurzovými rozdíly na realizaci stavby</w:t>
      </w:r>
      <w:r w:rsidRPr="00FD1B0D">
        <w:rPr>
          <w:rFonts w:ascii="Arial" w:hAnsi="Arial" w:cs="Arial"/>
          <w:sz w:val="20"/>
          <w:szCs w:val="20"/>
        </w:rPr>
        <w:t xml:space="preserve">, a </w:t>
      </w:r>
      <w:r w:rsidRPr="009030A0">
        <w:rPr>
          <w:rFonts w:ascii="Arial" w:hAnsi="Arial" w:cs="Arial"/>
          <w:sz w:val="20"/>
          <w:szCs w:val="20"/>
        </w:rPr>
        <w:t xml:space="preserve">to až </w:t>
      </w:r>
      <w:r w:rsidR="00B05669" w:rsidRPr="009030A0">
        <w:rPr>
          <w:rFonts w:ascii="Arial" w:hAnsi="Arial" w:cs="Arial"/>
          <w:sz w:val="20"/>
          <w:szCs w:val="20"/>
        </w:rPr>
        <w:t xml:space="preserve">do konce </w:t>
      </w:r>
      <w:r w:rsidR="00B05669" w:rsidRPr="004C0732">
        <w:rPr>
          <w:rFonts w:ascii="Arial" w:hAnsi="Arial" w:cs="Arial"/>
          <w:sz w:val="20"/>
          <w:szCs w:val="20"/>
        </w:rPr>
        <w:t>stavby</w:t>
      </w:r>
      <w:r w:rsidR="004C0732" w:rsidRPr="004C0732">
        <w:rPr>
          <w:rFonts w:ascii="Arial" w:hAnsi="Arial" w:cs="Arial"/>
          <w:sz w:val="20"/>
          <w:szCs w:val="20"/>
        </w:rPr>
        <w:t>, tím není dotčena vyhrazená změna závazku na cenu díla dle bodu 8 smlouvy.</w:t>
      </w:r>
    </w:p>
    <w:p w14:paraId="28C0B9C7" w14:textId="77777777" w:rsidR="002E538D" w:rsidRPr="00A952A0" w:rsidRDefault="002E538D" w:rsidP="002E538D">
      <w:pPr>
        <w:numPr>
          <w:ilvl w:val="2"/>
          <w:numId w:val="5"/>
        </w:numPr>
        <w:jc w:val="both"/>
        <w:rPr>
          <w:rFonts w:ascii="Arial" w:hAnsi="Arial" w:cs="Arial"/>
          <w:sz w:val="20"/>
          <w:szCs w:val="20"/>
        </w:rPr>
      </w:pPr>
      <w:r w:rsidRPr="00A952A0">
        <w:rPr>
          <w:rFonts w:ascii="Arial" w:hAnsi="Arial" w:cs="Arial"/>
          <w:sz w:val="20"/>
          <w:szCs w:val="20"/>
        </w:rPr>
        <w:t>Ceny uvedené zhotovitelem v položkovém rozpočtu musí obsahovat všechny náklady související se zhotovením díla, vedlejší náklady související s umístěním stavby, zařízením staveniště a také ostatní náklady souvisejícími s plněním podmínek zadávací dokumentace.</w:t>
      </w:r>
    </w:p>
    <w:p w14:paraId="57C4821F" w14:textId="77777777" w:rsidR="002E538D" w:rsidRPr="009030A0" w:rsidRDefault="002E538D" w:rsidP="002E538D">
      <w:pPr>
        <w:ind w:left="1288"/>
        <w:jc w:val="both"/>
        <w:rPr>
          <w:rFonts w:ascii="Arial" w:hAnsi="Arial" w:cs="Arial"/>
          <w:sz w:val="20"/>
          <w:szCs w:val="20"/>
        </w:rPr>
      </w:pPr>
    </w:p>
    <w:p w14:paraId="4104D993" w14:textId="77777777" w:rsidR="00415865" w:rsidRPr="009030A0" w:rsidRDefault="00415865" w:rsidP="00CB3660">
      <w:pPr>
        <w:numPr>
          <w:ilvl w:val="1"/>
          <w:numId w:val="5"/>
        </w:numPr>
        <w:tabs>
          <w:tab w:val="clear" w:pos="644"/>
          <w:tab w:val="num" w:pos="567"/>
        </w:tabs>
        <w:ind w:left="567" w:hanging="567"/>
        <w:jc w:val="both"/>
        <w:rPr>
          <w:rFonts w:ascii="Arial" w:hAnsi="Arial" w:cs="Arial"/>
          <w:sz w:val="20"/>
          <w:szCs w:val="20"/>
        </w:rPr>
      </w:pPr>
      <w:r w:rsidRPr="009030A0">
        <w:rPr>
          <w:rFonts w:ascii="Arial" w:hAnsi="Arial" w:cs="Arial"/>
          <w:sz w:val="20"/>
          <w:szCs w:val="20"/>
        </w:rPr>
        <w:t>Cena díla</w:t>
      </w:r>
    </w:p>
    <w:p w14:paraId="721BBA49" w14:textId="77777777" w:rsidR="00AE2103" w:rsidRPr="00FD1B0D" w:rsidRDefault="00AE2103" w:rsidP="00CB3660">
      <w:pPr>
        <w:numPr>
          <w:ilvl w:val="2"/>
          <w:numId w:val="5"/>
        </w:numPr>
        <w:tabs>
          <w:tab w:val="clear" w:pos="1288"/>
          <w:tab w:val="left" w:pos="1276"/>
          <w:tab w:val="left" w:pos="6300"/>
        </w:tabs>
        <w:spacing w:line="360" w:lineRule="auto"/>
        <w:ind w:left="1276"/>
        <w:rPr>
          <w:rFonts w:ascii="Arial" w:hAnsi="Arial" w:cs="Arial"/>
          <w:b/>
          <w:sz w:val="20"/>
          <w:szCs w:val="20"/>
        </w:rPr>
      </w:pPr>
      <w:r w:rsidRPr="00FD1B0D">
        <w:rPr>
          <w:rFonts w:ascii="Arial" w:hAnsi="Arial" w:cs="Arial"/>
          <w:sz w:val="20"/>
          <w:szCs w:val="20"/>
        </w:rPr>
        <w:t>Obě smluvní strany sjednaly za provedení díla nejvýše přípustnou cenu ve výši</w:t>
      </w:r>
      <w:r w:rsidRPr="00FD1B0D">
        <w:rPr>
          <w:rFonts w:ascii="Arial" w:hAnsi="Arial" w:cs="Arial"/>
          <w:sz w:val="20"/>
          <w:szCs w:val="20"/>
        </w:rPr>
        <w:tab/>
        <w:t>:</w:t>
      </w:r>
    </w:p>
    <w:p w14:paraId="2CC67337" w14:textId="77777777" w:rsidR="00AE2103" w:rsidRPr="00FD1B0D" w:rsidRDefault="00AE2103" w:rsidP="00AE2103">
      <w:pPr>
        <w:tabs>
          <w:tab w:val="left" w:pos="1440"/>
          <w:tab w:val="left" w:pos="6300"/>
          <w:tab w:val="right" w:pos="8460"/>
        </w:tabs>
        <w:spacing w:line="360" w:lineRule="auto"/>
        <w:ind w:left="720"/>
        <w:rPr>
          <w:rFonts w:ascii="Arial" w:hAnsi="Arial" w:cs="Arial"/>
          <w:b/>
          <w:sz w:val="20"/>
          <w:szCs w:val="20"/>
        </w:rPr>
      </w:pPr>
      <w:r w:rsidRPr="00FD1B0D">
        <w:rPr>
          <w:rFonts w:ascii="Arial" w:hAnsi="Arial" w:cs="Arial"/>
          <w:b/>
          <w:sz w:val="20"/>
          <w:szCs w:val="20"/>
        </w:rPr>
        <w:tab/>
        <w:t>Cena bez DPH</w:t>
      </w:r>
      <w:r w:rsidRPr="00FD1B0D">
        <w:rPr>
          <w:rFonts w:ascii="Arial" w:hAnsi="Arial" w:cs="Arial"/>
          <w:b/>
          <w:sz w:val="20"/>
          <w:szCs w:val="20"/>
        </w:rPr>
        <w:tab/>
      </w:r>
      <w:r w:rsidRPr="00FD1B0D">
        <w:rPr>
          <w:rFonts w:ascii="Arial" w:hAnsi="Arial" w:cs="Arial"/>
          <w:b/>
          <w:sz w:val="20"/>
          <w:szCs w:val="20"/>
        </w:rPr>
        <w:tab/>
      </w:r>
      <w:r w:rsidRPr="00FD1B0D">
        <w:rPr>
          <w:rFonts w:ascii="Arial" w:hAnsi="Arial" w:cs="Arial"/>
          <w:b/>
          <w:sz w:val="20"/>
          <w:szCs w:val="20"/>
        </w:rPr>
        <w:tab/>
        <w:t>Kč</w:t>
      </w:r>
    </w:p>
    <w:p w14:paraId="543EBFA6" w14:textId="72D8A23B" w:rsidR="00AE2103" w:rsidRPr="00FD1B0D" w:rsidRDefault="00AD40A6" w:rsidP="00AE2103">
      <w:pPr>
        <w:tabs>
          <w:tab w:val="left" w:pos="1440"/>
          <w:tab w:val="left" w:pos="6300"/>
          <w:tab w:val="right" w:pos="8460"/>
        </w:tabs>
        <w:spacing w:line="360" w:lineRule="auto"/>
        <w:ind w:left="720"/>
        <w:rPr>
          <w:rFonts w:ascii="Arial" w:hAnsi="Arial" w:cs="Arial"/>
          <w:b/>
          <w:sz w:val="20"/>
          <w:szCs w:val="20"/>
        </w:rPr>
      </w:pPr>
      <w:r w:rsidRPr="00FD1B0D">
        <w:rPr>
          <w:rFonts w:ascii="Arial" w:hAnsi="Arial" w:cs="Arial"/>
          <w:b/>
          <w:sz w:val="20"/>
          <w:szCs w:val="20"/>
        </w:rPr>
        <w:tab/>
      </w:r>
      <w:r w:rsidR="00AE2103" w:rsidRPr="00FD1B0D">
        <w:rPr>
          <w:rFonts w:ascii="Arial" w:hAnsi="Arial" w:cs="Arial"/>
          <w:b/>
          <w:sz w:val="20"/>
          <w:szCs w:val="20"/>
        </w:rPr>
        <w:t>DPH</w:t>
      </w:r>
      <w:r w:rsidR="00631E1B">
        <w:rPr>
          <w:rFonts w:ascii="Arial" w:hAnsi="Arial" w:cs="Arial"/>
          <w:b/>
          <w:sz w:val="20"/>
          <w:szCs w:val="20"/>
        </w:rPr>
        <w:t xml:space="preserve"> </w:t>
      </w:r>
      <w:r w:rsidR="0093541E">
        <w:rPr>
          <w:rFonts w:ascii="Arial" w:hAnsi="Arial" w:cs="Arial"/>
          <w:b/>
          <w:sz w:val="20"/>
          <w:szCs w:val="20"/>
        </w:rPr>
        <w:t>21 %</w:t>
      </w:r>
      <w:r w:rsidR="00AE2103" w:rsidRPr="00FD1B0D">
        <w:rPr>
          <w:rFonts w:ascii="Arial" w:hAnsi="Arial" w:cs="Arial"/>
          <w:b/>
          <w:sz w:val="20"/>
          <w:szCs w:val="20"/>
        </w:rPr>
        <w:tab/>
      </w:r>
      <w:r w:rsidR="00AE2103" w:rsidRPr="00FD1B0D">
        <w:rPr>
          <w:rFonts w:ascii="Arial" w:hAnsi="Arial" w:cs="Arial"/>
          <w:b/>
          <w:sz w:val="20"/>
          <w:szCs w:val="20"/>
        </w:rPr>
        <w:tab/>
      </w:r>
      <w:r w:rsidR="00AE2103" w:rsidRPr="00FD1B0D">
        <w:rPr>
          <w:rFonts w:ascii="Arial" w:hAnsi="Arial" w:cs="Arial"/>
          <w:b/>
          <w:sz w:val="20"/>
          <w:szCs w:val="20"/>
        </w:rPr>
        <w:tab/>
        <w:t>Kč</w:t>
      </w:r>
    </w:p>
    <w:p w14:paraId="064B25C4" w14:textId="77777777" w:rsidR="00AE2103" w:rsidRPr="00481497" w:rsidRDefault="00AE2103" w:rsidP="00AE2103">
      <w:pPr>
        <w:pBdr>
          <w:bottom w:val="single" w:sz="4" w:space="1" w:color="auto"/>
        </w:pBdr>
        <w:tabs>
          <w:tab w:val="left" w:pos="1440"/>
          <w:tab w:val="left" w:pos="6300"/>
          <w:tab w:val="right" w:pos="8460"/>
        </w:tabs>
        <w:spacing w:line="360" w:lineRule="auto"/>
        <w:ind w:left="720"/>
        <w:rPr>
          <w:rFonts w:ascii="Arial" w:hAnsi="Arial" w:cs="Arial"/>
          <w:b/>
          <w:sz w:val="20"/>
          <w:szCs w:val="20"/>
        </w:rPr>
      </w:pPr>
      <w:r w:rsidRPr="00FD1B0D">
        <w:rPr>
          <w:rFonts w:ascii="Arial" w:hAnsi="Arial" w:cs="Arial"/>
          <w:b/>
          <w:sz w:val="20"/>
          <w:szCs w:val="20"/>
        </w:rPr>
        <w:tab/>
        <w:t>Cena včetně DPH</w:t>
      </w:r>
      <w:r w:rsidRPr="00FD1B0D">
        <w:rPr>
          <w:rFonts w:ascii="Arial" w:hAnsi="Arial" w:cs="Arial"/>
          <w:b/>
          <w:sz w:val="20"/>
          <w:szCs w:val="20"/>
        </w:rPr>
        <w:tab/>
      </w:r>
      <w:r w:rsidRPr="00FD1B0D">
        <w:rPr>
          <w:rFonts w:ascii="Arial" w:hAnsi="Arial" w:cs="Arial"/>
          <w:b/>
          <w:sz w:val="20"/>
          <w:szCs w:val="20"/>
        </w:rPr>
        <w:tab/>
      </w:r>
      <w:r w:rsidRPr="00FD1B0D">
        <w:rPr>
          <w:rFonts w:ascii="Arial" w:hAnsi="Arial" w:cs="Arial"/>
          <w:b/>
          <w:sz w:val="20"/>
          <w:szCs w:val="20"/>
        </w:rPr>
        <w:tab/>
        <w:t>Kč</w:t>
      </w:r>
    </w:p>
    <w:p w14:paraId="0BF4773F" w14:textId="474FEC99" w:rsidR="00DF5F44" w:rsidRDefault="00DF5F44" w:rsidP="00DF5F44">
      <w:pPr>
        <w:ind w:left="709"/>
        <w:jc w:val="both"/>
        <w:rPr>
          <w:rFonts w:ascii="Arial" w:hAnsi="Arial" w:cs="Arial"/>
          <w:i/>
          <w:color w:val="0070C0"/>
          <w:sz w:val="20"/>
          <w:szCs w:val="20"/>
        </w:rPr>
      </w:pPr>
    </w:p>
    <w:p w14:paraId="603483CB" w14:textId="77777777" w:rsidR="009030A0" w:rsidRPr="004B1372" w:rsidRDefault="009030A0" w:rsidP="00DF5F44">
      <w:pPr>
        <w:ind w:left="709"/>
        <w:jc w:val="both"/>
        <w:rPr>
          <w:rFonts w:ascii="Arial" w:hAnsi="Arial" w:cs="Arial"/>
          <w:i/>
          <w:color w:val="0070C0"/>
          <w:sz w:val="20"/>
          <w:szCs w:val="20"/>
        </w:rPr>
      </w:pPr>
    </w:p>
    <w:p w14:paraId="3C8F515A" w14:textId="77777777" w:rsidR="00415865" w:rsidRPr="004E05AD" w:rsidRDefault="00415865" w:rsidP="00CB3660">
      <w:pPr>
        <w:numPr>
          <w:ilvl w:val="1"/>
          <w:numId w:val="5"/>
        </w:numPr>
        <w:tabs>
          <w:tab w:val="clear" w:pos="644"/>
          <w:tab w:val="num" w:pos="567"/>
        </w:tabs>
        <w:ind w:left="567" w:hanging="567"/>
        <w:jc w:val="both"/>
        <w:rPr>
          <w:rFonts w:ascii="Arial" w:hAnsi="Arial" w:cs="Arial"/>
          <w:sz w:val="20"/>
          <w:szCs w:val="20"/>
        </w:rPr>
      </w:pPr>
      <w:r w:rsidRPr="004E05AD">
        <w:rPr>
          <w:rFonts w:ascii="Arial" w:hAnsi="Arial" w:cs="Arial"/>
          <w:sz w:val="20"/>
          <w:szCs w:val="20"/>
        </w:rPr>
        <w:t>Doklady určující cenu</w:t>
      </w:r>
    </w:p>
    <w:p w14:paraId="6130BCA4" w14:textId="77777777" w:rsidR="00415865" w:rsidRPr="000308E1" w:rsidRDefault="00B34D8E" w:rsidP="003E2504">
      <w:pPr>
        <w:numPr>
          <w:ilvl w:val="2"/>
          <w:numId w:val="5"/>
        </w:numPr>
        <w:jc w:val="both"/>
        <w:rPr>
          <w:rFonts w:ascii="Arial" w:hAnsi="Arial" w:cs="Arial"/>
          <w:sz w:val="20"/>
          <w:szCs w:val="20"/>
        </w:rPr>
      </w:pPr>
      <w:r>
        <w:rPr>
          <w:rFonts w:ascii="Arial" w:hAnsi="Arial" w:cs="Arial"/>
          <w:sz w:val="20"/>
          <w:szCs w:val="20"/>
        </w:rPr>
        <w:t xml:space="preserve">Závazným podkladem pro cenu za dílo je </w:t>
      </w:r>
      <w:r w:rsidR="009601AB">
        <w:rPr>
          <w:rFonts w:ascii="Arial" w:hAnsi="Arial" w:cs="Arial"/>
          <w:sz w:val="20"/>
          <w:szCs w:val="20"/>
        </w:rPr>
        <w:t>Soupis prací</w:t>
      </w:r>
      <w:r>
        <w:rPr>
          <w:rFonts w:ascii="Arial" w:hAnsi="Arial" w:cs="Arial"/>
          <w:sz w:val="20"/>
          <w:szCs w:val="20"/>
        </w:rPr>
        <w:t xml:space="preserve">. </w:t>
      </w:r>
      <w:r w:rsidR="00415865" w:rsidRPr="004E05AD">
        <w:rPr>
          <w:rFonts w:ascii="Arial" w:hAnsi="Arial" w:cs="Arial"/>
          <w:sz w:val="20"/>
          <w:szCs w:val="20"/>
        </w:rPr>
        <w:t xml:space="preserve">Je-li cena díla doložena Položkovým rozpočtem, </w:t>
      </w:r>
      <w:r w:rsidR="00C512D9">
        <w:rPr>
          <w:rFonts w:ascii="Arial" w:hAnsi="Arial" w:cs="Arial"/>
          <w:sz w:val="20"/>
          <w:szCs w:val="20"/>
        </w:rPr>
        <w:t xml:space="preserve">zavazuje se </w:t>
      </w:r>
      <w:r w:rsidR="00CD374B">
        <w:rPr>
          <w:rFonts w:ascii="Arial" w:hAnsi="Arial" w:cs="Arial"/>
          <w:sz w:val="20"/>
          <w:szCs w:val="20"/>
        </w:rPr>
        <w:t>Z</w:t>
      </w:r>
      <w:r w:rsidR="00415865" w:rsidRPr="004E05AD">
        <w:rPr>
          <w:rFonts w:ascii="Arial" w:hAnsi="Arial" w:cs="Arial"/>
          <w:sz w:val="20"/>
          <w:szCs w:val="20"/>
        </w:rPr>
        <w:t>hotovitel, že tento Položkový rozpočet je v úplném souladu s</w:t>
      </w:r>
      <w:r w:rsidR="009601AB">
        <w:rPr>
          <w:rFonts w:ascii="Arial" w:hAnsi="Arial" w:cs="Arial"/>
          <w:sz w:val="20"/>
          <w:szCs w:val="20"/>
        </w:rPr>
        <w:t>e</w:t>
      </w:r>
      <w:r w:rsidR="00415865" w:rsidRPr="004E05AD">
        <w:rPr>
          <w:rFonts w:ascii="Arial" w:hAnsi="Arial" w:cs="Arial"/>
          <w:sz w:val="20"/>
          <w:szCs w:val="20"/>
        </w:rPr>
        <w:t> </w:t>
      </w:r>
      <w:r w:rsidR="009601AB">
        <w:rPr>
          <w:rFonts w:ascii="Arial" w:hAnsi="Arial" w:cs="Arial"/>
          <w:sz w:val="20"/>
          <w:szCs w:val="20"/>
        </w:rPr>
        <w:t>Soupisem prací</w:t>
      </w:r>
      <w:r w:rsidR="00415865" w:rsidRPr="004E05AD">
        <w:rPr>
          <w:rFonts w:ascii="Arial" w:hAnsi="Arial" w:cs="Arial"/>
          <w:sz w:val="20"/>
          <w:szCs w:val="20"/>
        </w:rPr>
        <w:t xml:space="preserve">, předloženým </w:t>
      </w:r>
      <w:r w:rsidR="00CD374B">
        <w:rPr>
          <w:rFonts w:ascii="Arial" w:hAnsi="Arial" w:cs="Arial"/>
          <w:sz w:val="20"/>
          <w:szCs w:val="20"/>
        </w:rPr>
        <w:t>O</w:t>
      </w:r>
      <w:r w:rsidR="00415865" w:rsidRPr="004E05AD">
        <w:rPr>
          <w:rFonts w:ascii="Arial" w:hAnsi="Arial" w:cs="Arial"/>
          <w:sz w:val="20"/>
          <w:szCs w:val="20"/>
        </w:rPr>
        <w:t>bjednatelem. Položkov</w:t>
      </w:r>
      <w:r w:rsidR="00916B67">
        <w:rPr>
          <w:rFonts w:ascii="Arial" w:hAnsi="Arial" w:cs="Arial"/>
          <w:sz w:val="20"/>
          <w:szCs w:val="20"/>
        </w:rPr>
        <w:t>é</w:t>
      </w:r>
      <w:r w:rsidR="00415865" w:rsidRPr="004E05AD">
        <w:rPr>
          <w:rFonts w:ascii="Arial" w:hAnsi="Arial" w:cs="Arial"/>
          <w:sz w:val="20"/>
          <w:szCs w:val="20"/>
        </w:rPr>
        <w:t xml:space="preserve"> rozpočt</w:t>
      </w:r>
      <w:r w:rsidR="00916B67">
        <w:rPr>
          <w:rFonts w:ascii="Arial" w:hAnsi="Arial" w:cs="Arial"/>
          <w:sz w:val="20"/>
          <w:szCs w:val="20"/>
        </w:rPr>
        <w:t>y</w:t>
      </w:r>
      <w:r w:rsidR="00415865" w:rsidRPr="004E05AD">
        <w:rPr>
          <w:rFonts w:ascii="Arial" w:hAnsi="Arial" w:cs="Arial"/>
          <w:sz w:val="20"/>
          <w:szCs w:val="20"/>
        </w:rPr>
        <w:t xml:space="preserve"> slouží k prokazování finančního objemu provedených prací (tj</w:t>
      </w:r>
      <w:r w:rsidR="00415865" w:rsidRPr="000308E1">
        <w:rPr>
          <w:rFonts w:ascii="Arial" w:hAnsi="Arial" w:cs="Arial"/>
          <w:sz w:val="20"/>
          <w:szCs w:val="20"/>
        </w:rPr>
        <w:t>. jako podklad pro měsíční fakturaci</w:t>
      </w:r>
      <w:r w:rsidR="00916B67" w:rsidRPr="000308E1">
        <w:rPr>
          <w:rFonts w:ascii="Arial" w:hAnsi="Arial" w:cs="Arial"/>
          <w:sz w:val="20"/>
          <w:szCs w:val="20"/>
        </w:rPr>
        <w:t xml:space="preserve"> dílčích plnění</w:t>
      </w:r>
      <w:r w:rsidR="00415865" w:rsidRPr="000308E1">
        <w:rPr>
          <w:rFonts w:ascii="Arial" w:hAnsi="Arial" w:cs="Arial"/>
          <w:sz w:val="20"/>
          <w:szCs w:val="20"/>
        </w:rPr>
        <w:t xml:space="preserve">) a dále pro ocenění případných </w:t>
      </w:r>
      <w:r w:rsidR="00C512D9" w:rsidRPr="000308E1">
        <w:rPr>
          <w:rFonts w:ascii="Arial" w:hAnsi="Arial" w:cs="Arial"/>
          <w:sz w:val="20"/>
          <w:szCs w:val="20"/>
        </w:rPr>
        <w:t>v</w:t>
      </w:r>
      <w:r w:rsidR="00415865" w:rsidRPr="000308E1">
        <w:rPr>
          <w:rFonts w:ascii="Arial" w:hAnsi="Arial" w:cs="Arial"/>
          <w:sz w:val="20"/>
          <w:szCs w:val="20"/>
        </w:rPr>
        <w:t xml:space="preserve">íceprací nebo </w:t>
      </w:r>
      <w:r w:rsidR="00C512D9" w:rsidRPr="000308E1">
        <w:rPr>
          <w:rFonts w:ascii="Arial" w:hAnsi="Arial" w:cs="Arial"/>
          <w:sz w:val="20"/>
          <w:szCs w:val="20"/>
        </w:rPr>
        <w:t>m</w:t>
      </w:r>
      <w:r w:rsidR="00415865" w:rsidRPr="000308E1">
        <w:rPr>
          <w:rFonts w:ascii="Arial" w:hAnsi="Arial" w:cs="Arial"/>
          <w:sz w:val="20"/>
          <w:szCs w:val="20"/>
        </w:rPr>
        <w:t xml:space="preserve">éněprací. </w:t>
      </w:r>
    </w:p>
    <w:p w14:paraId="25C1BC57" w14:textId="77777777" w:rsidR="00415865" w:rsidRPr="004E05AD" w:rsidRDefault="00415865" w:rsidP="00985106">
      <w:pPr>
        <w:ind w:left="360"/>
        <w:jc w:val="both"/>
        <w:rPr>
          <w:rFonts w:ascii="Arial" w:hAnsi="Arial" w:cs="Arial"/>
          <w:sz w:val="20"/>
          <w:szCs w:val="20"/>
        </w:rPr>
      </w:pPr>
    </w:p>
    <w:p w14:paraId="14632A81" w14:textId="77777777" w:rsidR="00415865" w:rsidRPr="004E05AD" w:rsidRDefault="00415865" w:rsidP="00CB3660">
      <w:pPr>
        <w:numPr>
          <w:ilvl w:val="1"/>
          <w:numId w:val="5"/>
        </w:numPr>
        <w:tabs>
          <w:tab w:val="clear" w:pos="644"/>
          <w:tab w:val="num" w:pos="567"/>
        </w:tabs>
        <w:ind w:left="567" w:hanging="567"/>
        <w:jc w:val="both"/>
        <w:rPr>
          <w:rFonts w:ascii="Arial" w:hAnsi="Arial" w:cs="Arial"/>
          <w:sz w:val="20"/>
          <w:szCs w:val="20"/>
        </w:rPr>
      </w:pPr>
      <w:r w:rsidRPr="004E05AD">
        <w:rPr>
          <w:rFonts w:ascii="Arial" w:hAnsi="Arial" w:cs="Arial"/>
          <w:sz w:val="20"/>
          <w:szCs w:val="20"/>
        </w:rPr>
        <w:lastRenderedPageBreak/>
        <w:t>Podmínky pro změnu ceny</w:t>
      </w:r>
    </w:p>
    <w:p w14:paraId="3B62429F" w14:textId="77777777" w:rsidR="00415865" w:rsidRPr="004E05AD" w:rsidRDefault="00415865" w:rsidP="003E2504">
      <w:pPr>
        <w:numPr>
          <w:ilvl w:val="2"/>
          <w:numId w:val="5"/>
        </w:numPr>
        <w:jc w:val="both"/>
        <w:rPr>
          <w:rFonts w:ascii="Arial" w:hAnsi="Arial" w:cs="Arial"/>
          <w:sz w:val="20"/>
          <w:szCs w:val="20"/>
        </w:rPr>
      </w:pPr>
      <w:r w:rsidRPr="004E05AD">
        <w:rPr>
          <w:rFonts w:ascii="Arial" w:hAnsi="Arial" w:cs="Arial"/>
          <w:sz w:val="20"/>
          <w:szCs w:val="20"/>
        </w:rPr>
        <w:t>Sjednaná cena je cenou nejvýše přípustnou a může být změněna pouze za níže uvedených podmínek.</w:t>
      </w:r>
    </w:p>
    <w:p w14:paraId="43A2AA99" w14:textId="77777777" w:rsidR="00415865" w:rsidRPr="004E05AD" w:rsidRDefault="00415865" w:rsidP="003E2504">
      <w:pPr>
        <w:numPr>
          <w:ilvl w:val="2"/>
          <w:numId w:val="5"/>
        </w:numPr>
        <w:jc w:val="both"/>
        <w:rPr>
          <w:rFonts w:ascii="Arial" w:hAnsi="Arial" w:cs="Arial"/>
          <w:sz w:val="20"/>
          <w:szCs w:val="20"/>
        </w:rPr>
      </w:pPr>
      <w:r w:rsidRPr="004E05AD">
        <w:rPr>
          <w:rFonts w:ascii="Arial" w:hAnsi="Arial" w:cs="Arial"/>
          <w:sz w:val="20"/>
          <w:szCs w:val="20"/>
        </w:rPr>
        <w:t>Změna sjednané ceny je možná pouze:</w:t>
      </w:r>
    </w:p>
    <w:p w14:paraId="52E294B9" w14:textId="77777777" w:rsidR="002E538D" w:rsidRPr="002E538D" w:rsidRDefault="002E538D" w:rsidP="002E538D">
      <w:pPr>
        <w:pStyle w:val="Odstavecseseznamem"/>
        <w:ind w:left="1288"/>
        <w:jc w:val="both"/>
        <w:rPr>
          <w:rFonts w:ascii="Arial" w:hAnsi="Arial" w:cs="Arial"/>
          <w:sz w:val="20"/>
          <w:szCs w:val="20"/>
        </w:rPr>
      </w:pPr>
      <w:r w:rsidRPr="002E538D">
        <w:rPr>
          <w:rFonts w:ascii="Arial" w:hAnsi="Arial" w:cs="Arial"/>
          <w:sz w:val="20"/>
          <w:szCs w:val="20"/>
        </w:rPr>
        <w:t>- o hodnotu odpovídající změněné výši sazby DPH, pokud po podpisu smlouvy a před termínem dokončení díla dojde ke změnám sazeb DPH.</w:t>
      </w:r>
    </w:p>
    <w:p w14:paraId="59705399" w14:textId="77777777" w:rsidR="002E538D" w:rsidRPr="002E538D" w:rsidRDefault="002E538D" w:rsidP="002E538D">
      <w:pPr>
        <w:pStyle w:val="Odstavecseseznamem"/>
        <w:ind w:left="939" w:firstLine="349"/>
        <w:jc w:val="both"/>
        <w:rPr>
          <w:rFonts w:ascii="Arial" w:hAnsi="Arial" w:cs="Arial"/>
          <w:sz w:val="20"/>
          <w:szCs w:val="20"/>
        </w:rPr>
      </w:pPr>
      <w:r w:rsidRPr="002E538D">
        <w:rPr>
          <w:rFonts w:ascii="Arial" w:hAnsi="Arial" w:cs="Arial"/>
          <w:sz w:val="20"/>
          <w:szCs w:val="20"/>
        </w:rPr>
        <w:t>- objednatel požaduje práce, které nejsou v předmětu díla</w:t>
      </w:r>
    </w:p>
    <w:p w14:paraId="4543FEFB" w14:textId="77777777" w:rsidR="002E538D" w:rsidRPr="002E538D" w:rsidRDefault="002E538D" w:rsidP="002E538D">
      <w:pPr>
        <w:pStyle w:val="Odstavecseseznamem"/>
        <w:ind w:left="939" w:firstLine="349"/>
        <w:jc w:val="both"/>
        <w:rPr>
          <w:rFonts w:ascii="Arial" w:hAnsi="Arial" w:cs="Arial"/>
          <w:sz w:val="20"/>
          <w:szCs w:val="20"/>
        </w:rPr>
      </w:pPr>
      <w:r w:rsidRPr="002E538D">
        <w:rPr>
          <w:rFonts w:ascii="Arial" w:hAnsi="Arial" w:cs="Arial"/>
          <w:sz w:val="20"/>
          <w:szCs w:val="20"/>
        </w:rPr>
        <w:t>- objednatel požaduje vypustit některé práce předmětu díla</w:t>
      </w:r>
    </w:p>
    <w:p w14:paraId="5C99BA53" w14:textId="77777777" w:rsidR="002E538D" w:rsidRPr="002E538D" w:rsidRDefault="002E538D" w:rsidP="002E538D">
      <w:pPr>
        <w:pStyle w:val="Odstavecseseznamem"/>
        <w:ind w:left="1288"/>
        <w:jc w:val="both"/>
        <w:rPr>
          <w:rFonts w:ascii="Arial" w:hAnsi="Arial" w:cs="Arial"/>
          <w:sz w:val="20"/>
          <w:szCs w:val="20"/>
        </w:rPr>
      </w:pPr>
      <w:r w:rsidRPr="002E538D">
        <w:rPr>
          <w:rFonts w:ascii="Arial" w:hAnsi="Arial" w:cs="Arial"/>
          <w:sz w:val="20"/>
          <w:szCs w:val="20"/>
        </w:rPr>
        <w:t>- při realizaci se zjistí skutečnosti, které nebyly v době podpisu smlouvy známy, a dodavatel je nezavinil ani nemohl předvídat, a mají vliv na cenu díla</w:t>
      </w:r>
    </w:p>
    <w:p w14:paraId="108DE583" w14:textId="7E24317E" w:rsidR="002E538D" w:rsidRPr="005738A8" w:rsidRDefault="002E538D" w:rsidP="002E538D">
      <w:pPr>
        <w:pStyle w:val="Odstavecseseznamem"/>
        <w:ind w:left="939" w:firstLine="349"/>
        <w:jc w:val="both"/>
        <w:rPr>
          <w:rFonts w:ascii="Arial" w:hAnsi="Arial" w:cs="Arial"/>
          <w:sz w:val="20"/>
          <w:szCs w:val="20"/>
        </w:rPr>
      </w:pPr>
      <w:r w:rsidRPr="005738A8">
        <w:rPr>
          <w:rFonts w:ascii="Arial" w:hAnsi="Arial" w:cs="Arial"/>
          <w:sz w:val="20"/>
          <w:szCs w:val="20"/>
        </w:rPr>
        <w:t xml:space="preserve">- při realizaci se zjistí skutečnosti, odlišné od dokumentace předané objednatelem </w:t>
      </w:r>
    </w:p>
    <w:p w14:paraId="00299C93" w14:textId="7435D9D2" w:rsidR="004F5C37" w:rsidRDefault="004F5C37" w:rsidP="004F5C37">
      <w:pPr>
        <w:ind w:left="1276"/>
        <w:jc w:val="both"/>
        <w:rPr>
          <w:rFonts w:ascii="Arial" w:hAnsi="Arial" w:cs="Arial"/>
          <w:sz w:val="20"/>
          <w:szCs w:val="20"/>
        </w:rPr>
      </w:pPr>
      <w:r w:rsidRPr="005738A8">
        <w:rPr>
          <w:rFonts w:ascii="Arial" w:hAnsi="Arial" w:cs="Arial"/>
          <w:sz w:val="20"/>
          <w:szCs w:val="20"/>
        </w:rPr>
        <w:t xml:space="preserve">- </w:t>
      </w:r>
      <w:r w:rsidRPr="005738A8">
        <w:rPr>
          <w:rFonts w:ascii="Arial" w:hAnsi="Arial" w:cs="Arial"/>
          <w:color w:val="000000"/>
          <w:sz w:val="20"/>
          <w:szCs w:val="20"/>
        </w:rPr>
        <w:t>v případě zvláště hrubého zvýšení nákladů plnění (zvýšení cen položek materiálu o více než 1</w:t>
      </w:r>
      <w:r w:rsidR="00475CD0">
        <w:rPr>
          <w:rFonts w:ascii="Arial" w:hAnsi="Arial" w:cs="Arial"/>
          <w:color w:val="000000"/>
          <w:sz w:val="20"/>
          <w:szCs w:val="20"/>
        </w:rPr>
        <w:t>5</w:t>
      </w:r>
      <w:r w:rsidRPr="005738A8">
        <w:rPr>
          <w:rFonts w:ascii="Arial" w:hAnsi="Arial" w:cs="Arial"/>
          <w:color w:val="000000"/>
          <w:sz w:val="20"/>
          <w:szCs w:val="20"/>
        </w:rPr>
        <w:t xml:space="preserve"> % oproti cenové soustavě platné v době zpracování nabídky) v průběhu smlouvy dle bodu 8. této Smlouvy.</w:t>
      </w:r>
    </w:p>
    <w:p w14:paraId="4F2D626A" w14:textId="77777777" w:rsidR="00EC65D9" w:rsidRPr="00D716B0" w:rsidRDefault="00EC65D9" w:rsidP="00985106">
      <w:pPr>
        <w:jc w:val="both"/>
        <w:rPr>
          <w:rFonts w:ascii="Arial" w:hAnsi="Arial" w:cs="Arial"/>
          <w:sz w:val="20"/>
          <w:szCs w:val="20"/>
        </w:rPr>
      </w:pPr>
    </w:p>
    <w:p w14:paraId="1B2559B9" w14:textId="77777777" w:rsidR="00415865" w:rsidRPr="00D716B0" w:rsidRDefault="00415865" w:rsidP="00CB3660">
      <w:pPr>
        <w:numPr>
          <w:ilvl w:val="1"/>
          <w:numId w:val="5"/>
        </w:numPr>
        <w:tabs>
          <w:tab w:val="clear" w:pos="644"/>
        </w:tabs>
        <w:ind w:left="567" w:hanging="567"/>
        <w:jc w:val="both"/>
        <w:rPr>
          <w:rFonts w:ascii="Arial" w:hAnsi="Arial" w:cs="Arial"/>
          <w:sz w:val="20"/>
          <w:szCs w:val="20"/>
        </w:rPr>
      </w:pPr>
      <w:r w:rsidRPr="00D716B0">
        <w:rPr>
          <w:rFonts w:ascii="Arial" w:hAnsi="Arial" w:cs="Arial"/>
          <w:sz w:val="20"/>
          <w:szCs w:val="20"/>
        </w:rPr>
        <w:t>Vícepráce a méněpráce a způsob jejich prokazování</w:t>
      </w:r>
    </w:p>
    <w:p w14:paraId="02EFC030" w14:textId="77777777" w:rsidR="005A21B5" w:rsidRPr="00810410" w:rsidRDefault="005A21B5" w:rsidP="00546B4F">
      <w:pPr>
        <w:numPr>
          <w:ilvl w:val="2"/>
          <w:numId w:val="5"/>
        </w:numPr>
        <w:jc w:val="both"/>
        <w:rPr>
          <w:rFonts w:ascii="Arial" w:hAnsi="Arial" w:cs="Arial"/>
          <w:sz w:val="20"/>
          <w:szCs w:val="20"/>
        </w:rPr>
      </w:pPr>
      <w:r w:rsidRPr="003E008C">
        <w:rPr>
          <w:rFonts w:ascii="Arial" w:hAnsi="Arial" w:cs="Arial"/>
          <w:sz w:val="20"/>
          <w:szCs w:val="20"/>
        </w:rPr>
        <w:t xml:space="preserve">Vyskytnou-li </w:t>
      </w:r>
      <w:r w:rsidRPr="00810410">
        <w:rPr>
          <w:rFonts w:ascii="Arial" w:hAnsi="Arial" w:cs="Arial"/>
          <w:sz w:val="20"/>
          <w:szCs w:val="20"/>
        </w:rPr>
        <w:t>se při provádění díl</w:t>
      </w:r>
      <w:r w:rsidR="00CD374B">
        <w:rPr>
          <w:rFonts w:ascii="Arial" w:hAnsi="Arial" w:cs="Arial"/>
          <w:sz w:val="20"/>
          <w:szCs w:val="20"/>
        </w:rPr>
        <w:t>a vícepráce nebo méněpráce, je Z</w:t>
      </w:r>
      <w:r w:rsidRPr="00810410">
        <w:rPr>
          <w:rFonts w:ascii="Arial" w:hAnsi="Arial" w:cs="Arial"/>
          <w:sz w:val="20"/>
          <w:szCs w:val="20"/>
        </w:rPr>
        <w:t xml:space="preserve">hotovitel povinen provést jejich přesný soupis a tento soupis předložit Objednateli k odsouhlasení. </w:t>
      </w:r>
    </w:p>
    <w:p w14:paraId="42ACAAD5" w14:textId="21D2E80F" w:rsidR="005A21B5" w:rsidRPr="00810410" w:rsidRDefault="005A21B5" w:rsidP="00546B4F">
      <w:pPr>
        <w:numPr>
          <w:ilvl w:val="2"/>
          <w:numId w:val="5"/>
        </w:numPr>
        <w:jc w:val="both"/>
        <w:rPr>
          <w:rFonts w:ascii="Arial" w:hAnsi="Arial" w:cs="Arial"/>
          <w:sz w:val="20"/>
          <w:szCs w:val="20"/>
        </w:rPr>
      </w:pPr>
      <w:r w:rsidRPr="00810410">
        <w:rPr>
          <w:rFonts w:ascii="Arial" w:hAnsi="Arial" w:cs="Arial"/>
          <w:sz w:val="20"/>
          <w:szCs w:val="20"/>
        </w:rPr>
        <w:t>Vyskytnou-li se při provádění díla vícepráce</w:t>
      </w:r>
      <w:r w:rsidR="0083085C">
        <w:rPr>
          <w:rFonts w:ascii="Arial" w:hAnsi="Arial" w:cs="Arial"/>
          <w:sz w:val="20"/>
          <w:szCs w:val="20"/>
        </w:rPr>
        <w:t xml:space="preserve"> a méněpráce</w:t>
      </w:r>
      <w:r w:rsidRPr="00810410">
        <w:rPr>
          <w:rFonts w:ascii="Arial" w:hAnsi="Arial" w:cs="Arial"/>
          <w:sz w:val="20"/>
          <w:szCs w:val="20"/>
        </w:rPr>
        <w:t xml:space="preserve">, bude </w:t>
      </w:r>
      <w:r w:rsidR="0083085C">
        <w:rPr>
          <w:rFonts w:ascii="Arial" w:hAnsi="Arial" w:cs="Arial"/>
          <w:sz w:val="20"/>
          <w:szCs w:val="20"/>
        </w:rPr>
        <w:t>vypořádání</w:t>
      </w:r>
      <w:r w:rsidRPr="00810410">
        <w:rPr>
          <w:rFonts w:ascii="Arial" w:hAnsi="Arial" w:cs="Arial"/>
          <w:sz w:val="20"/>
          <w:szCs w:val="20"/>
        </w:rPr>
        <w:t xml:space="preserve"> těchto víceprací</w:t>
      </w:r>
      <w:r w:rsidR="0083085C">
        <w:rPr>
          <w:rFonts w:ascii="Arial" w:hAnsi="Arial" w:cs="Arial"/>
          <w:sz w:val="20"/>
          <w:szCs w:val="20"/>
        </w:rPr>
        <w:t xml:space="preserve"> či méněprací</w:t>
      </w:r>
      <w:r w:rsidRPr="00810410">
        <w:rPr>
          <w:rFonts w:ascii="Arial" w:hAnsi="Arial" w:cs="Arial"/>
          <w:sz w:val="20"/>
          <w:szCs w:val="20"/>
        </w:rPr>
        <w:t xml:space="preserve"> řeš</w:t>
      </w:r>
      <w:r w:rsidR="00CF1B69">
        <w:rPr>
          <w:rFonts w:ascii="Arial" w:hAnsi="Arial" w:cs="Arial"/>
          <w:sz w:val="20"/>
          <w:szCs w:val="20"/>
        </w:rPr>
        <w:t xml:space="preserve">eno v souladu se </w:t>
      </w:r>
      <w:r w:rsidR="002E538D">
        <w:rPr>
          <w:rFonts w:ascii="Arial" w:hAnsi="Arial" w:cs="Arial"/>
          <w:sz w:val="20"/>
          <w:szCs w:val="20"/>
        </w:rPr>
        <w:t>ZZVZ.</w:t>
      </w:r>
    </w:p>
    <w:p w14:paraId="75228C76" w14:textId="012578BE" w:rsidR="00344608" w:rsidRDefault="00344608" w:rsidP="00546B4F">
      <w:pPr>
        <w:numPr>
          <w:ilvl w:val="2"/>
          <w:numId w:val="5"/>
        </w:numPr>
        <w:jc w:val="both"/>
        <w:rPr>
          <w:rFonts w:ascii="Arial" w:hAnsi="Arial" w:cs="Arial"/>
          <w:sz w:val="20"/>
          <w:szCs w:val="20"/>
        </w:rPr>
      </w:pPr>
      <w:r w:rsidRPr="00254795">
        <w:rPr>
          <w:rFonts w:ascii="Arial" w:hAnsi="Arial" w:cs="Arial"/>
          <w:sz w:val="20"/>
          <w:szCs w:val="20"/>
        </w:rPr>
        <w:t>Vícepráce budou oceněny položkami uvedenými v nabídce Zhotovitele, položky, které se v nabídce nevyskytují, budou oceněny dle platného ceníku cenové soustavy, ve které je zpracován smluvní rozpočet. Položky neuvedené v cenové soustavě odpovídající smluvnímu rozpočtu mohou být oceněny v alternativní cenové soustavě či individuální kalkulací.</w:t>
      </w:r>
    </w:p>
    <w:p w14:paraId="49738EF7" w14:textId="39DC7716" w:rsidR="005A21B5" w:rsidRPr="00546B4F" w:rsidRDefault="005A21B5" w:rsidP="00546B4F">
      <w:pPr>
        <w:numPr>
          <w:ilvl w:val="2"/>
          <w:numId w:val="5"/>
        </w:numPr>
        <w:jc w:val="both"/>
        <w:rPr>
          <w:rFonts w:ascii="Arial" w:hAnsi="Arial" w:cs="Arial"/>
          <w:sz w:val="20"/>
          <w:szCs w:val="20"/>
        </w:rPr>
      </w:pPr>
      <w:r w:rsidRPr="00546B4F">
        <w:rPr>
          <w:rFonts w:ascii="Arial" w:hAnsi="Arial" w:cs="Arial"/>
          <w:sz w:val="20"/>
          <w:szCs w:val="20"/>
        </w:rPr>
        <w:t>Vyskytnou-li se při provádění díla méněpráce, budou oceněny takto:</w:t>
      </w:r>
    </w:p>
    <w:p w14:paraId="71407C8F" w14:textId="77777777" w:rsidR="005A21B5" w:rsidRPr="003E008C" w:rsidRDefault="005A21B5" w:rsidP="005A21B5">
      <w:pPr>
        <w:pStyle w:val="Zkladntextodsazen"/>
        <w:numPr>
          <w:ilvl w:val="0"/>
          <w:numId w:val="7"/>
        </w:numPr>
        <w:jc w:val="both"/>
        <w:rPr>
          <w:rFonts w:ascii="Arial" w:hAnsi="Arial" w:cs="Arial"/>
          <w:sz w:val="20"/>
          <w:szCs w:val="20"/>
        </w:rPr>
      </w:pPr>
      <w:r w:rsidRPr="003E008C">
        <w:rPr>
          <w:rFonts w:ascii="Arial" w:hAnsi="Arial" w:cs="Arial"/>
          <w:sz w:val="20"/>
          <w:szCs w:val="20"/>
        </w:rPr>
        <w:t>na základě písemného soupisu méněprací, odsouhlaseného oběma smluvními stranami, doplní Zhotovitel jednotkové ceny ve výši jednotkových cen podle Položkového rozpočtu;</w:t>
      </w:r>
    </w:p>
    <w:p w14:paraId="51F76A31" w14:textId="2C815D45" w:rsidR="005A21B5" w:rsidRDefault="005A21B5" w:rsidP="005A21B5">
      <w:pPr>
        <w:pStyle w:val="Zkladntextodsazen"/>
        <w:numPr>
          <w:ilvl w:val="0"/>
          <w:numId w:val="7"/>
        </w:numPr>
        <w:jc w:val="both"/>
        <w:rPr>
          <w:rFonts w:ascii="Arial" w:hAnsi="Arial" w:cs="Arial"/>
          <w:sz w:val="20"/>
          <w:szCs w:val="20"/>
        </w:rPr>
      </w:pPr>
      <w:r w:rsidRPr="003E008C">
        <w:rPr>
          <w:rFonts w:ascii="Arial" w:hAnsi="Arial" w:cs="Arial"/>
          <w:sz w:val="20"/>
          <w:szCs w:val="20"/>
        </w:rPr>
        <w:t>vynásobením jednotkových cen a množství neprovedených měrných jednotek budou stanoveny základní náklady méněprací;</w:t>
      </w:r>
    </w:p>
    <w:p w14:paraId="1BB1B78A" w14:textId="572FBE60" w:rsidR="00E06A93" w:rsidRDefault="005A21B5" w:rsidP="00546B4F">
      <w:pPr>
        <w:numPr>
          <w:ilvl w:val="2"/>
          <w:numId w:val="5"/>
        </w:numPr>
        <w:jc w:val="both"/>
        <w:rPr>
          <w:rFonts w:ascii="Arial" w:hAnsi="Arial" w:cs="Arial"/>
          <w:sz w:val="20"/>
          <w:szCs w:val="20"/>
        </w:rPr>
      </w:pPr>
      <w:r w:rsidRPr="003E008C">
        <w:rPr>
          <w:rFonts w:ascii="Arial" w:hAnsi="Arial" w:cs="Arial"/>
          <w:sz w:val="20"/>
          <w:szCs w:val="20"/>
        </w:rPr>
        <w:t>Obě strany následně změnu sjednané ceny pís</w:t>
      </w:r>
      <w:r w:rsidR="00FB26A0">
        <w:rPr>
          <w:rFonts w:ascii="Arial" w:hAnsi="Arial" w:cs="Arial"/>
          <w:sz w:val="20"/>
          <w:szCs w:val="20"/>
        </w:rPr>
        <w:t>emně dohodnou formou Dodatku ke </w:t>
      </w:r>
      <w:r w:rsidRPr="003E008C">
        <w:rPr>
          <w:rFonts w:ascii="Arial" w:hAnsi="Arial" w:cs="Arial"/>
          <w:sz w:val="20"/>
          <w:szCs w:val="20"/>
        </w:rPr>
        <w:t>Smlouvě.</w:t>
      </w:r>
    </w:p>
    <w:p w14:paraId="0BDAE587" w14:textId="77777777" w:rsidR="00EA2B39" w:rsidRPr="004E05AD" w:rsidRDefault="00EA2B39" w:rsidP="007F5478">
      <w:pPr>
        <w:jc w:val="both"/>
        <w:rPr>
          <w:rFonts w:ascii="Arial" w:hAnsi="Arial" w:cs="Arial"/>
          <w:sz w:val="20"/>
          <w:szCs w:val="20"/>
        </w:rPr>
      </w:pPr>
    </w:p>
    <w:p w14:paraId="67A42EF4" w14:textId="77777777" w:rsidR="00B33026" w:rsidRPr="00D31D90" w:rsidRDefault="00B33026" w:rsidP="00546B4F">
      <w:pPr>
        <w:numPr>
          <w:ilvl w:val="0"/>
          <w:numId w:val="5"/>
        </w:numPr>
        <w:jc w:val="both"/>
        <w:rPr>
          <w:rFonts w:ascii="Arial" w:hAnsi="Arial" w:cs="Arial"/>
          <w:b/>
          <w:bCs/>
          <w:sz w:val="20"/>
          <w:szCs w:val="20"/>
        </w:rPr>
      </w:pPr>
      <w:r w:rsidRPr="00D31D90">
        <w:rPr>
          <w:rFonts w:ascii="Arial" w:hAnsi="Arial" w:cs="Arial"/>
          <w:b/>
          <w:bCs/>
          <w:sz w:val="20"/>
          <w:szCs w:val="20"/>
        </w:rPr>
        <w:t>Platební podmínky</w:t>
      </w:r>
    </w:p>
    <w:p w14:paraId="20AA2859" w14:textId="77777777" w:rsidR="00B33026" w:rsidRPr="004E05AD" w:rsidRDefault="00B33026" w:rsidP="00B33026">
      <w:pPr>
        <w:ind w:left="1056"/>
        <w:jc w:val="both"/>
        <w:rPr>
          <w:rFonts w:ascii="Arial" w:hAnsi="Arial" w:cs="Arial"/>
          <w:b/>
          <w:bCs/>
          <w:sz w:val="20"/>
          <w:szCs w:val="20"/>
        </w:rPr>
      </w:pPr>
    </w:p>
    <w:p w14:paraId="3ADAB2C7" w14:textId="77777777" w:rsidR="00B33026" w:rsidRPr="00D0592D" w:rsidRDefault="00B33026" w:rsidP="00546B4F">
      <w:pPr>
        <w:numPr>
          <w:ilvl w:val="1"/>
          <w:numId w:val="5"/>
        </w:numPr>
        <w:tabs>
          <w:tab w:val="clear" w:pos="644"/>
        </w:tabs>
        <w:ind w:left="567" w:hanging="567"/>
        <w:jc w:val="both"/>
        <w:rPr>
          <w:rFonts w:ascii="Arial" w:hAnsi="Arial" w:cs="Arial"/>
          <w:sz w:val="20"/>
          <w:szCs w:val="20"/>
        </w:rPr>
      </w:pPr>
      <w:r w:rsidRPr="00EA2B39">
        <w:rPr>
          <w:rFonts w:ascii="Arial" w:hAnsi="Arial" w:cs="Arial"/>
          <w:sz w:val="20"/>
          <w:szCs w:val="20"/>
        </w:rPr>
        <w:t>Zálohy</w:t>
      </w:r>
    </w:p>
    <w:p w14:paraId="73094AF7" w14:textId="77777777" w:rsidR="00B33026" w:rsidRPr="00D0592D" w:rsidRDefault="00CD374B" w:rsidP="00546B4F">
      <w:pPr>
        <w:numPr>
          <w:ilvl w:val="2"/>
          <w:numId w:val="5"/>
        </w:numPr>
        <w:jc w:val="both"/>
        <w:rPr>
          <w:rFonts w:ascii="Arial" w:hAnsi="Arial" w:cs="Arial"/>
          <w:sz w:val="20"/>
          <w:szCs w:val="20"/>
        </w:rPr>
      </w:pPr>
      <w:r w:rsidRPr="00D0592D">
        <w:rPr>
          <w:rFonts w:ascii="Arial" w:hAnsi="Arial" w:cs="Arial"/>
          <w:sz w:val="20"/>
          <w:szCs w:val="20"/>
        </w:rPr>
        <w:t>Objednatel neposkytne Z</w:t>
      </w:r>
      <w:r w:rsidR="00B33026" w:rsidRPr="00D0592D">
        <w:rPr>
          <w:rFonts w:ascii="Arial" w:hAnsi="Arial" w:cs="Arial"/>
          <w:sz w:val="20"/>
          <w:szCs w:val="20"/>
        </w:rPr>
        <w:t>hotoviteli zálohu.</w:t>
      </w:r>
    </w:p>
    <w:p w14:paraId="468DDB4B" w14:textId="77777777" w:rsidR="00B33026" w:rsidRPr="00D0592D" w:rsidRDefault="00B33026" w:rsidP="00B8375F">
      <w:pPr>
        <w:ind w:left="1440" w:hanging="360"/>
        <w:jc w:val="both"/>
        <w:rPr>
          <w:rFonts w:ascii="Arial" w:hAnsi="Arial" w:cs="Arial"/>
          <w:sz w:val="20"/>
          <w:szCs w:val="20"/>
        </w:rPr>
      </w:pPr>
    </w:p>
    <w:p w14:paraId="4B22A5EF" w14:textId="77777777" w:rsidR="00D31D90" w:rsidRPr="00AA6ACE" w:rsidRDefault="00B33026" w:rsidP="00546B4F">
      <w:pPr>
        <w:numPr>
          <w:ilvl w:val="1"/>
          <w:numId w:val="5"/>
        </w:numPr>
        <w:tabs>
          <w:tab w:val="clear" w:pos="644"/>
        </w:tabs>
        <w:ind w:left="567" w:hanging="567"/>
        <w:jc w:val="both"/>
        <w:rPr>
          <w:rFonts w:ascii="Arial" w:hAnsi="Arial" w:cs="Arial"/>
          <w:sz w:val="20"/>
          <w:szCs w:val="20"/>
        </w:rPr>
      </w:pPr>
      <w:r w:rsidRPr="00AA6ACE">
        <w:rPr>
          <w:rFonts w:ascii="Arial" w:hAnsi="Arial" w:cs="Arial"/>
          <w:sz w:val="20"/>
          <w:szCs w:val="20"/>
        </w:rPr>
        <w:t>Postup plateb</w:t>
      </w:r>
    </w:p>
    <w:p w14:paraId="5488A006" w14:textId="45C98D4F" w:rsidR="002A35C8" w:rsidRDefault="002A35C8" w:rsidP="002A35C8">
      <w:pPr>
        <w:numPr>
          <w:ilvl w:val="2"/>
          <w:numId w:val="5"/>
        </w:numPr>
        <w:tabs>
          <w:tab w:val="clear" w:pos="1288"/>
          <w:tab w:val="num" w:pos="1146"/>
        </w:tabs>
        <w:ind w:left="1146"/>
        <w:jc w:val="both"/>
        <w:rPr>
          <w:rFonts w:ascii="Arial" w:hAnsi="Arial" w:cs="Arial"/>
          <w:sz w:val="20"/>
          <w:szCs w:val="20"/>
        </w:rPr>
      </w:pPr>
      <w:r w:rsidRPr="00780158">
        <w:rPr>
          <w:rFonts w:ascii="Arial" w:hAnsi="Arial" w:cs="Arial"/>
          <w:sz w:val="20"/>
          <w:szCs w:val="20"/>
        </w:rPr>
        <w:t xml:space="preserve">Cena za dílo (dle odst. </w:t>
      </w:r>
      <w:r>
        <w:rPr>
          <w:rFonts w:ascii="Arial" w:hAnsi="Arial" w:cs="Arial"/>
          <w:sz w:val="20"/>
          <w:szCs w:val="20"/>
        </w:rPr>
        <w:t>10</w:t>
      </w:r>
      <w:r w:rsidRPr="00780158">
        <w:rPr>
          <w:rFonts w:ascii="Arial" w:hAnsi="Arial" w:cs="Arial"/>
          <w:sz w:val="20"/>
          <w:szCs w:val="20"/>
        </w:rPr>
        <w:t xml:space="preserve">.2.1 této smlouvy) je konečná a nemůže být překročena. Cena za dílo bude fakturována průběžně na základě dílčích daňových dokladů (dále jen faktur či dílčích faktur) vystavených Zhotovitelem 1x měsíčně po potvrzení dílčích plnění. </w:t>
      </w:r>
    </w:p>
    <w:p w14:paraId="64845E5D" w14:textId="7365CD4F" w:rsidR="00EE41F0" w:rsidRDefault="00EE41F0" w:rsidP="002A35C8">
      <w:pPr>
        <w:numPr>
          <w:ilvl w:val="2"/>
          <w:numId w:val="5"/>
        </w:numPr>
        <w:tabs>
          <w:tab w:val="clear" w:pos="1288"/>
          <w:tab w:val="num" w:pos="1146"/>
        </w:tabs>
        <w:ind w:left="1146"/>
        <w:jc w:val="both"/>
        <w:rPr>
          <w:rFonts w:ascii="Arial" w:hAnsi="Arial" w:cs="Arial"/>
          <w:sz w:val="20"/>
          <w:szCs w:val="20"/>
        </w:rPr>
      </w:pPr>
      <w:r w:rsidRPr="002A35C8">
        <w:rPr>
          <w:rFonts w:ascii="Arial" w:hAnsi="Arial" w:cs="Arial"/>
          <w:sz w:val="20"/>
          <w:szCs w:val="20"/>
        </w:rPr>
        <w:t xml:space="preserve">Dílčí faktury budou vystavovány na částku odpovídající provedeným </w:t>
      </w:r>
      <w:r w:rsidR="00690D32" w:rsidRPr="002A35C8">
        <w:rPr>
          <w:rFonts w:ascii="Arial" w:hAnsi="Arial" w:cs="Arial"/>
          <w:sz w:val="20"/>
          <w:szCs w:val="20"/>
        </w:rPr>
        <w:t>O</w:t>
      </w:r>
      <w:r w:rsidR="00AE098E" w:rsidRPr="002A35C8">
        <w:rPr>
          <w:rFonts w:ascii="Arial" w:hAnsi="Arial" w:cs="Arial"/>
          <w:sz w:val="20"/>
          <w:szCs w:val="20"/>
        </w:rPr>
        <w:t xml:space="preserve">bjednateli </w:t>
      </w:r>
      <w:r w:rsidRPr="002A35C8">
        <w:rPr>
          <w:rFonts w:ascii="Arial" w:hAnsi="Arial" w:cs="Arial"/>
          <w:sz w:val="20"/>
          <w:szCs w:val="20"/>
        </w:rPr>
        <w:t>pracím v</w:t>
      </w:r>
      <w:r w:rsidR="00D31D90" w:rsidRPr="002A35C8">
        <w:rPr>
          <w:rFonts w:ascii="Arial" w:hAnsi="Arial" w:cs="Arial"/>
          <w:sz w:val="20"/>
          <w:szCs w:val="20"/>
        </w:rPr>
        <w:t> </w:t>
      </w:r>
      <w:r w:rsidRPr="002A35C8">
        <w:rPr>
          <w:rFonts w:ascii="Arial" w:hAnsi="Arial" w:cs="Arial"/>
          <w:sz w:val="20"/>
          <w:szCs w:val="20"/>
        </w:rPr>
        <w:t>daném</w:t>
      </w:r>
      <w:r w:rsidR="00D31D90" w:rsidRPr="002A35C8">
        <w:rPr>
          <w:rFonts w:ascii="Arial" w:hAnsi="Arial" w:cs="Arial"/>
          <w:sz w:val="20"/>
          <w:szCs w:val="20"/>
        </w:rPr>
        <w:t xml:space="preserve"> </w:t>
      </w:r>
      <w:r w:rsidR="00FB26A0" w:rsidRPr="002A35C8">
        <w:rPr>
          <w:rFonts w:ascii="Arial" w:hAnsi="Arial" w:cs="Arial"/>
          <w:sz w:val="20"/>
          <w:szCs w:val="20"/>
        </w:rPr>
        <w:t>období se </w:t>
      </w:r>
      <w:r w:rsidRPr="002A35C8">
        <w:rPr>
          <w:rFonts w:ascii="Arial" w:hAnsi="Arial" w:cs="Arial"/>
          <w:sz w:val="20"/>
          <w:szCs w:val="20"/>
        </w:rPr>
        <w:t xml:space="preserve">splatností </w:t>
      </w:r>
      <w:r w:rsidRPr="002A35C8">
        <w:rPr>
          <w:rFonts w:ascii="Arial" w:hAnsi="Arial" w:cs="Arial"/>
          <w:b/>
          <w:bCs/>
          <w:sz w:val="20"/>
          <w:szCs w:val="20"/>
        </w:rPr>
        <w:t>30 dnů</w:t>
      </w:r>
      <w:r w:rsidR="00690D32" w:rsidRPr="002A35C8">
        <w:rPr>
          <w:rFonts w:ascii="Arial" w:hAnsi="Arial" w:cs="Arial"/>
          <w:sz w:val="20"/>
          <w:szCs w:val="20"/>
        </w:rPr>
        <w:t xml:space="preserve"> od doručení O</w:t>
      </w:r>
      <w:r w:rsidRPr="002A35C8">
        <w:rPr>
          <w:rFonts w:ascii="Arial" w:hAnsi="Arial" w:cs="Arial"/>
          <w:sz w:val="20"/>
          <w:szCs w:val="20"/>
        </w:rPr>
        <w:t>bjednateli.</w:t>
      </w:r>
    </w:p>
    <w:p w14:paraId="452509A0" w14:textId="458F45B7" w:rsidR="00EE41F0" w:rsidRDefault="002A35C8" w:rsidP="002A35C8">
      <w:pPr>
        <w:numPr>
          <w:ilvl w:val="2"/>
          <w:numId w:val="5"/>
        </w:numPr>
        <w:tabs>
          <w:tab w:val="clear" w:pos="1288"/>
          <w:tab w:val="num" w:pos="1146"/>
        </w:tabs>
        <w:ind w:left="1146"/>
        <w:jc w:val="both"/>
        <w:rPr>
          <w:rFonts w:ascii="Arial" w:hAnsi="Arial" w:cs="Arial"/>
          <w:sz w:val="20"/>
          <w:szCs w:val="20"/>
        </w:rPr>
      </w:pPr>
      <w:r w:rsidRPr="001E30AE">
        <w:rPr>
          <w:rFonts w:ascii="Arial" w:hAnsi="Arial" w:cs="Arial"/>
          <w:sz w:val="20"/>
          <w:szCs w:val="20"/>
        </w:rPr>
        <w:t>Fakturace bude probíhat až do výše 100 % ceny za dílo na základě soupisu skutečně provedených prací v daném období předloženého Zhotovitelem</w:t>
      </w:r>
      <w:r w:rsidR="00C747B0" w:rsidRPr="002A35C8">
        <w:rPr>
          <w:rFonts w:ascii="Arial" w:hAnsi="Arial" w:cs="Arial"/>
          <w:sz w:val="20"/>
          <w:szCs w:val="20"/>
        </w:rPr>
        <w:t xml:space="preserve"> odsouhlaseného </w:t>
      </w:r>
      <w:r w:rsidR="00690D32" w:rsidRPr="002A35C8">
        <w:rPr>
          <w:rFonts w:ascii="Arial" w:hAnsi="Arial" w:cs="Arial"/>
          <w:sz w:val="20"/>
          <w:szCs w:val="20"/>
        </w:rPr>
        <w:t>O</w:t>
      </w:r>
      <w:r w:rsidR="00B01D6C" w:rsidRPr="002A35C8">
        <w:rPr>
          <w:rFonts w:ascii="Arial" w:hAnsi="Arial" w:cs="Arial"/>
          <w:sz w:val="20"/>
          <w:szCs w:val="20"/>
        </w:rPr>
        <w:t>bjednatel</w:t>
      </w:r>
      <w:r w:rsidR="00837D79" w:rsidRPr="002A35C8">
        <w:rPr>
          <w:rFonts w:ascii="Arial" w:hAnsi="Arial" w:cs="Arial"/>
          <w:sz w:val="20"/>
          <w:szCs w:val="20"/>
        </w:rPr>
        <w:t>em</w:t>
      </w:r>
      <w:r w:rsidR="00B01D6C" w:rsidRPr="002A35C8">
        <w:rPr>
          <w:rFonts w:ascii="Arial" w:hAnsi="Arial" w:cs="Arial"/>
          <w:sz w:val="20"/>
          <w:szCs w:val="20"/>
        </w:rPr>
        <w:t xml:space="preserve">, resp. jeho </w:t>
      </w:r>
      <w:r w:rsidR="00C747B0" w:rsidRPr="002A35C8">
        <w:rPr>
          <w:rFonts w:ascii="Arial" w:hAnsi="Arial" w:cs="Arial"/>
          <w:sz w:val="20"/>
          <w:szCs w:val="20"/>
        </w:rPr>
        <w:t>Technickým dozorem</w:t>
      </w:r>
      <w:r w:rsidR="00235290" w:rsidRPr="002A35C8">
        <w:rPr>
          <w:rFonts w:ascii="Arial" w:hAnsi="Arial" w:cs="Arial"/>
          <w:sz w:val="20"/>
          <w:szCs w:val="20"/>
        </w:rPr>
        <w:t>. Soupis prací musí být vždy doložen podrobným výpočtem jednotlivých fakturovaných položek, doplněným náčrty, případně zákresy se zvýrazněním fakturovaných položek, nebo</w:t>
      </w:r>
      <w:r w:rsidR="00D35482" w:rsidRPr="002A35C8">
        <w:rPr>
          <w:rFonts w:ascii="Arial" w:hAnsi="Arial" w:cs="Arial"/>
          <w:sz w:val="20"/>
          <w:szCs w:val="20"/>
        </w:rPr>
        <w:t xml:space="preserve"> jejich částí do projektových výkresů tak, aby bylo jednoznačně patrné, jak se k fakturované výši příslušné položky došlo. </w:t>
      </w:r>
      <w:r w:rsidR="00C747B0" w:rsidRPr="002A35C8">
        <w:rPr>
          <w:rFonts w:ascii="Arial" w:hAnsi="Arial" w:cs="Arial"/>
          <w:sz w:val="20"/>
          <w:szCs w:val="20"/>
        </w:rPr>
        <w:t>Technický dozor</w:t>
      </w:r>
      <w:r w:rsidR="00D35482" w:rsidRPr="002A35C8">
        <w:rPr>
          <w:rFonts w:ascii="Arial" w:hAnsi="Arial" w:cs="Arial"/>
          <w:sz w:val="20"/>
          <w:szCs w:val="20"/>
        </w:rPr>
        <w:t xml:space="preserve"> je povinen se k tomuto soupisu vyjádřit nejpozději do 5 dnů ode dne jeho obdržení. Nedílnou součásti faktury musí být zjišťovací protokol dílčího plnění</w:t>
      </w:r>
      <w:r w:rsidR="00FB26A0" w:rsidRPr="002A35C8">
        <w:rPr>
          <w:rFonts w:ascii="Arial" w:hAnsi="Arial" w:cs="Arial"/>
          <w:sz w:val="20"/>
          <w:szCs w:val="20"/>
        </w:rPr>
        <w:t>. Bez toho je faktura neúplná a </w:t>
      </w:r>
      <w:r w:rsidR="00D35482" w:rsidRPr="002A35C8">
        <w:rPr>
          <w:rFonts w:ascii="Arial" w:hAnsi="Arial" w:cs="Arial"/>
          <w:sz w:val="20"/>
          <w:szCs w:val="20"/>
        </w:rPr>
        <w:t xml:space="preserve">neplatná. Nedílnou součástí faktury musí být též soupis provedených prací odpovídající soupisu, který předtím předložil Zhotovitel </w:t>
      </w:r>
      <w:r w:rsidR="00690D32" w:rsidRPr="002A35C8">
        <w:rPr>
          <w:rFonts w:ascii="Arial" w:hAnsi="Arial" w:cs="Arial"/>
          <w:sz w:val="20"/>
          <w:szCs w:val="20"/>
        </w:rPr>
        <w:t>O</w:t>
      </w:r>
      <w:r w:rsidR="00B01D6C" w:rsidRPr="002A35C8">
        <w:rPr>
          <w:rFonts w:ascii="Arial" w:hAnsi="Arial" w:cs="Arial"/>
          <w:sz w:val="20"/>
          <w:szCs w:val="20"/>
        </w:rPr>
        <w:t xml:space="preserve">bjednateli resp. jeho </w:t>
      </w:r>
      <w:r w:rsidR="00C747B0" w:rsidRPr="002A35C8">
        <w:rPr>
          <w:rFonts w:ascii="Arial" w:hAnsi="Arial" w:cs="Arial"/>
          <w:sz w:val="20"/>
          <w:szCs w:val="20"/>
        </w:rPr>
        <w:t xml:space="preserve">Technickému dozoru </w:t>
      </w:r>
      <w:r w:rsidR="00D35482" w:rsidRPr="002A35C8">
        <w:rPr>
          <w:rFonts w:ascii="Arial" w:hAnsi="Arial" w:cs="Arial"/>
          <w:sz w:val="20"/>
          <w:szCs w:val="20"/>
        </w:rPr>
        <w:t>ke schválení</w:t>
      </w:r>
      <w:r w:rsidR="00B01D6C" w:rsidRPr="002A35C8">
        <w:rPr>
          <w:rFonts w:ascii="Arial" w:hAnsi="Arial" w:cs="Arial"/>
          <w:sz w:val="20"/>
          <w:szCs w:val="20"/>
        </w:rPr>
        <w:t xml:space="preserve"> a tento jej schválil</w:t>
      </w:r>
      <w:r w:rsidR="00D35482" w:rsidRPr="002A35C8">
        <w:rPr>
          <w:rFonts w:ascii="Arial" w:hAnsi="Arial" w:cs="Arial"/>
          <w:sz w:val="20"/>
          <w:szCs w:val="20"/>
        </w:rPr>
        <w:t>. Bez tohoto soupisu je faktura neplatná.</w:t>
      </w:r>
    </w:p>
    <w:p w14:paraId="38EF11EC" w14:textId="16B32E89" w:rsidR="00EE41F0" w:rsidRDefault="00EE41F0" w:rsidP="002A35C8">
      <w:pPr>
        <w:numPr>
          <w:ilvl w:val="2"/>
          <w:numId w:val="5"/>
        </w:numPr>
        <w:tabs>
          <w:tab w:val="clear" w:pos="1288"/>
          <w:tab w:val="num" w:pos="1146"/>
        </w:tabs>
        <w:ind w:left="1146"/>
        <w:jc w:val="both"/>
        <w:rPr>
          <w:rFonts w:ascii="Arial" w:hAnsi="Arial" w:cs="Arial"/>
          <w:sz w:val="20"/>
          <w:szCs w:val="20"/>
        </w:rPr>
      </w:pPr>
      <w:r w:rsidRPr="002A35C8">
        <w:rPr>
          <w:rFonts w:ascii="Arial" w:hAnsi="Arial" w:cs="Arial"/>
          <w:sz w:val="20"/>
          <w:szCs w:val="20"/>
        </w:rPr>
        <w:t>Nedojde-li mezi oběma stranami k dohodě při odsouhlasení množství nebo druhu provedených prací</w:t>
      </w:r>
      <w:r w:rsidR="00B01D6C" w:rsidRPr="002A35C8">
        <w:rPr>
          <w:rFonts w:ascii="Arial" w:hAnsi="Arial" w:cs="Arial"/>
          <w:sz w:val="20"/>
          <w:szCs w:val="20"/>
        </w:rPr>
        <w:t>,</w:t>
      </w:r>
      <w:r w:rsidRPr="002A35C8">
        <w:rPr>
          <w:rFonts w:ascii="Arial" w:hAnsi="Arial" w:cs="Arial"/>
          <w:sz w:val="20"/>
          <w:szCs w:val="20"/>
        </w:rPr>
        <w:t xml:space="preserve"> je Zhotovitel oprávněn fakturovat pouze ty práce a dodávky, u kterých nedošlo k rozporu. Pokud bude faktura Zhotovitele obsahovat i práce, které nebyl</w:t>
      </w:r>
      <w:r w:rsidR="00690D32" w:rsidRPr="002A35C8">
        <w:rPr>
          <w:rFonts w:ascii="Arial" w:hAnsi="Arial" w:cs="Arial"/>
          <w:sz w:val="20"/>
          <w:szCs w:val="20"/>
        </w:rPr>
        <w:t>y O</w:t>
      </w:r>
      <w:r w:rsidR="00FB26A0" w:rsidRPr="002A35C8">
        <w:rPr>
          <w:rFonts w:ascii="Arial" w:hAnsi="Arial" w:cs="Arial"/>
          <w:sz w:val="20"/>
          <w:szCs w:val="20"/>
        </w:rPr>
        <w:t>bjednatelem odsouhlaseny, je </w:t>
      </w:r>
      <w:r w:rsidRPr="002A35C8">
        <w:rPr>
          <w:rFonts w:ascii="Arial" w:hAnsi="Arial" w:cs="Arial"/>
          <w:sz w:val="20"/>
          <w:szCs w:val="20"/>
        </w:rPr>
        <w:t>Objednatel oprávněn uhradit pouze tu část faktury se kterou souhlasí. Na zbývající část faktury nemůže Zhotovitel uplatňovat žádné majetkové sankce an</w:t>
      </w:r>
      <w:r w:rsidR="00FB26A0" w:rsidRPr="002A35C8">
        <w:rPr>
          <w:rFonts w:ascii="Arial" w:hAnsi="Arial" w:cs="Arial"/>
          <w:sz w:val="20"/>
          <w:szCs w:val="20"/>
        </w:rPr>
        <w:t>i úrok z prodlení vyplývající z </w:t>
      </w:r>
      <w:r w:rsidRPr="002A35C8">
        <w:rPr>
          <w:rFonts w:ascii="Arial" w:hAnsi="Arial" w:cs="Arial"/>
          <w:sz w:val="20"/>
          <w:szCs w:val="20"/>
        </w:rPr>
        <w:t>peněžitého dluhu Objednatele.</w:t>
      </w:r>
    </w:p>
    <w:p w14:paraId="468F598F" w14:textId="1FDC01D5" w:rsidR="00EE41F0" w:rsidRDefault="00EE41F0" w:rsidP="002A35C8">
      <w:pPr>
        <w:numPr>
          <w:ilvl w:val="2"/>
          <w:numId w:val="5"/>
        </w:numPr>
        <w:tabs>
          <w:tab w:val="clear" w:pos="1288"/>
          <w:tab w:val="num" w:pos="1146"/>
        </w:tabs>
        <w:ind w:left="1146"/>
        <w:jc w:val="both"/>
        <w:rPr>
          <w:rFonts w:ascii="Arial" w:hAnsi="Arial" w:cs="Arial"/>
          <w:sz w:val="20"/>
          <w:szCs w:val="20"/>
        </w:rPr>
      </w:pPr>
      <w:r w:rsidRPr="002A35C8">
        <w:rPr>
          <w:rFonts w:ascii="Arial" w:hAnsi="Arial" w:cs="Arial"/>
          <w:sz w:val="20"/>
          <w:szCs w:val="20"/>
        </w:rPr>
        <w:t>Práce a dodávky, u kterých nedošlo k dohodě o jejich pro</w:t>
      </w:r>
      <w:r w:rsidR="00FB26A0" w:rsidRPr="002A35C8">
        <w:rPr>
          <w:rFonts w:ascii="Arial" w:hAnsi="Arial" w:cs="Arial"/>
          <w:sz w:val="20"/>
          <w:szCs w:val="20"/>
        </w:rPr>
        <w:t>vedení nebo u kterých nedošlo k </w:t>
      </w:r>
      <w:r w:rsidRPr="002A35C8">
        <w:rPr>
          <w:rFonts w:ascii="Arial" w:hAnsi="Arial" w:cs="Arial"/>
          <w:sz w:val="20"/>
          <w:szCs w:val="20"/>
        </w:rPr>
        <w:t xml:space="preserve">dohodě o provedeném množství, projednají Zhotovitel s Objednatelem v samostatném řízení, ze kterého pořídí zápis s uvedením důvodů obou stran. Objednatel požádá o </w:t>
      </w:r>
      <w:r w:rsidRPr="002A35C8">
        <w:rPr>
          <w:rFonts w:ascii="Arial" w:hAnsi="Arial" w:cs="Arial"/>
          <w:sz w:val="20"/>
          <w:szCs w:val="20"/>
        </w:rPr>
        <w:lastRenderedPageBreak/>
        <w:t>stanovisko nezávislého znalce, které je pro obě strany závazné. Náklady na znalce nesou obě strany napolovic.</w:t>
      </w:r>
    </w:p>
    <w:p w14:paraId="0A3C8DB8" w14:textId="77777777" w:rsidR="002E538D" w:rsidRPr="002A35C8" w:rsidRDefault="002E538D" w:rsidP="002A35C8">
      <w:pPr>
        <w:numPr>
          <w:ilvl w:val="2"/>
          <w:numId w:val="5"/>
        </w:numPr>
        <w:tabs>
          <w:tab w:val="clear" w:pos="1288"/>
          <w:tab w:val="num" w:pos="1146"/>
        </w:tabs>
        <w:ind w:left="1146"/>
        <w:jc w:val="both"/>
        <w:rPr>
          <w:rFonts w:ascii="Arial" w:hAnsi="Arial" w:cs="Arial"/>
          <w:sz w:val="20"/>
          <w:szCs w:val="20"/>
        </w:rPr>
      </w:pPr>
      <w:r w:rsidRPr="002A35C8">
        <w:rPr>
          <w:rFonts w:ascii="Arial" w:hAnsi="Arial" w:cs="Arial"/>
          <w:sz w:val="20"/>
          <w:szCs w:val="20"/>
        </w:rPr>
        <w:t>Objednatel neodmítne elektronickou fakturu vystavenou Zhotovitelem z důvodu jejího formátu, který je v souladu s evropským standardem elektronické faktury.</w:t>
      </w:r>
    </w:p>
    <w:p w14:paraId="4260E478" w14:textId="77777777" w:rsidR="00EC65D9" w:rsidRPr="00D0592D" w:rsidRDefault="00EC65D9" w:rsidP="00460D22">
      <w:pPr>
        <w:jc w:val="both"/>
        <w:rPr>
          <w:rFonts w:ascii="Arial" w:hAnsi="Arial" w:cs="Arial"/>
          <w:sz w:val="20"/>
        </w:rPr>
      </w:pPr>
    </w:p>
    <w:p w14:paraId="1A2999DA" w14:textId="77777777" w:rsidR="00B33026" w:rsidRPr="00D0592D" w:rsidRDefault="00B33026" w:rsidP="00546B4F">
      <w:pPr>
        <w:numPr>
          <w:ilvl w:val="1"/>
          <w:numId w:val="5"/>
        </w:numPr>
        <w:tabs>
          <w:tab w:val="clear" w:pos="644"/>
        </w:tabs>
        <w:ind w:left="567" w:hanging="567"/>
        <w:jc w:val="both"/>
        <w:rPr>
          <w:rFonts w:ascii="Arial" w:hAnsi="Arial" w:cs="Arial"/>
          <w:sz w:val="20"/>
          <w:szCs w:val="20"/>
        </w:rPr>
      </w:pPr>
      <w:r w:rsidRPr="00D0592D">
        <w:rPr>
          <w:rFonts w:ascii="Arial" w:hAnsi="Arial" w:cs="Arial"/>
          <w:sz w:val="20"/>
          <w:szCs w:val="20"/>
        </w:rPr>
        <w:t>Lhůty splatnosti</w:t>
      </w:r>
    </w:p>
    <w:p w14:paraId="48FFF3E5" w14:textId="77777777" w:rsidR="00B33026" w:rsidRPr="00546B4F" w:rsidRDefault="00B33026" w:rsidP="00546B4F">
      <w:pPr>
        <w:numPr>
          <w:ilvl w:val="2"/>
          <w:numId w:val="5"/>
        </w:numPr>
        <w:jc w:val="both"/>
        <w:rPr>
          <w:rFonts w:ascii="Arial" w:hAnsi="Arial" w:cs="Arial"/>
          <w:sz w:val="20"/>
          <w:szCs w:val="20"/>
        </w:rPr>
      </w:pPr>
      <w:r w:rsidRPr="00546B4F">
        <w:rPr>
          <w:rFonts w:ascii="Arial" w:hAnsi="Arial" w:cs="Arial"/>
          <w:sz w:val="20"/>
          <w:szCs w:val="20"/>
        </w:rPr>
        <w:t xml:space="preserve">Objednatel je povinen uhradit fakturu Zhotovitele nejpozději do </w:t>
      </w:r>
      <w:r w:rsidR="000D0A8A" w:rsidRPr="00546B4F">
        <w:rPr>
          <w:rFonts w:ascii="Arial" w:hAnsi="Arial" w:cs="Arial"/>
          <w:sz w:val="20"/>
          <w:szCs w:val="20"/>
        </w:rPr>
        <w:t>3</w:t>
      </w:r>
      <w:r w:rsidRPr="00546B4F">
        <w:rPr>
          <w:rFonts w:ascii="Arial" w:hAnsi="Arial" w:cs="Arial"/>
          <w:sz w:val="20"/>
          <w:szCs w:val="20"/>
        </w:rPr>
        <w:t xml:space="preserve">0 dnů ode dne následujícího po dni doručení řádně vystavené faktury. </w:t>
      </w:r>
    </w:p>
    <w:p w14:paraId="1E3C7EC5" w14:textId="77777777" w:rsidR="00B33026" w:rsidRPr="00546B4F" w:rsidRDefault="00B33026" w:rsidP="00546B4F">
      <w:pPr>
        <w:numPr>
          <w:ilvl w:val="2"/>
          <w:numId w:val="5"/>
        </w:numPr>
        <w:jc w:val="both"/>
        <w:rPr>
          <w:rFonts w:ascii="Arial" w:hAnsi="Arial" w:cs="Arial"/>
          <w:sz w:val="20"/>
          <w:szCs w:val="20"/>
        </w:rPr>
      </w:pPr>
      <w:r w:rsidRPr="00546B4F">
        <w:rPr>
          <w:rFonts w:ascii="Arial" w:hAnsi="Arial" w:cs="Arial"/>
          <w:sz w:val="20"/>
          <w:szCs w:val="20"/>
        </w:rPr>
        <w:t>Za doručení faktury se považuje den předání faktury do poštovní evidence Objednatele, nebo třetí den po jejím doporučeném odeslání Zhotovitelem. Zhotovitel je povinen vystavit a předat fakturu tak, aby byla O</w:t>
      </w:r>
      <w:r w:rsidR="004B4E0F" w:rsidRPr="00546B4F">
        <w:rPr>
          <w:rFonts w:ascii="Arial" w:hAnsi="Arial" w:cs="Arial"/>
          <w:sz w:val="20"/>
          <w:szCs w:val="20"/>
        </w:rPr>
        <w:t>bjednateli</w:t>
      </w:r>
      <w:r w:rsidR="001F224E" w:rsidRPr="00546B4F">
        <w:rPr>
          <w:rFonts w:ascii="Arial" w:hAnsi="Arial" w:cs="Arial"/>
          <w:sz w:val="20"/>
          <w:szCs w:val="20"/>
        </w:rPr>
        <w:t xml:space="preserve"> </w:t>
      </w:r>
      <w:r w:rsidRPr="00546B4F">
        <w:rPr>
          <w:rFonts w:ascii="Arial" w:hAnsi="Arial" w:cs="Arial"/>
          <w:sz w:val="20"/>
          <w:szCs w:val="20"/>
        </w:rPr>
        <w:t xml:space="preserve">doručena nejpozději patnáctý den následujícího měsíce. </w:t>
      </w:r>
    </w:p>
    <w:p w14:paraId="11D81899" w14:textId="77777777" w:rsidR="00B33026" w:rsidRPr="004E05AD" w:rsidRDefault="00B33026" w:rsidP="00CB3660">
      <w:pPr>
        <w:ind w:left="567" w:hanging="567"/>
        <w:jc w:val="both"/>
        <w:rPr>
          <w:rFonts w:ascii="Arial" w:hAnsi="Arial" w:cs="Arial"/>
          <w:sz w:val="20"/>
          <w:szCs w:val="20"/>
        </w:rPr>
      </w:pPr>
    </w:p>
    <w:p w14:paraId="2A344E92" w14:textId="77777777" w:rsidR="00B33026" w:rsidRPr="004E05AD" w:rsidRDefault="00B33026" w:rsidP="00546B4F">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Platby za vícepráce</w:t>
      </w:r>
    </w:p>
    <w:p w14:paraId="33B6F83A" w14:textId="77777777" w:rsidR="00B33026" w:rsidRPr="0049781D" w:rsidRDefault="00B33026" w:rsidP="00546B4F">
      <w:pPr>
        <w:numPr>
          <w:ilvl w:val="2"/>
          <w:numId w:val="5"/>
        </w:numPr>
        <w:jc w:val="both"/>
        <w:rPr>
          <w:rFonts w:ascii="Arial" w:hAnsi="Arial" w:cs="Arial"/>
          <w:sz w:val="20"/>
          <w:szCs w:val="20"/>
        </w:rPr>
      </w:pPr>
      <w:r w:rsidRPr="0049781D">
        <w:rPr>
          <w:rFonts w:ascii="Arial" w:hAnsi="Arial" w:cs="Arial"/>
          <w:sz w:val="20"/>
          <w:szCs w:val="20"/>
        </w:rPr>
        <w:t>Pokud se v průběhu prová</w:t>
      </w:r>
      <w:r>
        <w:rPr>
          <w:rFonts w:ascii="Arial" w:hAnsi="Arial" w:cs="Arial"/>
          <w:sz w:val="20"/>
          <w:szCs w:val="20"/>
        </w:rPr>
        <w:t>dění díla vyskytnou vícepráce (m</w:t>
      </w:r>
      <w:r w:rsidRPr="0049781D">
        <w:rPr>
          <w:rFonts w:ascii="Arial" w:hAnsi="Arial" w:cs="Arial"/>
          <w:sz w:val="20"/>
          <w:szCs w:val="20"/>
        </w:rPr>
        <w:t>éněpráce)</w:t>
      </w:r>
      <w:r>
        <w:rPr>
          <w:rFonts w:ascii="Arial" w:hAnsi="Arial" w:cs="Arial"/>
          <w:sz w:val="20"/>
          <w:szCs w:val="20"/>
        </w:rPr>
        <w:t>,</w:t>
      </w:r>
      <w:r w:rsidRPr="0049781D">
        <w:rPr>
          <w:rFonts w:ascii="Arial" w:hAnsi="Arial" w:cs="Arial"/>
          <w:sz w:val="20"/>
          <w:szCs w:val="20"/>
        </w:rPr>
        <w:t xml:space="preserve"> s jejichž provedením Objednatel </w:t>
      </w:r>
      <w:r>
        <w:rPr>
          <w:rFonts w:ascii="Arial" w:hAnsi="Arial" w:cs="Arial"/>
          <w:sz w:val="20"/>
          <w:szCs w:val="20"/>
        </w:rPr>
        <w:t xml:space="preserve">písemně </w:t>
      </w:r>
      <w:r w:rsidRPr="0049781D">
        <w:rPr>
          <w:rFonts w:ascii="Arial" w:hAnsi="Arial" w:cs="Arial"/>
          <w:sz w:val="20"/>
          <w:szCs w:val="20"/>
        </w:rPr>
        <w:t xml:space="preserve">souhlasí, budou po celou dobu evidovány formou Změnových listů. Změnový list musí obsahovat odůvodnění změny, položkovou kalkulaci a musí být odsouhlasen Projektantem, Zhotovitelem, Technickým dozorem a Objednatelem. </w:t>
      </w:r>
    </w:p>
    <w:p w14:paraId="0D5DA3F6" w14:textId="77777777" w:rsidR="00B7041F" w:rsidRDefault="00E06A93" w:rsidP="00546B4F">
      <w:pPr>
        <w:numPr>
          <w:ilvl w:val="2"/>
          <w:numId w:val="5"/>
        </w:numPr>
        <w:jc w:val="both"/>
        <w:rPr>
          <w:rFonts w:ascii="Arial" w:hAnsi="Arial" w:cs="Arial"/>
          <w:sz w:val="20"/>
          <w:szCs w:val="20"/>
        </w:rPr>
      </w:pPr>
      <w:r>
        <w:rPr>
          <w:rFonts w:ascii="Arial" w:hAnsi="Arial" w:cs="Arial"/>
          <w:sz w:val="20"/>
          <w:szCs w:val="20"/>
        </w:rPr>
        <w:t xml:space="preserve">Vícepráce </w:t>
      </w:r>
      <w:r w:rsidR="00B33026">
        <w:rPr>
          <w:rFonts w:ascii="Arial" w:hAnsi="Arial" w:cs="Arial"/>
          <w:sz w:val="20"/>
          <w:szCs w:val="20"/>
        </w:rPr>
        <w:t xml:space="preserve">odsouhlasené Objednatelem </w:t>
      </w:r>
      <w:r w:rsidR="00B33026" w:rsidRPr="0049781D">
        <w:rPr>
          <w:rFonts w:ascii="Arial" w:hAnsi="Arial" w:cs="Arial"/>
          <w:sz w:val="20"/>
          <w:szCs w:val="20"/>
        </w:rPr>
        <w:t xml:space="preserve">budou </w:t>
      </w:r>
      <w:r w:rsidR="00B33026">
        <w:rPr>
          <w:rFonts w:ascii="Arial" w:hAnsi="Arial" w:cs="Arial"/>
          <w:sz w:val="20"/>
          <w:szCs w:val="20"/>
        </w:rPr>
        <w:t>fakturovány samostatnou fakturou po jejich dokončení.</w:t>
      </w:r>
    </w:p>
    <w:p w14:paraId="5C67D481" w14:textId="77777777" w:rsidR="00B7041F" w:rsidRPr="00B7041F" w:rsidRDefault="00B7041F" w:rsidP="00546B4F">
      <w:pPr>
        <w:numPr>
          <w:ilvl w:val="2"/>
          <w:numId w:val="5"/>
        </w:numPr>
        <w:jc w:val="both"/>
        <w:rPr>
          <w:rFonts w:ascii="Arial" w:hAnsi="Arial" w:cs="Arial"/>
          <w:sz w:val="20"/>
          <w:szCs w:val="20"/>
        </w:rPr>
      </w:pPr>
      <w:r w:rsidRPr="00B7041F">
        <w:rPr>
          <w:rFonts w:ascii="Arial" w:hAnsi="Arial" w:cs="Arial"/>
          <w:sz w:val="20"/>
          <w:szCs w:val="20"/>
        </w:rPr>
        <w:t xml:space="preserve">Vícepráce, na které není uzavřen </w:t>
      </w:r>
      <w:r w:rsidRPr="004D29F6">
        <w:rPr>
          <w:rFonts w:ascii="Arial" w:hAnsi="Arial" w:cs="Arial"/>
          <w:sz w:val="20"/>
          <w:szCs w:val="20"/>
        </w:rPr>
        <w:t>dodatek SOD,</w:t>
      </w:r>
      <w:r w:rsidRPr="00B7041F">
        <w:rPr>
          <w:rFonts w:ascii="Arial" w:hAnsi="Arial" w:cs="Arial"/>
          <w:sz w:val="20"/>
          <w:szCs w:val="20"/>
        </w:rPr>
        <w:t xml:space="preserve"> není možno zahrnout do fakturace.</w:t>
      </w:r>
    </w:p>
    <w:p w14:paraId="1650454A" w14:textId="77777777" w:rsidR="00D6518C" w:rsidRPr="004E05AD" w:rsidRDefault="00D6518C" w:rsidP="00BD07AB">
      <w:pPr>
        <w:tabs>
          <w:tab w:val="left" w:pos="993"/>
        </w:tabs>
        <w:ind w:hanging="360"/>
        <w:jc w:val="both"/>
        <w:rPr>
          <w:rFonts w:ascii="Arial" w:hAnsi="Arial" w:cs="Arial"/>
          <w:sz w:val="20"/>
          <w:szCs w:val="20"/>
        </w:rPr>
      </w:pPr>
    </w:p>
    <w:p w14:paraId="207ED4FE" w14:textId="77777777" w:rsidR="00B33026" w:rsidRPr="004E05AD" w:rsidRDefault="00B33026" w:rsidP="00546B4F">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Náležitosti daňových dokladů (faktur)</w:t>
      </w:r>
    </w:p>
    <w:p w14:paraId="3CBDD516" w14:textId="77777777" w:rsidR="00B33026" w:rsidRPr="003526E8" w:rsidRDefault="00B33026" w:rsidP="00546B4F">
      <w:pPr>
        <w:numPr>
          <w:ilvl w:val="2"/>
          <w:numId w:val="5"/>
        </w:numPr>
        <w:jc w:val="both"/>
        <w:rPr>
          <w:rFonts w:ascii="Arial" w:hAnsi="Arial" w:cs="Arial"/>
          <w:sz w:val="20"/>
          <w:szCs w:val="20"/>
        </w:rPr>
      </w:pPr>
      <w:r w:rsidRPr="00546B4F">
        <w:rPr>
          <w:rFonts w:ascii="Arial" w:hAnsi="Arial" w:cs="Arial"/>
          <w:sz w:val="20"/>
          <w:szCs w:val="20"/>
        </w:rPr>
        <w:t xml:space="preserve">Faktury Zhotovitele musí formou a obsahem odpovídat zákonu o účetnictví a zákonu </w:t>
      </w:r>
      <w:r w:rsidRPr="00546B4F">
        <w:rPr>
          <w:rFonts w:ascii="Arial" w:hAnsi="Arial" w:cs="Arial"/>
          <w:sz w:val="20"/>
          <w:szCs w:val="20"/>
        </w:rPr>
        <w:br/>
      </w:r>
      <w:r w:rsidRPr="003526E8">
        <w:rPr>
          <w:rFonts w:ascii="Arial" w:hAnsi="Arial" w:cs="Arial"/>
          <w:sz w:val="20"/>
          <w:szCs w:val="20"/>
        </w:rPr>
        <w:t>o dani z přidané hodnoty a musí obsahovat:</w:t>
      </w:r>
    </w:p>
    <w:p w14:paraId="59A48B67" w14:textId="4B2D781E" w:rsidR="00B33026" w:rsidRPr="003C1894" w:rsidRDefault="00B33026" w:rsidP="004A13E7">
      <w:pPr>
        <w:pStyle w:val="Zkladntext"/>
        <w:numPr>
          <w:ilvl w:val="0"/>
          <w:numId w:val="27"/>
        </w:numPr>
        <w:tabs>
          <w:tab w:val="num" w:pos="2136"/>
        </w:tabs>
        <w:spacing w:line="240" w:lineRule="atLeast"/>
        <w:ind w:left="2136"/>
        <w:jc w:val="both"/>
        <w:rPr>
          <w:rFonts w:ascii="Arial" w:hAnsi="Arial" w:cs="Arial"/>
          <w:sz w:val="20"/>
        </w:rPr>
      </w:pPr>
      <w:r w:rsidRPr="003C1894">
        <w:rPr>
          <w:rFonts w:ascii="Arial" w:hAnsi="Arial" w:cs="Arial"/>
          <w:sz w:val="20"/>
        </w:rPr>
        <w:t>označení účetního dokladu a jeho pořadové číslo</w:t>
      </w:r>
    </w:p>
    <w:p w14:paraId="17FC302E" w14:textId="2EBA42A1" w:rsidR="008A13B6" w:rsidRPr="003C1894" w:rsidRDefault="008A13B6" w:rsidP="008A13B6">
      <w:pPr>
        <w:pStyle w:val="Zkladntext"/>
        <w:numPr>
          <w:ilvl w:val="0"/>
          <w:numId w:val="27"/>
        </w:numPr>
        <w:tabs>
          <w:tab w:val="num" w:pos="2136"/>
        </w:tabs>
        <w:spacing w:line="240" w:lineRule="atLeast"/>
        <w:ind w:left="2136"/>
        <w:jc w:val="both"/>
        <w:rPr>
          <w:rFonts w:ascii="Arial" w:hAnsi="Arial" w:cs="Arial"/>
          <w:sz w:val="20"/>
        </w:rPr>
      </w:pPr>
      <w:r w:rsidRPr="003C1894">
        <w:rPr>
          <w:rFonts w:ascii="Arial" w:hAnsi="Arial" w:cs="Arial"/>
          <w:sz w:val="20"/>
          <w:szCs w:val="20"/>
        </w:rPr>
        <w:t>název projektu</w:t>
      </w:r>
      <w:r w:rsidRPr="003C1894">
        <w:rPr>
          <w:rFonts w:ascii="Arial" w:hAnsi="Arial" w:cs="Arial"/>
          <w:sz w:val="20"/>
          <w:szCs w:val="20"/>
          <w:lang w:val="cs-CZ"/>
        </w:rPr>
        <w:t xml:space="preserve">  </w:t>
      </w:r>
      <w:r w:rsidRPr="0093541E">
        <w:rPr>
          <w:rFonts w:ascii="Arial" w:hAnsi="Arial" w:cs="Arial"/>
          <w:b/>
          <w:bCs/>
          <w:sz w:val="20"/>
          <w:szCs w:val="20"/>
          <w:lang w:val="cs-CZ"/>
        </w:rPr>
        <w:t>„</w:t>
      </w:r>
      <w:r w:rsidR="00797708">
        <w:rPr>
          <w:rFonts w:ascii="Arial" w:hAnsi="Arial" w:cs="Arial"/>
          <w:b/>
          <w:bCs/>
          <w:sz w:val="20"/>
          <w:szCs w:val="20"/>
          <w:lang w:val="cs-CZ"/>
        </w:rPr>
        <w:t>Sušice – Rekonstrukce požární zbrojnice</w:t>
      </w:r>
      <w:r w:rsidRPr="0093541E">
        <w:rPr>
          <w:rFonts w:ascii="Arial" w:hAnsi="Arial" w:cs="Arial"/>
          <w:b/>
          <w:bCs/>
          <w:sz w:val="20"/>
          <w:szCs w:val="20"/>
          <w:lang w:val="cs-CZ"/>
        </w:rPr>
        <w:t>“</w:t>
      </w:r>
    </w:p>
    <w:p w14:paraId="1884C32A" w14:textId="77777777" w:rsidR="00B33026" w:rsidRPr="003526E8"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3526E8">
        <w:rPr>
          <w:rFonts w:ascii="Arial" w:hAnsi="Arial" w:cs="Arial"/>
          <w:sz w:val="20"/>
        </w:rPr>
        <w:t xml:space="preserve">identifikační údaje </w:t>
      </w:r>
      <w:r w:rsidRPr="003526E8">
        <w:rPr>
          <w:rFonts w:ascii="Arial" w:hAnsi="Arial" w:cs="Arial"/>
          <w:sz w:val="20"/>
          <w:lang w:val="cs-CZ"/>
        </w:rPr>
        <w:t>O</w:t>
      </w:r>
      <w:proofErr w:type="spellStart"/>
      <w:r w:rsidRPr="003526E8">
        <w:rPr>
          <w:rFonts w:ascii="Arial" w:hAnsi="Arial" w:cs="Arial"/>
          <w:sz w:val="20"/>
        </w:rPr>
        <w:t>bjednatele</w:t>
      </w:r>
      <w:proofErr w:type="spellEnd"/>
      <w:r w:rsidRPr="003526E8">
        <w:rPr>
          <w:rFonts w:ascii="Arial" w:hAnsi="Arial" w:cs="Arial"/>
          <w:sz w:val="20"/>
        </w:rPr>
        <w:t xml:space="preserve"> včetně DIČ</w:t>
      </w:r>
    </w:p>
    <w:p w14:paraId="383FE672" w14:textId="77777777" w:rsidR="00B33026" w:rsidRPr="00285BBD" w:rsidRDefault="00B33026" w:rsidP="00B8375F">
      <w:pPr>
        <w:pStyle w:val="Zkladntext"/>
        <w:numPr>
          <w:ilvl w:val="0"/>
          <w:numId w:val="27"/>
        </w:numPr>
        <w:tabs>
          <w:tab w:val="num" w:pos="2136"/>
        </w:tabs>
        <w:spacing w:line="240" w:lineRule="atLeast"/>
        <w:ind w:left="2136"/>
        <w:jc w:val="both"/>
        <w:rPr>
          <w:rFonts w:ascii="Arial" w:hAnsi="Arial" w:cs="Arial"/>
          <w:sz w:val="20"/>
        </w:rPr>
      </w:pPr>
      <w:r>
        <w:rPr>
          <w:rFonts w:ascii="Arial" w:hAnsi="Arial" w:cs="Arial"/>
          <w:sz w:val="20"/>
        </w:rPr>
        <w:t xml:space="preserve">identifikační údaje </w:t>
      </w:r>
      <w:r>
        <w:rPr>
          <w:rFonts w:ascii="Arial" w:hAnsi="Arial" w:cs="Arial"/>
          <w:sz w:val="20"/>
          <w:lang w:val="cs-CZ"/>
        </w:rPr>
        <w:t>Z</w:t>
      </w:r>
      <w:r w:rsidRPr="004E05AD">
        <w:rPr>
          <w:rFonts w:ascii="Arial" w:hAnsi="Arial" w:cs="Arial"/>
          <w:sz w:val="20"/>
        </w:rPr>
        <w:t>hotovitele včetně DIČ</w:t>
      </w:r>
    </w:p>
    <w:p w14:paraId="06786222"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4E05AD">
        <w:rPr>
          <w:rFonts w:ascii="Arial" w:hAnsi="Arial" w:cs="Arial"/>
          <w:sz w:val="20"/>
        </w:rPr>
        <w:t>popis obsahu účetního dokladu</w:t>
      </w:r>
    </w:p>
    <w:p w14:paraId="5359671A"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4E05AD">
        <w:rPr>
          <w:rFonts w:ascii="Arial" w:hAnsi="Arial" w:cs="Arial"/>
          <w:sz w:val="20"/>
        </w:rPr>
        <w:t>datum vystavení</w:t>
      </w:r>
    </w:p>
    <w:p w14:paraId="27D5257E"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4E05AD">
        <w:rPr>
          <w:rFonts w:ascii="Arial" w:hAnsi="Arial" w:cs="Arial"/>
          <w:sz w:val="20"/>
        </w:rPr>
        <w:t>datum uskutečnění zdanitelného plnění</w:t>
      </w:r>
    </w:p>
    <w:p w14:paraId="370C0C78"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4E05AD">
        <w:rPr>
          <w:rFonts w:ascii="Arial" w:hAnsi="Arial" w:cs="Arial"/>
          <w:sz w:val="20"/>
        </w:rPr>
        <w:t>výši ceny bez daně celkem</w:t>
      </w:r>
    </w:p>
    <w:p w14:paraId="64472C30"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4E05AD">
        <w:rPr>
          <w:rFonts w:ascii="Arial" w:hAnsi="Arial" w:cs="Arial"/>
          <w:sz w:val="20"/>
        </w:rPr>
        <w:t>sazbu daně</w:t>
      </w:r>
    </w:p>
    <w:p w14:paraId="19770A0D" w14:textId="77777777" w:rsidR="00B33026" w:rsidRPr="00F27221" w:rsidRDefault="00B33026" w:rsidP="00B8375F">
      <w:pPr>
        <w:pStyle w:val="Zkladntext"/>
        <w:numPr>
          <w:ilvl w:val="0"/>
          <w:numId w:val="27"/>
        </w:numPr>
        <w:tabs>
          <w:tab w:val="num" w:pos="2136"/>
        </w:tabs>
        <w:spacing w:line="240" w:lineRule="atLeast"/>
        <w:ind w:left="2136"/>
        <w:jc w:val="both"/>
        <w:rPr>
          <w:rFonts w:ascii="Arial" w:hAnsi="Arial" w:cs="Arial"/>
          <w:color w:val="0000FF"/>
          <w:sz w:val="20"/>
        </w:rPr>
      </w:pPr>
      <w:r w:rsidRPr="004E05AD">
        <w:rPr>
          <w:rFonts w:ascii="Arial" w:hAnsi="Arial" w:cs="Arial"/>
          <w:sz w:val="20"/>
        </w:rPr>
        <w:t xml:space="preserve">výši daně celkem </w:t>
      </w:r>
    </w:p>
    <w:p w14:paraId="06C95BAF"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4E05AD">
        <w:rPr>
          <w:rFonts w:ascii="Arial" w:hAnsi="Arial" w:cs="Arial"/>
          <w:sz w:val="20"/>
        </w:rPr>
        <w:t>cenu celkem včetně daně</w:t>
      </w:r>
    </w:p>
    <w:p w14:paraId="75CEFC92"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Pr>
          <w:rFonts w:ascii="Arial" w:hAnsi="Arial" w:cs="Arial"/>
          <w:sz w:val="20"/>
        </w:rPr>
        <w:t xml:space="preserve">podpis odpovědné osoby </w:t>
      </w:r>
      <w:r>
        <w:rPr>
          <w:rFonts w:ascii="Arial" w:hAnsi="Arial" w:cs="Arial"/>
          <w:sz w:val="20"/>
          <w:lang w:val="cs-CZ"/>
        </w:rPr>
        <w:t>Z</w:t>
      </w:r>
      <w:r w:rsidRPr="004E05AD">
        <w:rPr>
          <w:rFonts w:ascii="Arial" w:hAnsi="Arial" w:cs="Arial"/>
          <w:sz w:val="20"/>
        </w:rPr>
        <w:t>hotovitele</w:t>
      </w:r>
    </w:p>
    <w:p w14:paraId="20BC6F7E"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4E05AD">
        <w:rPr>
          <w:rFonts w:ascii="Arial" w:hAnsi="Arial" w:cs="Arial"/>
          <w:sz w:val="20"/>
        </w:rPr>
        <w:t xml:space="preserve">přílohu - soupis provedených prací oceněný podle dohodnutého způsobu </w:t>
      </w:r>
    </w:p>
    <w:p w14:paraId="780DF163" w14:textId="77777777" w:rsidR="00B33026"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BE4E1A">
        <w:rPr>
          <w:rFonts w:ascii="Arial" w:hAnsi="Arial" w:cs="Arial"/>
          <w:sz w:val="20"/>
        </w:rPr>
        <w:t>faktury budou předkládány Objednateli ve třech originálech, každá faktura určená k proplacení bude písemně odsouhlasena TD</w:t>
      </w:r>
    </w:p>
    <w:p w14:paraId="49F26125" w14:textId="77777777" w:rsidR="00B33026" w:rsidRDefault="00B33026" w:rsidP="00B8375F">
      <w:pPr>
        <w:ind w:left="708" w:hanging="360"/>
        <w:jc w:val="both"/>
        <w:rPr>
          <w:rFonts w:ascii="Arial" w:hAnsi="Arial" w:cs="Arial"/>
          <w:sz w:val="20"/>
          <w:szCs w:val="20"/>
        </w:rPr>
      </w:pPr>
    </w:p>
    <w:p w14:paraId="72859DC8" w14:textId="77777777" w:rsidR="0051493B" w:rsidRDefault="00BD07AB" w:rsidP="00B8375F">
      <w:pPr>
        <w:pStyle w:val="Zkladntext"/>
        <w:tabs>
          <w:tab w:val="num" w:pos="2136"/>
        </w:tabs>
        <w:spacing w:line="240" w:lineRule="atLeast"/>
        <w:ind w:hanging="360"/>
        <w:jc w:val="both"/>
        <w:rPr>
          <w:rFonts w:ascii="Arial" w:hAnsi="Arial" w:cs="Arial"/>
          <w:sz w:val="20"/>
        </w:rPr>
      </w:pPr>
      <w:r>
        <w:rPr>
          <w:rFonts w:ascii="Arial" w:hAnsi="Arial" w:cs="Arial"/>
          <w:sz w:val="20"/>
          <w:lang w:val="cs-CZ"/>
        </w:rPr>
        <w:tab/>
      </w:r>
      <w:r w:rsidR="0051493B" w:rsidRPr="00533D9B">
        <w:rPr>
          <w:rFonts w:ascii="Arial" w:hAnsi="Arial" w:cs="Arial"/>
          <w:sz w:val="20"/>
          <w:lang w:val="cs-CZ"/>
        </w:rPr>
        <w:t xml:space="preserve">V případě, že předmět plnění bude podléhat režimu přenesení daňové povinnosti, podle §92e zákona č.235/2004 Sb. ve znění pozdějších předpisů, bude faktura označena povinností </w:t>
      </w:r>
      <w:r w:rsidR="0051493B" w:rsidRPr="00533D9B">
        <w:rPr>
          <w:rFonts w:ascii="Arial" w:hAnsi="Arial" w:cs="Arial"/>
          <w:b/>
          <w:sz w:val="20"/>
          <w:lang w:val="cs-CZ"/>
        </w:rPr>
        <w:t>příjemce plnění výši daně doplnit a přiznat</w:t>
      </w:r>
      <w:r w:rsidR="0051493B" w:rsidRPr="00533D9B">
        <w:rPr>
          <w:rFonts w:ascii="Arial" w:hAnsi="Arial" w:cs="Arial"/>
          <w:sz w:val="20"/>
          <w:lang w:val="cs-CZ"/>
        </w:rPr>
        <w:t xml:space="preserve"> a bude postupováno dle tohoto zákona</w:t>
      </w:r>
      <w:r w:rsidR="0051493B">
        <w:rPr>
          <w:rFonts w:ascii="Arial" w:hAnsi="Arial" w:cs="Arial"/>
          <w:sz w:val="20"/>
          <w:lang w:val="cs-CZ"/>
        </w:rPr>
        <w:t>.</w:t>
      </w:r>
    </w:p>
    <w:p w14:paraId="0B02FD97" w14:textId="77777777" w:rsidR="00B33026" w:rsidRPr="0049781D" w:rsidRDefault="00B33026" w:rsidP="00B8375F">
      <w:pPr>
        <w:ind w:left="708" w:hanging="360"/>
        <w:jc w:val="both"/>
        <w:rPr>
          <w:rFonts w:ascii="Arial" w:hAnsi="Arial" w:cs="Arial"/>
          <w:sz w:val="20"/>
          <w:szCs w:val="20"/>
        </w:rPr>
      </w:pPr>
    </w:p>
    <w:p w14:paraId="0CC74E1E" w14:textId="77777777" w:rsidR="00B33026" w:rsidRPr="0049781D" w:rsidRDefault="00B33026" w:rsidP="00546B4F">
      <w:pPr>
        <w:numPr>
          <w:ilvl w:val="1"/>
          <w:numId w:val="5"/>
        </w:numPr>
        <w:tabs>
          <w:tab w:val="clear" w:pos="644"/>
        </w:tabs>
        <w:ind w:left="567" w:hanging="567"/>
        <w:jc w:val="both"/>
        <w:rPr>
          <w:rFonts w:ascii="Arial" w:hAnsi="Arial" w:cs="Arial"/>
          <w:sz w:val="20"/>
          <w:szCs w:val="20"/>
        </w:rPr>
      </w:pPr>
      <w:r w:rsidRPr="0049781D">
        <w:rPr>
          <w:rFonts w:ascii="Arial" w:hAnsi="Arial" w:cs="Arial"/>
          <w:sz w:val="20"/>
          <w:szCs w:val="20"/>
        </w:rPr>
        <w:t>Termín splnění povinnosti zaplatit</w:t>
      </w:r>
    </w:p>
    <w:p w14:paraId="550C9A95" w14:textId="77777777" w:rsidR="00B33026" w:rsidRPr="00546B4F" w:rsidRDefault="00B33026" w:rsidP="00546B4F">
      <w:pPr>
        <w:numPr>
          <w:ilvl w:val="2"/>
          <w:numId w:val="5"/>
        </w:numPr>
        <w:jc w:val="both"/>
        <w:rPr>
          <w:rFonts w:ascii="Arial" w:hAnsi="Arial" w:cs="Arial"/>
          <w:sz w:val="20"/>
          <w:szCs w:val="20"/>
        </w:rPr>
      </w:pPr>
      <w:r w:rsidRPr="00546B4F">
        <w:rPr>
          <w:rFonts w:ascii="Arial" w:hAnsi="Arial" w:cs="Arial"/>
          <w:sz w:val="20"/>
          <w:szCs w:val="20"/>
        </w:rPr>
        <w:t>Peněžitý závazek (dluh) Objednatele se považuje za splněný v den, kdy je dlužná částka připsána na účet Zhotovitele.</w:t>
      </w:r>
    </w:p>
    <w:p w14:paraId="5F931D1E" w14:textId="22379287" w:rsidR="00E03B3E" w:rsidRPr="00546B4F" w:rsidRDefault="00E03B3E" w:rsidP="00546B4F">
      <w:pPr>
        <w:numPr>
          <w:ilvl w:val="2"/>
          <w:numId w:val="5"/>
        </w:numPr>
        <w:jc w:val="both"/>
        <w:rPr>
          <w:rFonts w:ascii="Arial" w:hAnsi="Arial" w:cs="Arial"/>
          <w:sz w:val="20"/>
          <w:szCs w:val="20"/>
        </w:rPr>
      </w:pPr>
      <w:r w:rsidRPr="00546B4F">
        <w:rPr>
          <w:rFonts w:ascii="Arial" w:hAnsi="Arial" w:cs="Arial"/>
          <w:sz w:val="20"/>
          <w:szCs w:val="20"/>
        </w:rPr>
        <w:t xml:space="preserve">V případě </w:t>
      </w:r>
      <w:r w:rsidR="005A2C0A" w:rsidRPr="00546B4F">
        <w:rPr>
          <w:rFonts w:ascii="Arial" w:hAnsi="Arial" w:cs="Arial"/>
          <w:sz w:val="20"/>
          <w:szCs w:val="20"/>
        </w:rPr>
        <w:t xml:space="preserve">bezdůvodného </w:t>
      </w:r>
      <w:r w:rsidRPr="00546B4F">
        <w:rPr>
          <w:rFonts w:ascii="Arial" w:hAnsi="Arial" w:cs="Arial"/>
          <w:sz w:val="20"/>
          <w:szCs w:val="20"/>
        </w:rPr>
        <w:t>prodlení Objednatele s úhradou splatných závazků delším než 30 dnů oproti stanovenému termínu splatnosti je Zhotovitel oprávněn přerušit provádění prací, a to bez jakýchkoliv sankcí s tím, že o dobu prodlení s úhradou splatných částek Objednatele se prodlužuje termín dokončení díla Zhotovitelem.</w:t>
      </w:r>
    </w:p>
    <w:p w14:paraId="528706BF" w14:textId="77777777" w:rsidR="00230758" w:rsidRDefault="00230758" w:rsidP="00D6518C">
      <w:pPr>
        <w:pStyle w:val="Zkladntext"/>
        <w:jc w:val="both"/>
        <w:rPr>
          <w:rFonts w:ascii="Arial" w:hAnsi="Arial" w:cs="Arial"/>
          <w:sz w:val="20"/>
          <w:lang w:val="cs-CZ"/>
        </w:rPr>
      </w:pPr>
    </w:p>
    <w:p w14:paraId="211AB3BE" w14:textId="77777777" w:rsidR="00D75559" w:rsidRPr="004C5F53" w:rsidRDefault="00415865" w:rsidP="00546B4F">
      <w:pPr>
        <w:numPr>
          <w:ilvl w:val="0"/>
          <w:numId w:val="5"/>
        </w:numPr>
        <w:jc w:val="both"/>
        <w:rPr>
          <w:rFonts w:ascii="Arial" w:hAnsi="Arial" w:cs="Arial"/>
          <w:b/>
          <w:bCs/>
          <w:sz w:val="20"/>
          <w:szCs w:val="20"/>
        </w:rPr>
      </w:pPr>
      <w:r w:rsidRPr="004C5F53">
        <w:rPr>
          <w:rFonts w:ascii="Arial" w:hAnsi="Arial" w:cs="Arial"/>
          <w:b/>
          <w:bCs/>
          <w:sz w:val="20"/>
          <w:szCs w:val="20"/>
        </w:rPr>
        <w:t>Majetkové sankce</w:t>
      </w:r>
    </w:p>
    <w:p w14:paraId="1FF9C154" w14:textId="77777777" w:rsidR="009B75DD" w:rsidRPr="004C5F53" w:rsidRDefault="009B75DD" w:rsidP="009B75DD">
      <w:pPr>
        <w:ind w:left="360"/>
        <w:jc w:val="both"/>
        <w:rPr>
          <w:rFonts w:ascii="Arial" w:hAnsi="Arial" w:cs="Arial"/>
          <w:b/>
          <w:bCs/>
          <w:sz w:val="20"/>
          <w:szCs w:val="20"/>
        </w:rPr>
      </w:pPr>
    </w:p>
    <w:p w14:paraId="186E3826" w14:textId="77777777" w:rsidR="00415865" w:rsidRPr="004C5F53" w:rsidRDefault="00415865" w:rsidP="00546B4F">
      <w:pPr>
        <w:numPr>
          <w:ilvl w:val="1"/>
          <w:numId w:val="5"/>
        </w:numPr>
        <w:tabs>
          <w:tab w:val="clear" w:pos="644"/>
        </w:tabs>
        <w:ind w:left="567" w:hanging="567"/>
        <w:jc w:val="both"/>
        <w:rPr>
          <w:rFonts w:ascii="Arial" w:hAnsi="Arial" w:cs="Arial"/>
          <w:sz w:val="20"/>
          <w:szCs w:val="20"/>
        </w:rPr>
      </w:pPr>
      <w:r w:rsidRPr="004C5F53">
        <w:rPr>
          <w:rFonts w:ascii="Arial" w:hAnsi="Arial" w:cs="Arial"/>
          <w:sz w:val="20"/>
          <w:szCs w:val="20"/>
        </w:rPr>
        <w:t>Sankce za neplnění dohodnutých termínů</w:t>
      </w:r>
    </w:p>
    <w:p w14:paraId="2756D4C5" w14:textId="77777777" w:rsidR="003228F4" w:rsidRPr="004C5F53" w:rsidRDefault="003228F4" w:rsidP="003228F4">
      <w:pPr>
        <w:numPr>
          <w:ilvl w:val="2"/>
          <w:numId w:val="5"/>
        </w:numPr>
        <w:jc w:val="both"/>
        <w:rPr>
          <w:rFonts w:ascii="Arial" w:hAnsi="Arial" w:cs="Arial"/>
          <w:sz w:val="20"/>
          <w:szCs w:val="20"/>
        </w:rPr>
      </w:pPr>
      <w:r w:rsidRPr="004C5F53">
        <w:rPr>
          <w:rFonts w:ascii="Arial" w:hAnsi="Arial" w:cs="Arial"/>
          <w:sz w:val="20"/>
          <w:szCs w:val="20"/>
        </w:rPr>
        <w:t>Objednatel zaplatí Zhotoviteli úrok z prodlení s termínem splatnosti faktur ve výši stanovené obecně závaznými právními předpisy.</w:t>
      </w:r>
    </w:p>
    <w:p w14:paraId="381FEB1C" w14:textId="57B871AB" w:rsidR="003228F4" w:rsidRPr="004C5F53" w:rsidRDefault="003228F4" w:rsidP="003228F4">
      <w:pPr>
        <w:numPr>
          <w:ilvl w:val="2"/>
          <w:numId w:val="5"/>
        </w:numPr>
        <w:jc w:val="both"/>
        <w:rPr>
          <w:rFonts w:ascii="Arial" w:hAnsi="Arial" w:cs="Arial"/>
          <w:sz w:val="20"/>
          <w:szCs w:val="20"/>
        </w:rPr>
      </w:pPr>
      <w:r w:rsidRPr="004C5F53">
        <w:rPr>
          <w:rFonts w:ascii="Arial" w:hAnsi="Arial" w:cs="Arial"/>
          <w:sz w:val="20"/>
          <w:szCs w:val="20"/>
        </w:rPr>
        <w:t xml:space="preserve">Zhotovitel zaplatí Objednateli smluvní pokutu za nedodržení konečného termínu předání a převzetí díla dle článku 6.2.1. této smlouvy ve výši </w:t>
      </w:r>
      <w:r w:rsidRPr="004C5F53">
        <w:rPr>
          <w:rFonts w:ascii="Arial" w:hAnsi="Arial" w:cs="Arial"/>
          <w:bCs/>
          <w:sz w:val="20"/>
          <w:szCs w:val="20"/>
        </w:rPr>
        <w:t>5.000</w:t>
      </w:r>
      <w:r w:rsidR="009B75DD" w:rsidRPr="004C5F53">
        <w:rPr>
          <w:rFonts w:ascii="Arial" w:hAnsi="Arial" w:cs="Arial"/>
          <w:bCs/>
          <w:sz w:val="20"/>
          <w:szCs w:val="20"/>
        </w:rPr>
        <w:t>,00</w:t>
      </w:r>
      <w:r w:rsidRPr="004C5F53">
        <w:rPr>
          <w:rFonts w:ascii="Arial" w:hAnsi="Arial" w:cs="Arial"/>
          <w:bCs/>
          <w:sz w:val="20"/>
          <w:szCs w:val="20"/>
        </w:rPr>
        <w:t xml:space="preserve">  Kč</w:t>
      </w:r>
      <w:r w:rsidRPr="004C5F53">
        <w:rPr>
          <w:rFonts w:ascii="Arial" w:hAnsi="Arial" w:cs="Arial"/>
          <w:sz w:val="20"/>
          <w:szCs w:val="20"/>
        </w:rPr>
        <w:t xml:space="preserve"> za každý den prodlení.</w:t>
      </w:r>
    </w:p>
    <w:p w14:paraId="6F30A2D9" w14:textId="1E71484C" w:rsidR="003228F4" w:rsidRPr="004C5F53" w:rsidRDefault="003228F4" w:rsidP="003228F4">
      <w:pPr>
        <w:numPr>
          <w:ilvl w:val="2"/>
          <w:numId w:val="5"/>
        </w:numPr>
        <w:jc w:val="both"/>
        <w:rPr>
          <w:rFonts w:ascii="Arial" w:hAnsi="Arial" w:cs="Arial"/>
          <w:sz w:val="20"/>
          <w:szCs w:val="20"/>
        </w:rPr>
      </w:pPr>
      <w:r w:rsidRPr="004C5F53">
        <w:rPr>
          <w:rFonts w:ascii="Arial" w:hAnsi="Arial" w:cs="Arial"/>
          <w:sz w:val="20"/>
          <w:szCs w:val="20"/>
        </w:rPr>
        <w:t xml:space="preserve">Zhotovitel zaplatí Objednateli smluvní pokutu za nedodržení konečného termínu odstranění vad a nedodělků uvedených v protokolu o převzetí a předání díla ve výši </w:t>
      </w:r>
      <w:r w:rsidRPr="004C5F53">
        <w:rPr>
          <w:rFonts w:ascii="Arial" w:hAnsi="Arial" w:cs="Arial"/>
          <w:bCs/>
          <w:sz w:val="20"/>
          <w:szCs w:val="20"/>
        </w:rPr>
        <w:t>5.000,</w:t>
      </w:r>
      <w:r w:rsidR="009B75DD" w:rsidRPr="004C5F53">
        <w:rPr>
          <w:rFonts w:ascii="Arial" w:hAnsi="Arial" w:cs="Arial"/>
          <w:bCs/>
          <w:sz w:val="20"/>
          <w:szCs w:val="20"/>
        </w:rPr>
        <w:t>00</w:t>
      </w:r>
      <w:r w:rsidRPr="004C5F53">
        <w:rPr>
          <w:rFonts w:ascii="Arial" w:hAnsi="Arial" w:cs="Arial"/>
          <w:bCs/>
          <w:sz w:val="20"/>
          <w:szCs w:val="20"/>
        </w:rPr>
        <w:t xml:space="preserve"> Kč za každý den prodlení a vadu.</w:t>
      </w:r>
      <w:r w:rsidRPr="004C5F53">
        <w:rPr>
          <w:rFonts w:ascii="Arial" w:hAnsi="Arial" w:cs="Arial"/>
          <w:sz w:val="20"/>
          <w:szCs w:val="20"/>
        </w:rPr>
        <w:t xml:space="preserve"> </w:t>
      </w:r>
    </w:p>
    <w:p w14:paraId="0CCB9596" w14:textId="2F8467C8" w:rsidR="003228F4" w:rsidRPr="004C5F53" w:rsidRDefault="003228F4" w:rsidP="003228F4">
      <w:pPr>
        <w:numPr>
          <w:ilvl w:val="2"/>
          <w:numId w:val="5"/>
        </w:numPr>
        <w:jc w:val="both"/>
        <w:rPr>
          <w:rFonts w:ascii="Arial" w:hAnsi="Arial" w:cs="Arial"/>
          <w:sz w:val="20"/>
          <w:szCs w:val="20"/>
        </w:rPr>
      </w:pPr>
      <w:r w:rsidRPr="004C5F53">
        <w:rPr>
          <w:rFonts w:ascii="Arial" w:hAnsi="Arial" w:cs="Arial"/>
          <w:sz w:val="20"/>
          <w:szCs w:val="20"/>
        </w:rPr>
        <w:t xml:space="preserve">Zhotovitel zaplatí Objednateli smluvní pokutu za nedodržení termínu nástupu k odstranění reklamovaných vad v záruční lhůtě ve výši </w:t>
      </w:r>
      <w:r w:rsidRPr="004C5F53">
        <w:rPr>
          <w:rFonts w:ascii="Arial" w:hAnsi="Arial" w:cs="Arial"/>
          <w:bCs/>
          <w:sz w:val="20"/>
          <w:szCs w:val="20"/>
        </w:rPr>
        <w:t>2.000,</w:t>
      </w:r>
      <w:r w:rsidR="009B75DD" w:rsidRPr="004C5F53">
        <w:rPr>
          <w:rFonts w:ascii="Arial" w:hAnsi="Arial" w:cs="Arial"/>
          <w:bCs/>
          <w:sz w:val="20"/>
          <w:szCs w:val="20"/>
        </w:rPr>
        <w:t>00</w:t>
      </w:r>
      <w:r w:rsidRPr="004C5F53">
        <w:rPr>
          <w:rFonts w:ascii="Arial" w:hAnsi="Arial" w:cs="Arial"/>
          <w:bCs/>
          <w:sz w:val="20"/>
          <w:szCs w:val="20"/>
        </w:rPr>
        <w:t xml:space="preserve"> Kč</w:t>
      </w:r>
      <w:r w:rsidRPr="004C5F53">
        <w:rPr>
          <w:rFonts w:ascii="Arial" w:hAnsi="Arial" w:cs="Arial"/>
          <w:sz w:val="20"/>
          <w:szCs w:val="20"/>
        </w:rPr>
        <w:t xml:space="preserve"> za každý den prodlení a vadu.</w:t>
      </w:r>
    </w:p>
    <w:p w14:paraId="316249FD" w14:textId="322E32CB" w:rsidR="003228F4" w:rsidRPr="004C5F53" w:rsidRDefault="003228F4" w:rsidP="003228F4">
      <w:pPr>
        <w:numPr>
          <w:ilvl w:val="2"/>
          <w:numId w:val="5"/>
        </w:numPr>
        <w:jc w:val="both"/>
        <w:rPr>
          <w:rFonts w:ascii="Arial" w:hAnsi="Arial" w:cs="Arial"/>
          <w:sz w:val="20"/>
          <w:szCs w:val="20"/>
        </w:rPr>
      </w:pPr>
      <w:r w:rsidRPr="004C5F53">
        <w:rPr>
          <w:rFonts w:ascii="Arial" w:hAnsi="Arial" w:cs="Arial"/>
          <w:sz w:val="20"/>
          <w:szCs w:val="20"/>
        </w:rPr>
        <w:lastRenderedPageBreak/>
        <w:t xml:space="preserve">Zhotovitel zaplatí Objednateli smluvní pokutu za nedodržení termínu vyklizení staveniště ve výši </w:t>
      </w:r>
      <w:r w:rsidRPr="004C5F53">
        <w:rPr>
          <w:rFonts w:ascii="Arial" w:hAnsi="Arial" w:cs="Arial"/>
          <w:bCs/>
          <w:sz w:val="20"/>
          <w:szCs w:val="20"/>
        </w:rPr>
        <w:t>5.000,</w:t>
      </w:r>
      <w:r w:rsidR="009B75DD" w:rsidRPr="004C5F53">
        <w:rPr>
          <w:rFonts w:ascii="Arial" w:hAnsi="Arial" w:cs="Arial"/>
          <w:bCs/>
          <w:sz w:val="20"/>
          <w:szCs w:val="20"/>
        </w:rPr>
        <w:t>00</w:t>
      </w:r>
      <w:r w:rsidRPr="004C5F53">
        <w:rPr>
          <w:rFonts w:ascii="Arial" w:hAnsi="Arial" w:cs="Arial"/>
          <w:bCs/>
          <w:sz w:val="20"/>
          <w:szCs w:val="20"/>
        </w:rPr>
        <w:t xml:space="preserve"> Kč</w:t>
      </w:r>
      <w:r w:rsidRPr="004C5F53">
        <w:rPr>
          <w:rFonts w:ascii="Arial" w:hAnsi="Arial" w:cs="Arial"/>
          <w:sz w:val="20"/>
          <w:szCs w:val="20"/>
        </w:rPr>
        <w:t xml:space="preserve"> za každý den prodlení.</w:t>
      </w:r>
    </w:p>
    <w:p w14:paraId="529E4398" w14:textId="72E9A49C" w:rsidR="003228F4" w:rsidRPr="004C5F53" w:rsidRDefault="003228F4" w:rsidP="003228F4">
      <w:pPr>
        <w:numPr>
          <w:ilvl w:val="2"/>
          <w:numId w:val="5"/>
        </w:numPr>
        <w:jc w:val="both"/>
        <w:rPr>
          <w:rFonts w:ascii="Arial" w:hAnsi="Arial" w:cs="Arial"/>
          <w:sz w:val="20"/>
          <w:szCs w:val="20"/>
        </w:rPr>
      </w:pPr>
      <w:r w:rsidRPr="004C5F53">
        <w:rPr>
          <w:rFonts w:ascii="Arial" w:hAnsi="Arial" w:cs="Arial"/>
          <w:sz w:val="20"/>
          <w:szCs w:val="20"/>
        </w:rPr>
        <w:t>Pokud Zhotovitel v průběhu realizace stavby nebude dodržovat předpisy BOZP, je povinen zaplatit Objednateli smluvní pokutu ve výši 2.500,</w:t>
      </w:r>
      <w:r w:rsidR="009B75DD" w:rsidRPr="004C5F53">
        <w:rPr>
          <w:rFonts w:ascii="Arial" w:hAnsi="Arial" w:cs="Arial"/>
          <w:sz w:val="20"/>
          <w:szCs w:val="20"/>
        </w:rPr>
        <w:t>00</w:t>
      </w:r>
      <w:r w:rsidRPr="004C5F53">
        <w:rPr>
          <w:rFonts w:ascii="Arial" w:hAnsi="Arial" w:cs="Arial"/>
          <w:sz w:val="20"/>
          <w:szCs w:val="20"/>
        </w:rPr>
        <w:t xml:space="preserve"> Kč za každý takový případ porušení zjištěný koordinátorem BOZP, uvedený v zápisu z kontrolního dne koordinátora BOZP a neodstraněný v určeném termínu.</w:t>
      </w:r>
    </w:p>
    <w:p w14:paraId="6A20988A" w14:textId="3BA4DA9B" w:rsidR="000A16C7" w:rsidRPr="004C5F53" w:rsidRDefault="000A16C7" w:rsidP="000A16C7">
      <w:pPr>
        <w:numPr>
          <w:ilvl w:val="2"/>
          <w:numId w:val="5"/>
        </w:numPr>
        <w:jc w:val="both"/>
        <w:rPr>
          <w:rFonts w:ascii="Arial" w:hAnsi="Arial" w:cs="Arial"/>
          <w:sz w:val="20"/>
          <w:szCs w:val="20"/>
        </w:rPr>
      </w:pPr>
      <w:r w:rsidRPr="004C5F53">
        <w:rPr>
          <w:rFonts w:ascii="Arial" w:hAnsi="Arial" w:cs="Arial"/>
          <w:sz w:val="20"/>
          <w:szCs w:val="20"/>
        </w:rPr>
        <w:t xml:space="preserve">Pokud zhotovitel v průběhu realizace stavby nebude udržovat pořádek na staveništi a v jeho okolí či nebude průběžně odstraňovat všechny druhy </w:t>
      </w:r>
      <w:r w:rsidRPr="000F3E7A">
        <w:rPr>
          <w:rFonts w:ascii="Arial" w:hAnsi="Arial" w:cs="Arial"/>
          <w:sz w:val="20"/>
          <w:szCs w:val="20"/>
        </w:rPr>
        <w:t xml:space="preserve">odpadů, stavební suti a nepotřebný materiál, je povinen zaplatit Objednateli smluvní pokutu ve výši </w:t>
      </w:r>
      <w:r w:rsidR="004C5F53" w:rsidRPr="000F3E7A">
        <w:rPr>
          <w:rFonts w:ascii="Arial" w:hAnsi="Arial" w:cs="Arial"/>
          <w:sz w:val="20"/>
          <w:szCs w:val="20"/>
        </w:rPr>
        <w:t>5</w:t>
      </w:r>
      <w:r w:rsidRPr="000F3E7A">
        <w:rPr>
          <w:rFonts w:ascii="Arial" w:hAnsi="Arial" w:cs="Arial"/>
          <w:sz w:val="20"/>
          <w:szCs w:val="20"/>
        </w:rPr>
        <w:t>.000,</w:t>
      </w:r>
      <w:r w:rsidR="009B75DD" w:rsidRPr="000F3E7A">
        <w:rPr>
          <w:rFonts w:ascii="Arial" w:hAnsi="Arial" w:cs="Arial"/>
          <w:sz w:val="20"/>
          <w:szCs w:val="20"/>
        </w:rPr>
        <w:t>00</w:t>
      </w:r>
      <w:r w:rsidRPr="000F3E7A">
        <w:rPr>
          <w:rFonts w:ascii="Arial" w:hAnsi="Arial" w:cs="Arial"/>
          <w:sz w:val="20"/>
          <w:szCs w:val="20"/>
        </w:rPr>
        <w:t xml:space="preserve"> Kč za každý takový případ porušení zjištěný objednatelem nebo osobou pověřenou výkonem</w:t>
      </w:r>
      <w:r w:rsidRPr="004C5F53">
        <w:rPr>
          <w:rFonts w:ascii="Arial" w:hAnsi="Arial" w:cs="Arial"/>
          <w:sz w:val="20"/>
          <w:szCs w:val="20"/>
        </w:rPr>
        <w:t xml:space="preserve"> technického dozoru (TDI) a uvedený v zápisu z kontrolního dne a neodstraněný v určeném termínu.</w:t>
      </w:r>
    </w:p>
    <w:p w14:paraId="3BC6A9CF" w14:textId="36BDB154" w:rsidR="00163622" w:rsidRPr="004C5F53" w:rsidRDefault="00163622" w:rsidP="00163622">
      <w:pPr>
        <w:numPr>
          <w:ilvl w:val="2"/>
          <w:numId w:val="5"/>
        </w:numPr>
        <w:tabs>
          <w:tab w:val="clear" w:pos="1288"/>
          <w:tab w:val="num" w:pos="1146"/>
        </w:tabs>
        <w:ind w:left="1146"/>
        <w:jc w:val="both"/>
        <w:rPr>
          <w:rFonts w:ascii="Arial" w:hAnsi="Arial" w:cs="Arial"/>
          <w:sz w:val="20"/>
          <w:szCs w:val="20"/>
        </w:rPr>
      </w:pPr>
      <w:r w:rsidRPr="004C5F53">
        <w:rPr>
          <w:rFonts w:ascii="Arial" w:hAnsi="Arial" w:cs="Arial"/>
          <w:sz w:val="20"/>
          <w:szCs w:val="20"/>
        </w:rPr>
        <w:t xml:space="preserve">Pokud Zhotovitel nedodrží podmínky uvedené v bodě </w:t>
      </w:r>
      <w:r w:rsidRPr="004C5F53">
        <w:rPr>
          <w:rFonts w:ascii="Arial" w:eastAsia="Calibri" w:hAnsi="Arial" w:cs="Arial"/>
          <w:sz w:val="20"/>
          <w:szCs w:val="20"/>
        </w:rPr>
        <w:t>1</w:t>
      </w:r>
      <w:r w:rsidR="00EE6AB0" w:rsidRPr="004C5F53">
        <w:rPr>
          <w:rFonts w:ascii="Arial" w:eastAsia="Calibri" w:hAnsi="Arial" w:cs="Arial"/>
          <w:sz w:val="20"/>
          <w:szCs w:val="20"/>
        </w:rPr>
        <w:t>5</w:t>
      </w:r>
      <w:r w:rsidRPr="004C5F53">
        <w:rPr>
          <w:rFonts w:ascii="Arial" w:eastAsia="Calibri" w:hAnsi="Arial" w:cs="Arial"/>
          <w:sz w:val="20"/>
          <w:szCs w:val="20"/>
        </w:rPr>
        <w:t>.9.1. této smlouvy</w:t>
      </w:r>
      <w:r w:rsidRPr="004C5F53">
        <w:rPr>
          <w:rFonts w:ascii="Arial" w:hAnsi="Arial" w:cs="Arial"/>
          <w:sz w:val="20"/>
          <w:szCs w:val="20"/>
        </w:rPr>
        <w:t xml:space="preserve">, je povinen zaplatit Objednateli smluvní pokutu </w:t>
      </w:r>
      <w:r w:rsidRPr="004C5F53">
        <w:rPr>
          <w:rFonts w:ascii="Arial" w:hAnsi="Arial" w:cs="Arial"/>
          <w:bCs/>
          <w:sz w:val="20"/>
          <w:szCs w:val="20"/>
        </w:rPr>
        <w:t>ve výši 10.000,</w:t>
      </w:r>
      <w:r w:rsidR="009B75DD" w:rsidRPr="004C5F53">
        <w:rPr>
          <w:rFonts w:ascii="Arial" w:hAnsi="Arial" w:cs="Arial"/>
          <w:bCs/>
          <w:sz w:val="20"/>
          <w:szCs w:val="20"/>
        </w:rPr>
        <w:t>00</w:t>
      </w:r>
      <w:r w:rsidRPr="004C5F53">
        <w:rPr>
          <w:rFonts w:ascii="Arial" w:hAnsi="Arial" w:cs="Arial"/>
          <w:bCs/>
          <w:sz w:val="20"/>
          <w:szCs w:val="20"/>
        </w:rPr>
        <w:t xml:space="preserve"> Kč za každý takový případ porušení.</w:t>
      </w:r>
    </w:p>
    <w:p w14:paraId="7F2234B7" w14:textId="02EBF152" w:rsidR="002E538D" w:rsidRPr="004C5F53" w:rsidRDefault="002E538D" w:rsidP="006D48D6">
      <w:pPr>
        <w:numPr>
          <w:ilvl w:val="2"/>
          <w:numId w:val="5"/>
        </w:numPr>
        <w:ind w:hanging="862"/>
        <w:jc w:val="both"/>
        <w:rPr>
          <w:rFonts w:ascii="Arial" w:hAnsi="Arial" w:cs="Arial"/>
          <w:sz w:val="20"/>
          <w:szCs w:val="20"/>
        </w:rPr>
      </w:pPr>
      <w:r w:rsidRPr="004C5F53">
        <w:rPr>
          <w:rFonts w:ascii="Arial" w:hAnsi="Arial" w:cs="Arial"/>
          <w:sz w:val="20"/>
          <w:szCs w:val="20"/>
        </w:rPr>
        <w:t>Pro p</w:t>
      </w:r>
      <w:r w:rsidRPr="004C5F53">
        <w:rPr>
          <w:rFonts w:ascii="Arial" w:hAnsi="Arial" w:cs="Arial" w:hint="eastAsia"/>
          <w:sz w:val="20"/>
          <w:szCs w:val="20"/>
        </w:rPr>
        <w:t>ří</w:t>
      </w:r>
      <w:r w:rsidRPr="004C5F53">
        <w:rPr>
          <w:rFonts w:ascii="Arial" w:hAnsi="Arial" w:cs="Arial"/>
          <w:sz w:val="20"/>
          <w:szCs w:val="20"/>
        </w:rPr>
        <w:t xml:space="preserve">pad, </w:t>
      </w:r>
      <w:r w:rsidRPr="004C5F53">
        <w:rPr>
          <w:rFonts w:ascii="Arial" w:hAnsi="Arial" w:cs="Arial" w:hint="eastAsia"/>
          <w:sz w:val="20"/>
          <w:szCs w:val="20"/>
        </w:rPr>
        <w:t>ž</w:t>
      </w:r>
      <w:r w:rsidRPr="004C5F53">
        <w:rPr>
          <w:rFonts w:ascii="Arial" w:hAnsi="Arial" w:cs="Arial"/>
          <w:sz w:val="20"/>
          <w:szCs w:val="20"/>
        </w:rPr>
        <w:t>e p</w:t>
      </w:r>
      <w:r w:rsidRPr="004C5F53">
        <w:rPr>
          <w:rFonts w:ascii="Arial" w:hAnsi="Arial" w:cs="Arial" w:hint="eastAsia"/>
          <w:sz w:val="20"/>
          <w:szCs w:val="20"/>
        </w:rPr>
        <w:t>ří</w:t>
      </w:r>
      <w:r w:rsidRPr="004C5F53">
        <w:rPr>
          <w:rFonts w:ascii="Arial" w:hAnsi="Arial" w:cs="Arial"/>
          <w:sz w:val="20"/>
          <w:szCs w:val="20"/>
        </w:rPr>
        <w:t>slu</w:t>
      </w:r>
      <w:r w:rsidRPr="004C5F53">
        <w:rPr>
          <w:rFonts w:ascii="Arial" w:hAnsi="Arial" w:cs="Arial" w:hint="eastAsia"/>
          <w:sz w:val="20"/>
          <w:szCs w:val="20"/>
        </w:rPr>
        <w:t>š</w:t>
      </w:r>
      <w:r w:rsidRPr="004C5F53">
        <w:rPr>
          <w:rFonts w:ascii="Arial" w:hAnsi="Arial" w:cs="Arial"/>
          <w:sz w:val="20"/>
          <w:szCs w:val="20"/>
        </w:rPr>
        <w:t>n</w:t>
      </w:r>
      <w:r w:rsidRPr="004C5F53">
        <w:rPr>
          <w:rFonts w:ascii="Arial" w:hAnsi="Arial" w:cs="Arial" w:hint="eastAsia"/>
          <w:sz w:val="20"/>
          <w:szCs w:val="20"/>
        </w:rPr>
        <w:t>ý</w:t>
      </w:r>
      <w:r w:rsidRPr="004C5F53">
        <w:rPr>
          <w:rFonts w:ascii="Arial" w:hAnsi="Arial" w:cs="Arial"/>
          <w:sz w:val="20"/>
          <w:szCs w:val="20"/>
        </w:rPr>
        <w:t xml:space="preserve"> org</w:t>
      </w:r>
      <w:r w:rsidRPr="004C5F53">
        <w:rPr>
          <w:rFonts w:ascii="Arial" w:hAnsi="Arial" w:cs="Arial" w:hint="eastAsia"/>
          <w:sz w:val="20"/>
          <w:szCs w:val="20"/>
        </w:rPr>
        <w:t>á</w:t>
      </w:r>
      <w:r w:rsidRPr="004C5F53">
        <w:rPr>
          <w:rFonts w:ascii="Arial" w:hAnsi="Arial" w:cs="Arial"/>
          <w:sz w:val="20"/>
          <w:szCs w:val="20"/>
        </w:rPr>
        <w:t>n ve</w:t>
      </w:r>
      <w:r w:rsidRPr="004C5F53">
        <w:rPr>
          <w:rFonts w:ascii="Arial" w:hAnsi="Arial" w:cs="Arial" w:hint="eastAsia"/>
          <w:sz w:val="20"/>
          <w:szCs w:val="20"/>
        </w:rPr>
        <w:t>ř</w:t>
      </w:r>
      <w:r w:rsidRPr="004C5F53">
        <w:rPr>
          <w:rFonts w:ascii="Arial" w:hAnsi="Arial" w:cs="Arial"/>
          <w:sz w:val="20"/>
          <w:szCs w:val="20"/>
        </w:rPr>
        <w:t>ejn</w:t>
      </w:r>
      <w:r w:rsidRPr="004C5F53">
        <w:rPr>
          <w:rFonts w:ascii="Arial" w:hAnsi="Arial" w:cs="Arial" w:hint="eastAsia"/>
          <w:sz w:val="20"/>
          <w:szCs w:val="20"/>
        </w:rPr>
        <w:t>é</w:t>
      </w:r>
      <w:r w:rsidRPr="004C5F53">
        <w:rPr>
          <w:rFonts w:ascii="Arial" w:hAnsi="Arial" w:cs="Arial"/>
          <w:sz w:val="20"/>
          <w:szCs w:val="20"/>
        </w:rPr>
        <w:t xml:space="preserve"> moci (St</w:t>
      </w:r>
      <w:r w:rsidRPr="004C5F53">
        <w:rPr>
          <w:rFonts w:ascii="Arial" w:hAnsi="Arial" w:cs="Arial" w:hint="eastAsia"/>
          <w:sz w:val="20"/>
          <w:szCs w:val="20"/>
        </w:rPr>
        <w:t>á</w:t>
      </w:r>
      <w:r w:rsidRPr="004C5F53">
        <w:rPr>
          <w:rFonts w:ascii="Arial" w:hAnsi="Arial" w:cs="Arial"/>
          <w:sz w:val="20"/>
          <w:szCs w:val="20"/>
        </w:rPr>
        <w:t>tn</w:t>
      </w:r>
      <w:r w:rsidRPr="004C5F53">
        <w:rPr>
          <w:rFonts w:ascii="Arial" w:hAnsi="Arial" w:cs="Arial" w:hint="eastAsia"/>
          <w:sz w:val="20"/>
          <w:szCs w:val="20"/>
        </w:rPr>
        <w:t>í</w:t>
      </w:r>
      <w:r w:rsidRPr="004C5F53">
        <w:rPr>
          <w:rFonts w:ascii="Arial" w:hAnsi="Arial" w:cs="Arial"/>
          <w:sz w:val="20"/>
          <w:szCs w:val="20"/>
        </w:rPr>
        <w:t xml:space="preserve"> </w:t>
      </w:r>
      <w:r w:rsidRPr="004C5F53">
        <w:rPr>
          <w:rFonts w:ascii="Arial" w:hAnsi="Arial" w:cs="Arial" w:hint="eastAsia"/>
          <w:sz w:val="20"/>
          <w:szCs w:val="20"/>
        </w:rPr>
        <w:t>úř</w:t>
      </w:r>
      <w:r w:rsidRPr="004C5F53">
        <w:rPr>
          <w:rFonts w:ascii="Arial" w:hAnsi="Arial" w:cs="Arial"/>
          <w:sz w:val="20"/>
          <w:szCs w:val="20"/>
        </w:rPr>
        <w:t>ad inspekce pr</w:t>
      </w:r>
      <w:r w:rsidRPr="004C5F53">
        <w:rPr>
          <w:rFonts w:ascii="Arial" w:hAnsi="Arial" w:cs="Arial" w:hint="eastAsia"/>
          <w:sz w:val="20"/>
          <w:szCs w:val="20"/>
        </w:rPr>
        <w:t>á</w:t>
      </w:r>
      <w:r w:rsidRPr="004C5F53">
        <w:rPr>
          <w:rFonts w:ascii="Arial" w:hAnsi="Arial" w:cs="Arial"/>
          <w:sz w:val="20"/>
          <w:szCs w:val="20"/>
        </w:rPr>
        <w:t xml:space="preserve">ce </w:t>
      </w:r>
      <w:r w:rsidRPr="004C5F53">
        <w:rPr>
          <w:rFonts w:ascii="Arial" w:hAnsi="Arial" w:cs="Arial" w:hint="eastAsia"/>
          <w:sz w:val="20"/>
          <w:szCs w:val="20"/>
        </w:rPr>
        <w:t>č</w:t>
      </w:r>
      <w:r w:rsidRPr="004C5F53">
        <w:rPr>
          <w:rFonts w:ascii="Arial" w:hAnsi="Arial" w:cs="Arial"/>
          <w:sz w:val="20"/>
          <w:szCs w:val="20"/>
        </w:rPr>
        <w:t>i oblastn</w:t>
      </w:r>
      <w:r w:rsidRPr="004C5F53">
        <w:rPr>
          <w:rFonts w:ascii="Arial" w:hAnsi="Arial" w:cs="Arial" w:hint="eastAsia"/>
          <w:sz w:val="20"/>
          <w:szCs w:val="20"/>
        </w:rPr>
        <w:t>í</w:t>
      </w:r>
      <w:r w:rsidRPr="004C5F53">
        <w:rPr>
          <w:rFonts w:ascii="Arial" w:hAnsi="Arial" w:cs="Arial"/>
          <w:sz w:val="20"/>
          <w:szCs w:val="20"/>
        </w:rPr>
        <w:t xml:space="preserve"> inspektor</w:t>
      </w:r>
      <w:r w:rsidRPr="004C5F53">
        <w:rPr>
          <w:rFonts w:ascii="Arial" w:hAnsi="Arial" w:cs="Arial" w:hint="eastAsia"/>
          <w:sz w:val="20"/>
          <w:szCs w:val="20"/>
        </w:rPr>
        <w:t>á</w:t>
      </w:r>
      <w:r w:rsidRPr="004C5F53">
        <w:rPr>
          <w:rFonts w:ascii="Arial" w:hAnsi="Arial" w:cs="Arial"/>
          <w:sz w:val="20"/>
          <w:szCs w:val="20"/>
        </w:rPr>
        <w:t>t pr</w:t>
      </w:r>
      <w:r w:rsidRPr="004C5F53">
        <w:rPr>
          <w:rFonts w:ascii="Arial" w:hAnsi="Arial" w:cs="Arial" w:hint="eastAsia"/>
          <w:sz w:val="20"/>
          <w:szCs w:val="20"/>
        </w:rPr>
        <w:t>á</w:t>
      </w:r>
      <w:r w:rsidRPr="004C5F53">
        <w:rPr>
          <w:rFonts w:ascii="Arial" w:hAnsi="Arial" w:cs="Arial"/>
          <w:sz w:val="20"/>
          <w:szCs w:val="20"/>
        </w:rPr>
        <w:t>ce, Krajsk</w:t>
      </w:r>
      <w:r w:rsidRPr="004C5F53">
        <w:rPr>
          <w:rFonts w:ascii="Arial" w:hAnsi="Arial" w:cs="Arial" w:hint="eastAsia"/>
          <w:sz w:val="20"/>
          <w:szCs w:val="20"/>
        </w:rPr>
        <w:t>á</w:t>
      </w:r>
      <w:r w:rsidRPr="004C5F53">
        <w:rPr>
          <w:rFonts w:ascii="Arial" w:hAnsi="Arial" w:cs="Arial"/>
          <w:sz w:val="20"/>
          <w:szCs w:val="20"/>
        </w:rPr>
        <w:t xml:space="preserve"> hygienick</w:t>
      </w:r>
      <w:r w:rsidRPr="004C5F53">
        <w:rPr>
          <w:rFonts w:ascii="Arial" w:hAnsi="Arial" w:cs="Arial" w:hint="eastAsia"/>
          <w:sz w:val="20"/>
          <w:szCs w:val="20"/>
        </w:rPr>
        <w:t>á</w:t>
      </w:r>
      <w:r w:rsidRPr="004C5F53">
        <w:rPr>
          <w:rFonts w:ascii="Arial" w:hAnsi="Arial" w:cs="Arial"/>
          <w:sz w:val="20"/>
          <w:szCs w:val="20"/>
        </w:rPr>
        <w:t xml:space="preserve"> stanice, atd.) zjist</w:t>
      </w:r>
      <w:r w:rsidRPr="004C5F53">
        <w:rPr>
          <w:rFonts w:ascii="Arial" w:hAnsi="Arial" w:cs="Arial" w:hint="eastAsia"/>
          <w:sz w:val="20"/>
          <w:szCs w:val="20"/>
        </w:rPr>
        <w:t>í</w:t>
      </w:r>
      <w:r w:rsidRPr="004C5F53">
        <w:rPr>
          <w:rFonts w:ascii="Arial" w:hAnsi="Arial" w:cs="Arial"/>
          <w:sz w:val="20"/>
          <w:szCs w:val="20"/>
        </w:rPr>
        <w:t xml:space="preserve"> sv</w:t>
      </w:r>
      <w:r w:rsidRPr="004C5F53">
        <w:rPr>
          <w:rFonts w:ascii="Arial" w:hAnsi="Arial" w:cs="Arial" w:hint="eastAsia"/>
          <w:sz w:val="20"/>
          <w:szCs w:val="20"/>
        </w:rPr>
        <w:t>ý</w:t>
      </w:r>
      <w:r w:rsidRPr="004C5F53">
        <w:rPr>
          <w:rFonts w:ascii="Arial" w:hAnsi="Arial" w:cs="Arial"/>
          <w:sz w:val="20"/>
          <w:szCs w:val="20"/>
        </w:rPr>
        <w:t>m pravomocn</w:t>
      </w:r>
      <w:r w:rsidRPr="004C5F53">
        <w:rPr>
          <w:rFonts w:ascii="Arial" w:hAnsi="Arial" w:cs="Arial" w:hint="eastAsia"/>
          <w:sz w:val="20"/>
          <w:szCs w:val="20"/>
        </w:rPr>
        <w:t>ý</w:t>
      </w:r>
      <w:r w:rsidRPr="004C5F53">
        <w:rPr>
          <w:rFonts w:ascii="Arial" w:hAnsi="Arial" w:cs="Arial"/>
          <w:sz w:val="20"/>
          <w:szCs w:val="20"/>
        </w:rPr>
        <w:t>m rozhodnut</w:t>
      </w:r>
      <w:r w:rsidRPr="004C5F53">
        <w:rPr>
          <w:rFonts w:ascii="Arial" w:hAnsi="Arial" w:cs="Arial" w:hint="eastAsia"/>
          <w:sz w:val="20"/>
          <w:szCs w:val="20"/>
        </w:rPr>
        <w:t>í</w:t>
      </w:r>
      <w:r w:rsidRPr="004C5F53">
        <w:rPr>
          <w:rFonts w:ascii="Arial" w:hAnsi="Arial" w:cs="Arial"/>
          <w:sz w:val="20"/>
          <w:szCs w:val="20"/>
        </w:rPr>
        <w:t>m v souvislosti s realizac</w:t>
      </w:r>
      <w:r w:rsidRPr="004C5F53">
        <w:rPr>
          <w:rFonts w:ascii="Arial" w:hAnsi="Arial" w:cs="Arial" w:hint="eastAsia"/>
          <w:sz w:val="20"/>
          <w:szCs w:val="20"/>
        </w:rPr>
        <w:t>í</w:t>
      </w:r>
      <w:r w:rsidRPr="004C5F53">
        <w:rPr>
          <w:rFonts w:ascii="Arial" w:hAnsi="Arial" w:cs="Arial"/>
          <w:sz w:val="20"/>
          <w:szCs w:val="20"/>
        </w:rPr>
        <w:t xml:space="preserve"> pln</w:t>
      </w:r>
      <w:r w:rsidRPr="004C5F53">
        <w:rPr>
          <w:rFonts w:ascii="Arial" w:hAnsi="Arial" w:cs="Arial" w:hint="eastAsia"/>
          <w:sz w:val="20"/>
          <w:szCs w:val="20"/>
        </w:rPr>
        <w:t>ě</w:t>
      </w:r>
      <w:r w:rsidRPr="004C5F53">
        <w:rPr>
          <w:rFonts w:ascii="Arial" w:hAnsi="Arial" w:cs="Arial"/>
          <w:sz w:val="20"/>
          <w:szCs w:val="20"/>
        </w:rPr>
        <w:t>n</w:t>
      </w:r>
      <w:r w:rsidRPr="004C5F53">
        <w:rPr>
          <w:rFonts w:ascii="Arial" w:hAnsi="Arial" w:cs="Arial" w:hint="eastAsia"/>
          <w:sz w:val="20"/>
          <w:szCs w:val="20"/>
        </w:rPr>
        <w:t>í</w:t>
      </w:r>
      <w:r w:rsidRPr="004C5F53">
        <w:rPr>
          <w:rFonts w:ascii="Arial" w:hAnsi="Arial" w:cs="Arial"/>
          <w:sz w:val="20"/>
          <w:szCs w:val="20"/>
        </w:rPr>
        <w:t xml:space="preserve"> dle t</w:t>
      </w:r>
      <w:r w:rsidRPr="004C5F53">
        <w:rPr>
          <w:rFonts w:ascii="Arial" w:hAnsi="Arial" w:cs="Arial" w:hint="eastAsia"/>
          <w:sz w:val="20"/>
          <w:szCs w:val="20"/>
        </w:rPr>
        <w:t>é</w:t>
      </w:r>
      <w:r w:rsidRPr="004C5F53">
        <w:rPr>
          <w:rFonts w:ascii="Arial" w:hAnsi="Arial" w:cs="Arial"/>
          <w:sz w:val="20"/>
          <w:szCs w:val="20"/>
        </w:rPr>
        <w:t>to Smlouvy poru</w:t>
      </w:r>
      <w:r w:rsidRPr="004C5F53">
        <w:rPr>
          <w:rFonts w:ascii="Arial" w:hAnsi="Arial" w:cs="Arial" w:hint="eastAsia"/>
          <w:sz w:val="20"/>
          <w:szCs w:val="20"/>
        </w:rPr>
        <w:t>š</w:t>
      </w:r>
      <w:r w:rsidRPr="004C5F53">
        <w:rPr>
          <w:rFonts w:ascii="Arial" w:hAnsi="Arial" w:cs="Arial"/>
          <w:sz w:val="20"/>
          <w:szCs w:val="20"/>
        </w:rPr>
        <w:t>en</w:t>
      </w:r>
      <w:r w:rsidRPr="004C5F53">
        <w:rPr>
          <w:rFonts w:ascii="Arial" w:hAnsi="Arial" w:cs="Arial" w:hint="eastAsia"/>
          <w:sz w:val="20"/>
          <w:szCs w:val="20"/>
        </w:rPr>
        <w:t>í</w:t>
      </w:r>
      <w:r w:rsidRPr="004C5F53">
        <w:rPr>
          <w:rFonts w:ascii="Arial" w:hAnsi="Arial" w:cs="Arial"/>
          <w:sz w:val="20"/>
          <w:szCs w:val="20"/>
        </w:rPr>
        <w:t xml:space="preserve"> p</w:t>
      </w:r>
      <w:r w:rsidRPr="004C5F53">
        <w:rPr>
          <w:rFonts w:ascii="Arial" w:hAnsi="Arial" w:cs="Arial" w:hint="eastAsia"/>
          <w:sz w:val="20"/>
          <w:szCs w:val="20"/>
        </w:rPr>
        <w:t>ř</w:t>
      </w:r>
      <w:r w:rsidRPr="004C5F53">
        <w:rPr>
          <w:rFonts w:ascii="Arial" w:hAnsi="Arial" w:cs="Arial"/>
          <w:sz w:val="20"/>
          <w:szCs w:val="20"/>
        </w:rPr>
        <w:t>edpis</w:t>
      </w:r>
      <w:r w:rsidRPr="004C5F53">
        <w:rPr>
          <w:rFonts w:ascii="Arial" w:hAnsi="Arial" w:cs="Arial" w:hint="eastAsia"/>
          <w:sz w:val="20"/>
          <w:szCs w:val="20"/>
        </w:rPr>
        <w:t>ů</w:t>
      </w:r>
      <w:r w:rsidRPr="004C5F53">
        <w:rPr>
          <w:rFonts w:ascii="Arial" w:hAnsi="Arial" w:cs="Arial"/>
          <w:sz w:val="20"/>
          <w:szCs w:val="20"/>
        </w:rPr>
        <w:t xml:space="preserve"> dle bodu 1</w:t>
      </w:r>
      <w:r w:rsidR="00EE6AB0" w:rsidRPr="004C5F53">
        <w:rPr>
          <w:rFonts w:ascii="Arial" w:hAnsi="Arial" w:cs="Arial"/>
          <w:sz w:val="20"/>
          <w:szCs w:val="20"/>
        </w:rPr>
        <w:t>5</w:t>
      </w:r>
      <w:r w:rsidRPr="004C5F53">
        <w:rPr>
          <w:rFonts w:ascii="Arial" w:hAnsi="Arial" w:cs="Arial"/>
          <w:sz w:val="20"/>
          <w:szCs w:val="20"/>
        </w:rPr>
        <w:t>.8.1. Smlouvy ze strany Zhotovitele, m</w:t>
      </w:r>
      <w:r w:rsidRPr="004C5F53">
        <w:rPr>
          <w:rFonts w:ascii="Arial" w:hAnsi="Arial" w:cs="Arial" w:hint="eastAsia"/>
          <w:sz w:val="20"/>
          <w:szCs w:val="20"/>
        </w:rPr>
        <w:t>á</w:t>
      </w:r>
      <w:r w:rsidRPr="004C5F53">
        <w:rPr>
          <w:rFonts w:ascii="Arial" w:hAnsi="Arial" w:cs="Arial"/>
          <w:sz w:val="20"/>
          <w:szCs w:val="20"/>
        </w:rPr>
        <w:t xml:space="preserve"> Objednatel pr</w:t>
      </w:r>
      <w:r w:rsidRPr="004C5F53">
        <w:rPr>
          <w:rFonts w:ascii="Arial" w:hAnsi="Arial" w:cs="Arial" w:hint="eastAsia"/>
          <w:sz w:val="20"/>
          <w:szCs w:val="20"/>
        </w:rPr>
        <w:t>á</w:t>
      </w:r>
      <w:r w:rsidRPr="004C5F53">
        <w:rPr>
          <w:rFonts w:ascii="Arial" w:hAnsi="Arial" w:cs="Arial"/>
          <w:sz w:val="20"/>
          <w:szCs w:val="20"/>
        </w:rPr>
        <w:t>vo na sn</w:t>
      </w:r>
      <w:r w:rsidRPr="004C5F53">
        <w:rPr>
          <w:rFonts w:ascii="Arial" w:hAnsi="Arial" w:cs="Arial" w:hint="eastAsia"/>
          <w:sz w:val="20"/>
          <w:szCs w:val="20"/>
        </w:rPr>
        <w:t>íž</w:t>
      </w:r>
      <w:r w:rsidRPr="004C5F53">
        <w:rPr>
          <w:rFonts w:ascii="Arial" w:hAnsi="Arial" w:cs="Arial"/>
          <w:sz w:val="20"/>
          <w:szCs w:val="20"/>
        </w:rPr>
        <w:t>en</w:t>
      </w:r>
      <w:r w:rsidRPr="004C5F53">
        <w:rPr>
          <w:rFonts w:ascii="Arial" w:hAnsi="Arial" w:cs="Arial" w:hint="eastAsia"/>
          <w:sz w:val="20"/>
          <w:szCs w:val="20"/>
        </w:rPr>
        <w:t>í</w:t>
      </w:r>
      <w:r w:rsidRPr="004C5F53">
        <w:rPr>
          <w:rFonts w:ascii="Arial" w:hAnsi="Arial" w:cs="Arial"/>
          <w:sz w:val="20"/>
          <w:szCs w:val="20"/>
        </w:rPr>
        <w:t xml:space="preserve"> ceny p</w:t>
      </w:r>
      <w:r w:rsidRPr="004C5F53">
        <w:rPr>
          <w:rFonts w:ascii="Arial" w:hAnsi="Arial" w:cs="Arial" w:hint="eastAsia"/>
          <w:sz w:val="20"/>
          <w:szCs w:val="20"/>
        </w:rPr>
        <w:t>ř</w:t>
      </w:r>
      <w:r w:rsidRPr="004C5F53">
        <w:rPr>
          <w:rFonts w:ascii="Arial" w:hAnsi="Arial" w:cs="Arial"/>
          <w:sz w:val="20"/>
          <w:szCs w:val="20"/>
        </w:rPr>
        <w:t>edm</w:t>
      </w:r>
      <w:r w:rsidRPr="004C5F53">
        <w:rPr>
          <w:rFonts w:ascii="Arial" w:hAnsi="Arial" w:cs="Arial" w:hint="eastAsia"/>
          <w:sz w:val="20"/>
          <w:szCs w:val="20"/>
        </w:rPr>
        <w:t>ě</w:t>
      </w:r>
      <w:r w:rsidRPr="004C5F53">
        <w:rPr>
          <w:rFonts w:ascii="Arial" w:hAnsi="Arial" w:cs="Arial"/>
          <w:sz w:val="20"/>
          <w:szCs w:val="20"/>
        </w:rPr>
        <w:t>tu t</w:t>
      </w:r>
      <w:r w:rsidRPr="004C5F53">
        <w:rPr>
          <w:rFonts w:ascii="Arial" w:hAnsi="Arial" w:cs="Arial" w:hint="eastAsia"/>
          <w:sz w:val="20"/>
          <w:szCs w:val="20"/>
        </w:rPr>
        <w:t>é</w:t>
      </w:r>
      <w:r w:rsidRPr="004C5F53">
        <w:rPr>
          <w:rFonts w:ascii="Arial" w:hAnsi="Arial" w:cs="Arial"/>
          <w:sz w:val="20"/>
          <w:szCs w:val="20"/>
        </w:rPr>
        <w:t>to Smlouvy o 0,5 %.</w:t>
      </w:r>
    </w:p>
    <w:p w14:paraId="7A47FEE0" w14:textId="7BD1E60F" w:rsidR="002E538D" w:rsidRPr="004C5F53" w:rsidRDefault="002E538D" w:rsidP="006D48D6">
      <w:pPr>
        <w:numPr>
          <w:ilvl w:val="2"/>
          <w:numId w:val="5"/>
        </w:numPr>
        <w:ind w:hanging="862"/>
        <w:jc w:val="both"/>
        <w:rPr>
          <w:rFonts w:ascii="Arial" w:hAnsi="Arial" w:cs="Arial"/>
          <w:sz w:val="20"/>
          <w:szCs w:val="20"/>
        </w:rPr>
      </w:pPr>
      <w:r w:rsidRPr="004C5F53">
        <w:rPr>
          <w:rFonts w:ascii="Arial" w:hAnsi="Arial" w:cs="Arial"/>
          <w:sz w:val="20"/>
          <w:szCs w:val="20"/>
        </w:rPr>
        <w:t>Bude-li se Zhotovitelem zah</w:t>
      </w:r>
      <w:r w:rsidRPr="004C5F53">
        <w:rPr>
          <w:rFonts w:ascii="Arial" w:hAnsi="Arial" w:cs="Arial" w:hint="eastAsia"/>
          <w:sz w:val="20"/>
          <w:szCs w:val="20"/>
        </w:rPr>
        <w:t>á</w:t>
      </w:r>
      <w:r w:rsidRPr="004C5F53">
        <w:rPr>
          <w:rFonts w:ascii="Arial" w:hAnsi="Arial" w:cs="Arial"/>
          <w:sz w:val="20"/>
          <w:szCs w:val="20"/>
        </w:rPr>
        <w:t xml:space="preserve">jeno </w:t>
      </w:r>
      <w:r w:rsidRPr="004C5F53">
        <w:rPr>
          <w:rFonts w:ascii="Arial" w:hAnsi="Arial" w:cs="Arial" w:hint="eastAsia"/>
          <w:sz w:val="20"/>
          <w:szCs w:val="20"/>
        </w:rPr>
        <w:t>ří</w:t>
      </w:r>
      <w:r w:rsidRPr="004C5F53">
        <w:rPr>
          <w:rFonts w:ascii="Arial" w:hAnsi="Arial" w:cs="Arial"/>
          <w:sz w:val="20"/>
          <w:szCs w:val="20"/>
        </w:rPr>
        <w:t>zen</w:t>
      </w:r>
      <w:r w:rsidRPr="004C5F53">
        <w:rPr>
          <w:rFonts w:ascii="Arial" w:hAnsi="Arial" w:cs="Arial" w:hint="eastAsia"/>
          <w:sz w:val="20"/>
          <w:szCs w:val="20"/>
        </w:rPr>
        <w:t>í</w:t>
      </w:r>
      <w:r w:rsidRPr="004C5F53">
        <w:rPr>
          <w:rFonts w:ascii="Arial" w:hAnsi="Arial" w:cs="Arial"/>
          <w:sz w:val="20"/>
          <w:szCs w:val="20"/>
        </w:rPr>
        <w:t xml:space="preserve"> pro poru</w:t>
      </w:r>
      <w:r w:rsidRPr="004C5F53">
        <w:rPr>
          <w:rFonts w:ascii="Arial" w:hAnsi="Arial" w:cs="Arial" w:hint="eastAsia"/>
          <w:sz w:val="20"/>
          <w:szCs w:val="20"/>
        </w:rPr>
        <w:t>š</w:t>
      </w:r>
      <w:r w:rsidRPr="004C5F53">
        <w:rPr>
          <w:rFonts w:ascii="Arial" w:hAnsi="Arial" w:cs="Arial"/>
          <w:sz w:val="20"/>
          <w:szCs w:val="20"/>
        </w:rPr>
        <w:t>en</w:t>
      </w:r>
      <w:r w:rsidRPr="004C5F53">
        <w:rPr>
          <w:rFonts w:ascii="Arial" w:hAnsi="Arial" w:cs="Arial" w:hint="eastAsia"/>
          <w:sz w:val="20"/>
          <w:szCs w:val="20"/>
        </w:rPr>
        <w:t>í</w:t>
      </w:r>
      <w:r w:rsidRPr="004C5F53">
        <w:rPr>
          <w:rFonts w:ascii="Arial" w:hAnsi="Arial" w:cs="Arial"/>
          <w:sz w:val="20"/>
          <w:szCs w:val="20"/>
        </w:rPr>
        <w:t xml:space="preserve"> p</w:t>
      </w:r>
      <w:r w:rsidRPr="004C5F53">
        <w:rPr>
          <w:rFonts w:ascii="Arial" w:hAnsi="Arial" w:cs="Arial" w:hint="eastAsia"/>
          <w:sz w:val="20"/>
          <w:szCs w:val="20"/>
        </w:rPr>
        <w:t>ř</w:t>
      </w:r>
      <w:r w:rsidRPr="004C5F53">
        <w:rPr>
          <w:rFonts w:ascii="Arial" w:hAnsi="Arial" w:cs="Arial"/>
          <w:sz w:val="20"/>
          <w:szCs w:val="20"/>
        </w:rPr>
        <w:t>edpis</w:t>
      </w:r>
      <w:r w:rsidRPr="004C5F53">
        <w:rPr>
          <w:rFonts w:ascii="Arial" w:hAnsi="Arial" w:cs="Arial" w:hint="eastAsia"/>
          <w:sz w:val="20"/>
          <w:szCs w:val="20"/>
        </w:rPr>
        <w:t>ů</w:t>
      </w:r>
      <w:r w:rsidRPr="004C5F53">
        <w:rPr>
          <w:rFonts w:ascii="Arial" w:hAnsi="Arial" w:cs="Arial"/>
          <w:sz w:val="20"/>
          <w:szCs w:val="20"/>
        </w:rPr>
        <w:t xml:space="preserve"> dle odst. 1</w:t>
      </w:r>
      <w:r w:rsidR="00EE6AB0" w:rsidRPr="004C5F53">
        <w:rPr>
          <w:rFonts w:ascii="Arial" w:hAnsi="Arial" w:cs="Arial"/>
          <w:sz w:val="20"/>
          <w:szCs w:val="20"/>
        </w:rPr>
        <w:t>5</w:t>
      </w:r>
      <w:r w:rsidRPr="004C5F53">
        <w:rPr>
          <w:rFonts w:ascii="Arial" w:hAnsi="Arial" w:cs="Arial"/>
          <w:sz w:val="20"/>
          <w:szCs w:val="20"/>
        </w:rPr>
        <w:t>.8.1</w:t>
      </w:r>
      <w:r w:rsidR="005B4516" w:rsidRPr="004C5F53">
        <w:rPr>
          <w:rFonts w:ascii="Arial" w:hAnsi="Arial" w:cs="Arial"/>
          <w:sz w:val="20"/>
          <w:szCs w:val="20"/>
        </w:rPr>
        <w:t>.</w:t>
      </w:r>
      <w:r w:rsidRPr="004C5F53">
        <w:rPr>
          <w:rFonts w:ascii="Arial" w:hAnsi="Arial" w:cs="Arial"/>
          <w:sz w:val="20"/>
          <w:szCs w:val="20"/>
        </w:rPr>
        <w:t xml:space="preserve"> Smlouvy ze strany Zhotovitele v souvislosti s realizaci pln</w:t>
      </w:r>
      <w:r w:rsidRPr="004C5F53">
        <w:rPr>
          <w:rFonts w:ascii="Arial" w:hAnsi="Arial" w:cs="Arial" w:hint="eastAsia"/>
          <w:sz w:val="20"/>
          <w:szCs w:val="20"/>
        </w:rPr>
        <w:t>ě</w:t>
      </w:r>
      <w:r w:rsidRPr="004C5F53">
        <w:rPr>
          <w:rFonts w:ascii="Arial" w:hAnsi="Arial" w:cs="Arial"/>
          <w:sz w:val="20"/>
          <w:szCs w:val="20"/>
        </w:rPr>
        <w:t>n</w:t>
      </w:r>
      <w:r w:rsidRPr="004C5F53">
        <w:rPr>
          <w:rFonts w:ascii="Arial" w:hAnsi="Arial" w:cs="Arial" w:hint="eastAsia"/>
          <w:sz w:val="20"/>
          <w:szCs w:val="20"/>
        </w:rPr>
        <w:t>í</w:t>
      </w:r>
      <w:r w:rsidRPr="004C5F53">
        <w:rPr>
          <w:rFonts w:ascii="Arial" w:hAnsi="Arial" w:cs="Arial"/>
          <w:sz w:val="20"/>
          <w:szCs w:val="20"/>
        </w:rPr>
        <w:t xml:space="preserve"> dle t</w:t>
      </w:r>
      <w:r w:rsidRPr="004C5F53">
        <w:rPr>
          <w:rFonts w:ascii="Arial" w:hAnsi="Arial" w:cs="Arial" w:hint="eastAsia"/>
          <w:sz w:val="20"/>
          <w:szCs w:val="20"/>
        </w:rPr>
        <w:t>é</w:t>
      </w:r>
      <w:r w:rsidRPr="004C5F53">
        <w:rPr>
          <w:rFonts w:ascii="Arial" w:hAnsi="Arial" w:cs="Arial"/>
          <w:sz w:val="20"/>
          <w:szCs w:val="20"/>
        </w:rPr>
        <w:t>to Smlouvy, je Zhotovitel povinen zah</w:t>
      </w:r>
      <w:r w:rsidRPr="004C5F53">
        <w:rPr>
          <w:rFonts w:ascii="Arial" w:hAnsi="Arial" w:cs="Arial" w:hint="eastAsia"/>
          <w:sz w:val="20"/>
          <w:szCs w:val="20"/>
        </w:rPr>
        <w:t>á</w:t>
      </w:r>
      <w:r w:rsidRPr="004C5F53">
        <w:rPr>
          <w:rFonts w:ascii="Arial" w:hAnsi="Arial" w:cs="Arial"/>
          <w:sz w:val="20"/>
          <w:szCs w:val="20"/>
        </w:rPr>
        <w:t>jen</w:t>
      </w:r>
      <w:r w:rsidRPr="004C5F53">
        <w:rPr>
          <w:rFonts w:ascii="Arial" w:hAnsi="Arial" w:cs="Arial" w:hint="eastAsia"/>
          <w:sz w:val="20"/>
          <w:szCs w:val="20"/>
        </w:rPr>
        <w:t>í</w:t>
      </w:r>
      <w:r w:rsidRPr="004C5F53">
        <w:rPr>
          <w:rFonts w:ascii="Arial" w:hAnsi="Arial" w:cs="Arial"/>
          <w:sz w:val="20"/>
          <w:szCs w:val="20"/>
        </w:rPr>
        <w:t xml:space="preserve"> takov</w:t>
      </w:r>
      <w:r w:rsidRPr="004C5F53">
        <w:rPr>
          <w:rFonts w:ascii="Arial" w:hAnsi="Arial" w:cs="Arial" w:hint="eastAsia"/>
          <w:sz w:val="20"/>
          <w:szCs w:val="20"/>
        </w:rPr>
        <w:t>é</w:t>
      </w:r>
      <w:r w:rsidRPr="004C5F53">
        <w:rPr>
          <w:rFonts w:ascii="Arial" w:hAnsi="Arial" w:cs="Arial"/>
          <w:sz w:val="20"/>
          <w:szCs w:val="20"/>
        </w:rPr>
        <w:t xml:space="preserve">hoto </w:t>
      </w:r>
      <w:r w:rsidRPr="004C5F53">
        <w:rPr>
          <w:rFonts w:ascii="Arial" w:hAnsi="Arial" w:cs="Arial" w:hint="eastAsia"/>
          <w:sz w:val="20"/>
          <w:szCs w:val="20"/>
        </w:rPr>
        <w:t>ří</w:t>
      </w:r>
      <w:r w:rsidRPr="004C5F53">
        <w:rPr>
          <w:rFonts w:ascii="Arial" w:hAnsi="Arial" w:cs="Arial"/>
          <w:sz w:val="20"/>
          <w:szCs w:val="20"/>
        </w:rPr>
        <w:t>zen</w:t>
      </w:r>
      <w:r w:rsidRPr="004C5F53">
        <w:rPr>
          <w:rFonts w:ascii="Arial" w:hAnsi="Arial" w:cs="Arial" w:hint="eastAsia"/>
          <w:sz w:val="20"/>
          <w:szCs w:val="20"/>
        </w:rPr>
        <w:t>í</w:t>
      </w:r>
      <w:r w:rsidRPr="004C5F53">
        <w:rPr>
          <w:rFonts w:ascii="Arial" w:hAnsi="Arial" w:cs="Arial"/>
          <w:sz w:val="20"/>
          <w:szCs w:val="20"/>
        </w:rPr>
        <w:t xml:space="preserve"> Objednateli neprodlen</w:t>
      </w:r>
      <w:r w:rsidRPr="004C5F53">
        <w:rPr>
          <w:rFonts w:ascii="Arial" w:hAnsi="Arial" w:cs="Arial" w:hint="eastAsia"/>
          <w:sz w:val="20"/>
          <w:szCs w:val="20"/>
        </w:rPr>
        <w:t>ě</w:t>
      </w:r>
      <w:r w:rsidRPr="004C5F53">
        <w:rPr>
          <w:rFonts w:ascii="Arial" w:hAnsi="Arial" w:cs="Arial"/>
          <w:sz w:val="20"/>
          <w:szCs w:val="20"/>
        </w:rPr>
        <w:t xml:space="preserve"> (nejpozd</w:t>
      </w:r>
      <w:r w:rsidRPr="004C5F53">
        <w:rPr>
          <w:rFonts w:ascii="Arial" w:hAnsi="Arial" w:cs="Arial" w:hint="eastAsia"/>
          <w:sz w:val="20"/>
          <w:szCs w:val="20"/>
        </w:rPr>
        <w:t>ě</w:t>
      </w:r>
      <w:r w:rsidRPr="004C5F53">
        <w:rPr>
          <w:rFonts w:ascii="Arial" w:hAnsi="Arial" w:cs="Arial"/>
          <w:sz w:val="20"/>
          <w:szCs w:val="20"/>
        </w:rPr>
        <w:t>ji do 3 pracovn</w:t>
      </w:r>
      <w:r w:rsidRPr="004C5F53">
        <w:rPr>
          <w:rFonts w:ascii="Arial" w:hAnsi="Arial" w:cs="Arial" w:hint="eastAsia"/>
          <w:sz w:val="20"/>
          <w:szCs w:val="20"/>
        </w:rPr>
        <w:t>í</w:t>
      </w:r>
      <w:r w:rsidRPr="004C5F53">
        <w:rPr>
          <w:rFonts w:ascii="Arial" w:hAnsi="Arial" w:cs="Arial"/>
          <w:sz w:val="20"/>
          <w:szCs w:val="20"/>
        </w:rPr>
        <w:t>ch dn</w:t>
      </w:r>
      <w:r w:rsidRPr="004C5F53">
        <w:rPr>
          <w:rFonts w:ascii="Arial" w:hAnsi="Arial" w:cs="Arial" w:hint="eastAsia"/>
          <w:sz w:val="20"/>
          <w:szCs w:val="20"/>
        </w:rPr>
        <w:t>ů</w:t>
      </w:r>
      <w:r w:rsidRPr="004C5F53">
        <w:rPr>
          <w:rFonts w:ascii="Arial" w:hAnsi="Arial" w:cs="Arial"/>
          <w:sz w:val="20"/>
          <w:szCs w:val="20"/>
        </w:rPr>
        <w:t>) ozn</w:t>
      </w:r>
      <w:r w:rsidRPr="004C5F53">
        <w:rPr>
          <w:rFonts w:ascii="Arial" w:hAnsi="Arial" w:cs="Arial" w:hint="eastAsia"/>
          <w:sz w:val="20"/>
          <w:szCs w:val="20"/>
        </w:rPr>
        <w:t>á</w:t>
      </w:r>
      <w:r w:rsidRPr="004C5F53">
        <w:rPr>
          <w:rFonts w:ascii="Arial" w:hAnsi="Arial" w:cs="Arial"/>
          <w:sz w:val="20"/>
          <w:szCs w:val="20"/>
        </w:rPr>
        <w:t>mit. Objednatel je opr</w:t>
      </w:r>
      <w:r w:rsidRPr="004C5F53">
        <w:rPr>
          <w:rFonts w:ascii="Arial" w:hAnsi="Arial" w:cs="Arial" w:hint="eastAsia"/>
          <w:sz w:val="20"/>
          <w:szCs w:val="20"/>
        </w:rPr>
        <w:t>á</w:t>
      </w:r>
      <w:r w:rsidRPr="004C5F53">
        <w:rPr>
          <w:rFonts w:ascii="Arial" w:hAnsi="Arial" w:cs="Arial"/>
          <w:sz w:val="20"/>
          <w:szCs w:val="20"/>
        </w:rPr>
        <w:t>vn</w:t>
      </w:r>
      <w:r w:rsidRPr="004C5F53">
        <w:rPr>
          <w:rFonts w:ascii="Arial" w:hAnsi="Arial" w:cs="Arial" w:hint="eastAsia"/>
          <w:sz w:val="20"/>
          <w:szCs w:val="20"/>
        </w:rPr>
        <w:t>ě</w:t>
      </w:r>
      <w:r w:rsidRPr="004C5F53">
        <w:rPr>
          <w:rFonts w:ascii="Arial" w:hAnsi="Arial" w:cs="Arial"/>
          <w:sz w:val="20"/>
          <w:szCs w:val="20"/>
        </w:rPr>
        <w:t>n po Zhotoviteli po</w:t>
      </w:r>
      <w:r w:rsidRPr="004C5F53">
        <w:rPr>
          <w:rFonts w:ascii="Arial" w:hAnsi="Arial" w:cs="Arial" w:hint="eastAsia"/>
          <w:sz w:val="20"/>
          <w:szCs w:val="20"/>
        </w:rPr>
        <w:t>ž</w:t>
      </w:r>
      <w:r w:rsidRPr="004C5F53">
        <w:rPr>
          <w:rFonts w:ascii="Arial" w:hAnsi="Arial" w:cs="Arial"/>
          <w:sz w:val="20"/>
          <w:szCs w:val="20"/>
        </w:rPr>
        <w:t>adovat zaplacen</w:t>
      </w:r>
      <w:r w:rsidRPr="004C5F53">
        <w:rPr>
          <w:rFonts w:ascii="Arial" w:hAnsi="Arial" w:cs="Arial" w:hint="eastAsia"/>
          <w:sz w:val="20"/>
          <w:szCs w:val="20"/>
        </w:rPr>
        <w:t>í</w:t>
      </w:r>
      <w:r w:rsidRPr="004C5F53">
        <w:rPr>
          <w:rFonts w:ascii="Arial" w:hAnsi="Arial" w:cs="Arial"/>
          <w:sz w:val="20"/>
          <w:szCs w:val="20"/>
        </w:rPr>
        <w:t xml:space="preserve"> smluvn</w:t>
      </w:r>
      <w:r w:rsidRPr="004C5F53">
        <w:rPr>
          <w:rFonts w:ascii="Arial" w:hAnsi="Arial" w:cs="Arial" w:hint="eastAsia"/>
          <w:sz w:val="20"/>
          <w:szCs w:val="20"/>
        </w:rPr>
        <w:t>í</w:t>
      </w:r>
      <w:r w:rsidRPr="004C5F53">
        <w:rPr>
          <w:rFonts w:ascii="Arial" w:hAnsi="Arial" w:cs="Arial"/>
          <w:sz w:val="20"/>
          <w:szCs w:val="20"/>
        </w:rPr>
        <w:t xml:space="preserve"> pokuty ve v</w:t>
      </w:r>
      <w:r w:rsidRPr="004C5F53">
        <w:rPr>
          <w:rFonts w:ascii="Arial" w:hAnsi="Arial" w:cs="Arial" w:hint="eastAsia"/>
          <w:sz w:val="20"/>
          <w:szCs w:val="20"/>
        </w:rPr>
        <w:t>ýš</w:t>
      </w:r>
      <w:r w:rsidRPr="004C5F53">
        <w:rPr>
          <w:rFonts w:ascii="Arial" w:hAnsi="Arial" w:cs="Arial"/>
          <w:sz w:val="20"/>
          <w:szCs w:val="20"/>
        </w:rPr>
        <w:t>i 2.000,</w:t>
      </w:r>
      <w:r w:rsidR="009B75DD" w:rsidRPr="004C5F53">
        <w:rPr>
          <w:rFonts w:ascii="Arial" w:hAnsi="Arial" w:cs="Arial"/>
          <w:sz w:val="20"/>
          <w:szCs w:val="20"/>
        </w:rPr>
        <w:t>00</w:t>
      </w:r>
      <w:r w:rsidRPr="004C5F53">
        <w:rPr>
          <w:rFonts w:ascii="Arial" w:hAnsi="Arial" w:cs="Arial"/>
          <w:sz w:val="20"/>
          <w:szCs w:val="20"/>
        </w:rPr>
        <w:t xml:space="preserve"> K</w:t>
      </w:r>
      <w:r w:rsidRPr="004C5F53">
        <w:rPr>
          <w:rFonts w:ascii="Arial" w:hAnsi="Arial" w:cs="Arial" w:hint="eastAsia"/>
          <w:sz w:val="20"/>
          <w:szCs w:val="20"/>
        </w:rPr>
        <w:t>č</w:t>
      </w:r>
      <w:r w:rsidRPr="004C5F53">
        <w:rPr>
          <w:rFonts w:ascii="Arial" w:hAnsi="Arial" w:cs="Arial"/>
          <w:sz w:val="20"/>
          <w:szCs w:val="20"/>
        </w:rPr>
        <w:t xml:space="preserve"> v p</w:t>
      </w:r>
      <w:r w:rsidRPr="004C5F53">
        <w:rPr>
          <w:rFonts w:ascii="Arial" w:hAnsi="Arial" w:cs="Arial" w:hint="eastAsia"/>
          <w:sz w:val="20"/>
          <w:szCs w:val="20"/>
        </w:rPr>
        <w:t>ří</w:t>
      </w:r>
      <w:r w:rsidRPr="004C5F53">
        <w:rPr>
          <w:rFonts w:ascii="Arial" w:hAnsi="Arial" w:cs="Arial"/>
          <w:sz w:val="20"/>
          <w:szCs w:val="20"/>
        </w:rPr>
        <w:t>pad</w:t>
      </w:r>
      <w:r w:rsidRPr="004C5F53">
        <w:rPr>
          <w:rFonts w:ascii="Arial" w:hAnsi="Arial" w:cs="Arial" w:hint="eastAsia"/>
          <w:sz w:val="20"/>
          <w:szCs w:val="20"/>
        </w:rPr>
        <w:t>ě</w:t>
      </w:r>
      <w:r w:rsidRPr="004C5F53">
        <w:rPr>
          <w:rFonts w:ascii="Arial" w:hAnsi="Arial" w:cs="Arial"/>
          <w:sz w:val="20"/>
          <w:szCs w:val="20"/>
        </w:rPr>
        <w:t xml:space="preserve">, </w:t>
      </w:r>
      <w:r w:rsidRPr="004C5F53">
        <w:rPr>
          <w:rFonts w:ascii="Arial" w:hAnsi="Arial" w:cs="Arial" w:hint="eastAsia"/>
          <w:sz w:val="20"/>
          <w:szCs w:val="20"/>
        </w:rPr>
        <w:t>ž</w:t>
      </w:r>
      <w:r w:rsidRPr="004C5F53">
        <w:rPr>
          <w:rFonts w:ascii="Arial" w:hAnsi="Arial" w:cs="Arial"/>
          <w:sz w:val="20"/>
          <w:szCs w:val="20"/>
        </w:rPr>
        <w:t>e Zhotovitel bude v prodlen</w:t>
      </w:r>
      <w:r w:rsidRPr="004C5F53">
        <w:rPr>
          <w:rFonts w:ascii="Arial" w:hAnsi="Arial" w:cs="Arial" w:hint="eastAsia"/>
          <w:sz w:val="20"/>
          <w:szCs w:val="20"/>
        </w:rPr>
        <w:t>í</w:t>
      </w:r>
      <w:r w:rsidRPr="004C5F53">
        <w:rPr>
          <w:rFonts w:ascii="Arial" w:hAnsi="Arial" w:cs="Arial"/>
          <w:sz w:val="20"/>
          <w:szCs w:val="20"/>
        </w:rPr>
        <w:t xml:space="preserve"> s pln</w:t>
      </w:r>
      <w:r w:rsidRPr="004C5F53">
        <w:rPr>
          <w:rFonts w:ascii="Arial" w:hAnsi="Arial" w:cs="Arial" w:hint="eastAsia"/>
          <w:sz w:val="20"/>
          <w:szCs w:val="20"/>
        </w:rPr>
        <w:t>ě</w:t>
      </w:r>
      <w:r w:rsidRPr="004C5F53">
        <w:rPr>
          <w:rFonts w:ascii="Arial" w:hAnsi="Arial" w:cs="Arial"/>
          <w:sz w:val="20"/>
          <w:szCs w:val="20"/>
        </w:rPr>
        <w:t>n</w:t>
      </w:r>
      <w:r w:rsidRPr="004C5F53">
        <w:rPr>
          <w:rFonts w:ascii="Arial" w:hAnsi="Arial" w:cs="Arial" w:hint="eastAsia"/>
          <w:sz w:val="20"/>
          <w:szCs w:val="20"/>
        </w:rPr>
        <w:t>í</w:t>
      </w:r>
      <w:r w:rsidRPr="004C5F53">
        <w:rPr>
          <w:rFonts w:ascii="Arial" w:hAnsi="Arial" w:cs="Arial"/>
          <w:sz w:val="20"/>
          <w:szCs w:val="20"/>
        </w:rPr>
        <w:t>m oznamovac</w:t>
      </w:r>
      <w:r w:rsidRPr="004C5F53">
        <w:rPr>
          <w:rFonts w:ascii="Arial" w:hAnsi="Arial" w:cs="Arial" w:hint="eastAsia"/>
          <w:sz w:val="20"/>
          <w:szCs w:val="20"/>
        </w:rPr>
        <w:t>í</w:t>
      </w:r>
      <w:r w:rsidRPr="004C5F53">
        <w:rPr>
          <w:rFonts w:ascii="Arial" w:hAnsi="Arial" w:cs="Arial"/>
          <w:sz w:val="20"/>
          <w:szCs w:val="20"/>
        </w:rPr>
        <w:t xml:space="preserve"> povinnosti dle p</w:t>
      </w:r>
      <w:r w:rsidRPr="004C5F53">
        <w:rPr>
          <w:rFonts w:ascii="Arial" w:hAnsi="Arial" w:cs="Arial" w:hint="eastAsia"/>
          <w:sz w:val="20"/>
          <w:szCs w:val="20"/>
        </w:rPr>
        <w:t>ř</w:t>
      </w:r>
      <w:r w:rsidRPr="004C5F53">
        <w:rPr>
          <w:rFonts w:ascii="Arial" w:hAnsi="Arial" w:cs="Arial"/>
          <w:sz w:val="20"/>
          <w:szCs w:val="20"/>
        </w:rPr>
        <w:t>edchoz</w:t>
      </w:r>
      <w:r w:rsidRPr="004C5F53">
        <w:rPr>
          <w:rFonts w:ascii="Arial" w:hAnsi="Arial" w:cs="Arial" w:hint="eastAsia"/>
          <w:sz w:val="20"/>
          <w:szCs w:val="20"/>
        </w:rPr>
        <w:t>í</w:t>
      </w:r>
      <w:r w:rsidRPr="004C5F53">
        <w:rPr>
          <w:rFonts w:ascii="Arial" w:hAnsi="Arial" w:cs="Arial"/>
          <w:sz w:val="20"/>
          <w:szCs w:val="20"/>
        </w:rPr>
        <w:t xml:space="preserve"> v</w:t>
      </w:r>
      <w:r w:rsidRPr="004C5F53">
        <w:rPr>
          <w:rFonts w:ascii="Arial" w:hAnsi="Arial" w:cs="Arial" w:hint="eastAsia"/>
          <w:sz w:val="20"/>
          <w:szCs w:val="20"/>
        </w:rPr>
        <w:t>ě</w:t>
      </w:r>
      <w:r w:rsidRPr="004C5F53">
        <w:rPr>
          <w:rFonts w:ascii="Arial" w:hAnsi="Arial" w:cs="Arial"/>
          <w:sz w:val="20"/>
          <w:szCs w:val="20"/>
        </w:rPr>
        <w:t>ty. Bude-li se Zhotovitelem zah</w:t>
      </w:r>
      <w:r w:rsidRPr="004C5F53">
        <w:rPr>
          <w:rFonts w:ascii="Arial" w:hAnsi="Arial" w:cs="Arial" w:hint="eastAsia"/>
          <w:sz w:val="20"/>
          <w:szCs w:val="20"/>
        </w:rPr>
        <w:t>á</w:t>
      </w:r>
      <w:r w:rsidRPr="004C5F53">
        <w:rPr>
          <w:rFonts w:ascii="Arial" w:hAnsi="Arial" w:cs="Arial"/>
          <w:sz w:val="20"/>
          <w:szCs w:val="20"/>
        </w:rPr>
        <w:t xml:space="preserve">jeno </w:t>
      </w:r>
      <w:r w:rsidRPr="004C5F53">
        <w:rPr>
          <w:rFonts w:ascii="Arial" w:hAnsi="Arial" w:cs="Arial" w:hint="eastAsia"/>
          <w:sz w:val="20"/>
          <w:szCs w:val="20"/>
        </w:rPr>
        <w:t>ří</w:t>
      </w:r>
      <w:r w:rsidRPr="004C5F53">
        <w:rPr>
          <w:rFonts w:ascii="Arial" w:hAnsi="Arial" w:cs="Arial"/>
          <w:sz w:val="20"/>
          <w:szCs w:val="20"/>
        </w:rPr>
        <w:t>zen</w:t>
      </w:r>
      <w:r w:rsidRPr="004C5F53">
        <w:rPr>
          <w:rFonts w:ascii="Arial" w:hAnsi="Arial" w:cs="Arial" w:hint="eastAsia"/>
          <w:sz w:val="20"/>
          <w:szCs w:val="20"/>
        </w:rPr>
        <w:t>í</w:t>
      </w:r>
      <w:r w:rsidRPr="004C5F53">
        <w:rPr>
          <w:rFonts w:ascii="Arial" w:hAnsi="Arial" w:cs="Arial"/>
          <w:sz w:val="20"/>
          <w:szCs w:val="20"/>
        </w:rPr>
        <w:t xml:space="preserve"> pro poru</w:t>
      </w:r>
      <w:r w:rsidRPr="004C5F53">
        <w:rPr>
          <w:rFonts w:ascii="Arial" w:hAnsi="Arial" w:cs="Arial" w:hint="eastAsia"/>
          <w:sz w:val="20"/>
          <w:szCs w:val="20"/>
        </w:rPr>
        <w:t>š</w:t>
      </w:r>
      <w:r w:rsidRPr="004C5F53">
        <w:rPr>
          <w:rFonts w:ascii="Arial" w:hAnsi="Arial" w:cs="Arial"/>
          <w:sz w:val="20"/>
          <w:szCs w:val="20"/>
        </w:rPr>
        <w:t>en</w:t>
      </w:r>
      <w:r w:rsidRPr="004C5F53">
        <w:rPr>
          <w:rFonts w:ascii="Arial" w:hAnsi="Arial" w:cs="Arial" w:hint="eastAsia"/>
          <w:sz w:val="20"/>
          <w:szCs w:val="20"/>
        </w:rPr>
        <w:t>í</w:t>
      </w:r>
      <w:r w:rsidRPr="004C5F53">
        <w:rPr>
          <w:rFonts w:ascii="Arial" w:hAnsi="Arial" w:cs="Arial"/>
          <w:sz w:val="20"/>
          <w:szCs w:val="20"/>
        </w:rPr>
        <w:t xml:space="preserve"> p</w:t>
      </w:r>
      <w:r w:rsidRPr="004C5F53">
        <w:rPr>
          <w:rFonts w:ascii="Arial" w:hAnsi="Arial" w:cs="Arial" w:hint="eastAsia"/>
          <w:sz w:val="20"/>
          <w:szCs w:val="20"/>
        </w:rPr>
        <w:t>ř</w:t>
      </w:r>
      <w:r w:rsidRPr="004C5F53">
        <w:rPr>
          <w:rFonts w:ascii="Arial" w:hAnsi="Arial" w:cs="Arial"/>
          <w:sz w:val="20"/>
          <w:szCs w:val="20"/>
        </w:rPr>
        <w:t>edpis</w:t>
      </w:r>
      <w:r w:rsidRPr="004C5F53">
        <w:rPr>
          <w:rFonts w:ascii="Arial" w:hAnsi="Arial" w:cs="Arial" w:hint="eastAsia"/>
          <w:sz w:val="20"/>
          <w:szCs w:val="20"/>
        </w:rPr>
        <w:t>ů</w:t>
      </w:r>
      <w:r w:rsidRPr="004C5F53">
        <w:rPr>
          <w:rFonts w:ascii="Arial" w:hAnsi="Arial" w:cs="Arial"/>
          <w:sz w:val="20"/>
          <w:szCs w:val="20"/>
        </w:rPr>
        <w:t xml:space="preserve"> dle odst. 1</w:t>
      </w:r>
      <w:r w:rsidR="00EE6AB0" w:rsidRPr="004C5F53">
        <w:rPr>
          <w:rFonts w:ascii="Arial" w:hAnsi="Arial" w:cs="Arial"/>
          <w:sz w:val="20"/>
          <w:szCs w:val="20"/>
        </w:rPr>
        <w:t>5</w:t>
      </w:r>
      <w:r w:rsidRPr="004C5F53">
        <w:rPr>
          <w:rFonts w:ascii="Arial" w:hAnsi="Arial" w:cs="Arial"/>
          <w:sz w:val="20"/>
          <w:szCs w:val="20"/>
        </w:rPr>
        <w:t>.8.1. Smlouvy ze strany Zhotovitele v souvislosti s realizací pln</w:t>
      </w:r>
      <w:r w:rsidRPr="004C5F53">
        <w:rPr>
          <w:rFonts w:ascii="Arial" w:hAnsi="Arial" w:cs="Arial" w:hint="eastAsia"/>
          <w:sz w:val="20"/>
          <w:szCs w:val="20"/>
        </w:rPr>
        <w:t>ě</w:t>
      </w:r>
      <w:r w:rsidRPr="004C5F53">
        <w:rPr>
          <w:rFonts w:ascii="Arial" w:hAnsi="Arial" w:cs="Arial"/>
          <w:sz w:val="20"/>
          <w:szCs w:val="20"/>
        </w:rPr>
        <w:t>n</w:t>
      </w:r>
      <w:r w:rsidRPr="004C5F53">
        <w:rPr>
          <w:rFonts w:ascii="Arial" w:hAnsi="Arial" w:cs="Arial" w:hint="eastAsia"/>
          <w:sz w:val="20"/>
          <w:szCs w:val="20"/>
        </w:rPr>
        <w:t>í</w:t>
      </w:r>
      <w:r w:rsidRPr="004C5F53">
        <w:rPr>
          <w:rFonts w:ascii="Arial" w:hAnsi="Arial" w:cs="Arial"/>
          <w:sz w:val="20"/>
          <w:szCs w:val="20"/>
        </w:rPr>
        <w:t xml:space="preserve"> dle t</w:t>
      </w:r>
      <w:r w:rsidRPr="004C5F53">
        <w:rPr>
          <w:rFonts w:ascii="Arial" w:hAnsi="Arial" w:cs="Arial" w:hint="eastAsia"/>
          <w:sz w:val="20"/>
          <w:szCs w:val="20"/>
        </w:rPr>
        <w:t>é</w:t>
      </w:r>
      <w:r w:rsidRPr="004C5F53">
        <w:rPr>
          <w:rFonts w:ascii="Arial" w:hAnsi="Arial" w:cs="Arial"/>
          <w:sz w:val="20"/>
          <w:szCs w:val="20"/>
        </w:rPr>
        <w:t>to Smlouvy, Objednatel m</w:t>
      </w:r>
      <w:r w:rsidRPr="004C5F53">
        <w:rPr>
          <w:rFonts w:ascii="Arial" w:hAnsi="Arial" w:cs="Arial" w:hint="eastAsia"/>
          <w:sz w:val="20"/>
          <w:szCs w:val="20"/>
        </w:rPr>
        <w:t>á</w:t>
      </w:r>
      <w:r w:rsidRPr="004C5F53">
        <w:rPr>
          <w:rFonts w:ascii="Arial" w:hAnsi="Arial" w:cs="Arial"/>
          <w:sz w:val="20"/>
          <w:szCs w:val="20"/>
        </w:rPr>
        <w:t xml:space="preserve"> d</w:t>
      </w:r>
      <w:r w:rsidRPr="004C5F53">
        <w:rPr>
          <w:rFonts w:ascii="Arial" w:hAnsi="Arial" w:cs="Arial" w:hint="eastAsia"/>
          <w:sz w:val="20"/>
          <w:szCs w:val="20"/>
        </w:rPr>
        <w:t>á</w:t>
      </w:r>
      <w:r w:rsidRPr="004C5F53">
        <w:rPr>
          <w:rFonts w:ascii="Arial" w:hAnsi="Arial" w:cs="Arial"/>
          <w:sz w:val="20"/>
          <w:szCs w:val="20"/>
        </w:rPr>
        <w:t>le pr</w:t>
      </w:r>
      <w:r w:rsidRPr="004C5F53">
        <w:rPr>
          <w:rFonts w:ascii="Arial" w:hAnsi="Arial" w:cs="Arial" w:hint="eastAsia"/>
          <w:sz w:val="20"/>
          <w:szCs w:val="20"/>
        </w:rPr>
        <w:t>á</w:t>
      </w:r>
      <w:r w:rsidRPr="004C5F53">
        <w:rPr>
          <w:rFonts w:ascii="Arial" w:hAnsi="Arial" w:cs="Arial"/>
          <w:sz w:val="20"/>
          <w:szCs w:val="20"/>
        </w:rPr>
        <w:t>vo pozastavit v</w:t>
      </w:r>
      <w:r w:rsidRPr="004C5F53">
        <w:rPr>
          <w:rFonts w:ascii="Arial" w:hAnsi="Arial" w:cs="Arial" w:hint="eastAsia"/>
          <w:sz w:val="20"/>
          <w:szCs w:val="20"/>
        </w:rPr>
        <w:t>ý</w:t>
      </w:r>
      <w:r w:rsidRPr="004C5F53">
        <w:rPr>
          <w:rFonts w:ascii="Arial" w:hAnsi="Arial" w:cs="Arial"/>
          <w:sz w:val="20"/>
          <w:szCs w:val="20"/>
        </w:rPr>
        <w:t>platu 0,5 % ceny d</w:t>
      </w:r>
      <w:r w:rsidRPr="004C5F53">
        <w:rPr>
          <w:rFonts w:ascii="Arial" w:hAnsi="Arial" w:cs="Arial" w:hint="eastAsia"/>
          <w:sz w:val="20"/>
          <w:szCs w:val="20"/>
        </w:rPr>
        <w:t>í</w:t>
      </w:r>
      <w:r w:rsidRPr="004C5F53">
        <w:rPr>
          <w:rFonts w:ascii="Arial" w:hAnsi="Arial" w:cs="Arial"/>
          <w:sz w:val="20"/>
          <w:szCs w:val="20"/>
        </w:rPr>
        <w:t>la do okam</w:t>
      </w:r>
      <w:r w:rsidRPr="004C5F53">
        <w:rPr>
          <w:rFonts w:ascii="Arial" w:hAnsi="Arial" w:cs="Arial" w:hint="eastAsia"/>
          <w:sz w:val="20"/>
          <w:szCs w:val="20"/>
        </w:rPr>
        <w:t>ž</w:t>
      </w:r>
      <w:r w:rsidRPr="004C5F53">
        <w:rPr>
          <w:rFonts w:ascii="Arial" w:hAnsi="Arial" w:cs="Arial"/>
          <w:sz w:val="20"/>
          <w:szCs w:val="20"/>
        </w:rPr>
        <w:t>iku pr</w:t>
      </w:r>
      <w:r w:rsidRPr="004C5F53">
        <w:rPr>
          <w:rFonts w:ascii="Arial" w:hAnsi="Arial" w:cs="Arial" w:hint="eastAsia"/>
          <w:sz w:val="20"/>
          <w:szCs w:val="20"/>
        </w:rPr>
        <w:t>á</w:t>
      </w:r>
      <w:r w:rsidRPr="004C5F53">
        <w:rPr>
          <w:rFonts w:ascii="Arial" w:hAnsi="Arial" w:cs="Arial"/>
          <w:sz w:val="20"/>
          <w:szCs w:val="20"/>
        </w:rPr>
        <w:t>vn</w:t>
      </w:r>
      <w:r w:rsidRPr="004C5F53">
        <w:rPr>
          <w:rFonts w:ascii="Arial" w:hAnsi="Arial" w:cs="Arial" w:hint="eastAsia"/>
          <w:sz w:val="20"/>
          <w:szCs w:val="20"/>
        </w:rPr>
        <w:t>í</w:t>
      </w:r>
      <w:r w:rsidRPr="004C5F53">
        <w:rPr>
          <w:rFonts w:ascii="Arial" w:hAnsi="Arial" w:cs="Arial"/>
          <w:sz w:val="20"/>
          <w:szCs w:val="20"/>
        </w:rPr>
        <w:t xml:space="preserve"> moci rozhodnut</w:t>
      </w:r>
      <w:r w:rsidRPr="004C5F53">
        <w:rPr>
          <w:rFonts w:ascii="Arial" w:hAnsi="Arial" w:cs="Arial" w:hint="eastAsia"/>
          <w:sz w:val="20"/>
          <w:szCs w:val="20"/>
        </w:rPr>
        <w:t>í</w:t>
      </w:r>
      <w:r w:rsidRPr="004C5F53">
        <w:rPr>
          <w:rFonts w:ascii="Arial" w:hAnsi="Arial" w:cs="Arial"/>
          <w:sz w:val="20"/>
          <w:szCs w:val="20"/>
        </w:rPr>
        <w:t xml:space="preserve"> s t</w:t>
      </w:r>
      <w:r w:rsidRPr="004C5F53">
        <w:rPr>
          <w:rFonts w:ascii="Arial" w:hAnsi="Arial" w:cs="Arial" w:hint="eastAsia"/>
          <w:sz w:val="20"/>
          <w:szCs w:val="20"/>
        </w:rPr>
        <w:t>í</w:t>
      </w:r>
      <w:r w:rsidRPr="004C5F53">
        <w:rPr>
          <w:rFonts w:ascii="Arial" w:hAnsi="Arial" w:cs="Arial"/>
          <w:sz w:val="20"/>
          <w:szCs w:val="20"/>
        </w:rPr>
        <w:t xml:space="preserve">m, </w:t>
      </w:r>
      <w:r w:rsidRPr="004C5F53">
        <w:rPr>
          <w:rFonts w:ascii="Arial" w:hAnsi="Arial" w:cs="Arial" w:hint="eastAsia"/>
          <w:sz w:val="20"/>
          <w:szCs w:val="20"/>
        </w:rPr>
        <w:t>ž</w:t>
      </w:r>
      <w:r w:rsidRPr="004C5F53">
        <w:rPr>
          <w:rFonts w:ascii="Arial" w:hAnsi="Arial" w:cs="Arial"/>
          <w:sz w:val="20"/>
          <w:szCs w:val="20"/>
        </w:rPr>
        <w:t>e po tuto dobu nen</w:t>
      </w:r>
      <w:r w:rsidRPr="004C5F53">
        <w:rPr>
          <w:rFonts w:ascii="Arial" w:hAnsi="Arial" w:cs="Arial" w:hint="eastAsia"/>
          <w:sz w:val="20"/>
          <w:szCs w:val="20"/>
        </w:rPr>
        <w:t>í</w:t>
      </w:r>
      <w:r w:rsidRPr="004C5F53">
        <w:rPr>
          <w:rFonts w:ascii="Arial" w:hAnsi="Arial" w:cs="Arial"/>
          <w:sz w:val="20"/>
          <w:szCs w:val="20"/>
        </w:rPr>
        <w:t xml:space="preserve"> v prodlen</w:t>
      </w:r>
      <w:r w:rsidRPr="004C5F53">
        <w:rPr>
          <w:rFonts w:ascii="Arial" w:hAnsi="Arial" w:cs="Arial" w:hint="eastAsia"/>
          <w:sz w:val="20"/>
          <w:szCs w:val="20"/>
        </w:rPr>
        <w:t>í</w:t>
      </w:r>
      <w:r w:rsidRPr="004C5F53">
        <w:rPr>
          <w:rFonts w:ascii="Arial" w:hAnsi="Arial" w:cs="Arial"/>
          <w:sz w:val="20"/>
          <w:szCs w:val="20"/>
        </w:rPr>
        <w:t xml:space="preserve"> s </w:t>
      </w:r>
      <w:r w:rsidRPr="004C5F53">
        <w:rPr>
          <w:rFonts w:ascii="Arial" w:hAnsi="Arial" w:cs="Arial" w:hint="eastAsia"/>
          <w:sz w:val="20"/>
          <w:szCs w:val="20"/>
        </w:rPr>
        <w:t>ú</w:t>
      </w:r>
      <w:r w:rsidRPr="004C5F53">
        <w:rPr>
          <w:rFonts w:ascii="Arial" w:hAnsi="Arial" w:cs="Arial"/>
          <w:sz w:val="20"/>
          <w:szCs w:val="20"/>
        </w:rPr>
        <w:t>hradou ceny.</w:t>
      </w:r>
    </w:p>
    <w:p w14:paraId="2FC88BE4" w14:textId="1BF4FFB4" w:rsidR="002E538D" w:rsidRPr="004C5F53" w:rsidRDefault="002E538D" w:rsidP="00546B4F">
      <w:pPr>
        <w:numPr>
          <w:ilvl w:val="2"/>
          <w:numId w:val="5"/>
        </w:numPr>
        <w:tabs>
          <w:tab w:val="clear" w:pos="1288"/>
        </w:tabs>
        <w:jc w:val="both"/>
        <w:rPr>
          <w:rFonts w:ascii="Arial" w:hAnsi="Arial" w:cs="Arial"/>
          <w:sz w:val="20"/>
          <w:szCs w:val="20"/>
        </w:rPr>
      </w:pPr>
      <w:r w:rsidRPr="004C5F53">
        <w:rPr>
          <w:rFonts w:ascii="Arial" w:hAnsi="Arial" w:cs="Arial"/>
          <w:sz w:val="20"/>
          <w:szCs w:val="20"/>
        </w:rPr>
        <w:t>Zhotovitel je povinen do 7 dn</w:t>
      </w:r>
      <w:r w:rsidRPr="004C5F53">
        <w:rPr>
          <w:rFonts w:ascii="Arial" w:hAnsi="Arial" w:cs="Arial" w:hint="eastAsia"/>
          <w:sz w:val="20"/>
          <w:szCs w:val="20"/>
        </w:rPr>
        <w:t>ů</w:t>
      </w:r>
      <w:r w:rsidRPr="004C5F53">
        <w:rPr>
          <w:rFonts w:ascii="Arial" w:hAnsi="Arial" w:cs="Arial"/>
          <w:sz w:val="20"/>
          <w:szCs w:val="20"/>
        </w:rPr>
        <w:t xml:space="preserve"> ode dne pr</w:t>
      </w:r>
      <w:r w:rsidRPr="004C5F53">
        <w:rPr>
          <w:rFonts w:ascii="Arial" w:hAnsi="Arial" w:cs="Arial" w:hint="eastAsia"/>
          <w:sz w:val="20"/>
          <w:szCs w:val="20"/>
        </w:rPr>
        <w:t>á</w:t>
      </w:r>
      <w:r w:rsidRPr="004C5F53">
        <w:rPr>
          <w:rFonts w:ascii="Arial" w:hAnsi="Arial" w:cs="Arial"/>
          <w:sz w:val="20"/>
          <w:szCs w:val="20"/>
        </w:rPr>
        <w:t>vn</w:t>
      </w:r>
      <w:r w:rsidRPr="004C5F53">
        <w:rPr>
          <w:rFonts w:ascii="Arial" w:hAnsi="Arial" w:cs="Arial" w:hint="eastAsia"/>
          <w:sz w:val="20"/>
          <w:szCs w:val="20"/>
        </w:rPr>
        <w:t>í</w:t>
      </w:r>
      <w:r w:rsidRPr="004C5F53">
        <w:rPr>
          <w:rFonts w:ascii="Arial" w:hAnsi="Arial" w:cs="Arial"/>
          <w:sz w:val="20"/>
          <w:szCs w:val="20"/>
        </w:rPr>
        <w:t xml:space="preserve"> moci takov</w:t>
      </w:r>
      <w:r w:rsidRPr="004C5F53">
        <w:rPr>
          <w:rFonts w:ascii="Arial" w:hAnsi="Arial" w:cs="Arial" w:hint="eastAsia"/>
          <w:sz w:val="20"/>
          <w:szCs w:val="20"/>
        </w:rPr>
        <w:t>é</w:t>
      </w:r>
      <w:r w:rsidRPr="004C5F53">
        <w:rPr>
          <w:rFonts w:ascii="Arial" w:hAnsi="Arial" w:cs="Arial"/>
          <w:sz w:val="20"/>
          <w:szCs w:val="20"/>
        </w:rPr>
        <w:t>ho rozhodnut</w:t>
      </w:r>
      <w:r w:rsidRPr="004C5F53">
        <w:rPr>
          <w:rFonts w:ascii="Arial" w:hAnsi="Arial" w:cs="Arial" w:hint="eastAsia"/>
          <w:sz w:val="20"/>
          <w:szCs w:val="20"/>
        </w:rPr>
        <w:t>í</w:t>
      </w:r>
      <w:r w:rsidRPr="004C5F53">
        <w:rPr>
          <w:rFonts w:ascii="Arial" w:hAnsi="Arial" w:cs="Arial"/>
          <w:sz w:val="20"/>
          <w:szCs w:val="20"/>
        </w:rPr>
        <w:t xml:space="preserve"> p</w:t>
      </w:r>
      <w:r w:rsidRPr="004C5F53">
        <w:rPr>
          <w:rFonts w:ascii="Arial" w:hAnsi="Arial" w:cs="Arial" w:hint="eastAsia"/>
          <w:sz w:val="20"/>
          <w:szCs w:val="20"/>
        </w:rPr>
        <w:t>ř</w:t>
      </w:r>
      <w:r w:rsidRPr="004C5F53">
        <w:rPr>
          <w:rFonts w:ascii="Arial" w:hAnsi="Arial" w:cs="Arial"/>
          <w:sz w:val="20"/>
          <w:szCs w:val="20"/>
        </w:rPr>
        <w:t>edat Objednateli kopii pravomocn</w:t>
      </w:r>
      <w:r w:rsidRPr="004C5F53">
        <w:rPr>
          <w:rFonts w:ascii="Arial" w:hAnsi="Arial" w:cs="Arial" w:hint="eastAsia"/>
          <w:sz w:val="20"/>
          <w:szCs w:val="20"/>
        </w:rPr>
        <w:t>é</w:t>
      </w:r>
      <w:r w:rsidRPr="004C5F53">
        <w:rPr>
          <w:rFonts w:ascii="Arial" w:hAnsi="Arial" w:cs="Arial"/>
          <w:sz w:val="20"/>
          <w:szCs w:val="20"/>
        </w:rPr>
        <w:t>ho rozhodnut</w:t>
      </w:r>
      <w:r w:rsidRPr="004C5F53">
        <w:rPr>
          <w:rFonts w:ascii="Arial" w:hAnsi="Arial" w:cs="Arial" w:hint="eastAsia"/>
          <w:sz w:val="20"/>
          <w:szCs w:val="20"/>
        </w:rPr>
        <w:t>í</w:t>
      </w:r>
      <w:r w:rsidRPr="004C5F53">
        <w:rPr>
          <w:rFonts w:ascii="Arial" w:hAnsi="Arial" w:cs="Arial"/>
          <w:sz w:val="20"/>
          <w:szCs w:val="20"/>
        </w:rPr>
        <w:t>. V p</w:t>
      </w:r>
      <w:r w:rsidRPr="004C5F53">
        <w:rPr>
          <w:rFonts w:ascii="Arial" w:hAnsi="Arial" w:cs="Arial" w:hint="eastAsia"/>
          <w:sz w:val="20"/>
          <w:szCs w:val="20"/>
        </w:rPr>
        <w:t>ří</w:t>
      </w:r>
      <w:r w:rsidRPr="004C5F53">
        <w:rPr>
          <w:rFonts w:ascii="Arial" w:hAnsi="Arial" w:cs="Arial"/>
          <w:sz w:val="20"/>
          <w:szCs w:val="20"/>
        </w:rPr>
        <w:t>pad</w:t>
      </w:r>
      <w:r w:rsidRPr="004C5F53">
        <w:rPr>
          <w:rFonts w:ascii="Arial" w:hAnsi="Arial" w:cs="Arial" w:hint="eastAsia"/>
          <w:sz w:val="20"/>
          <w:szCs w:val="20"/>
        </w:rPr>
        <w:t>ě</w:t>
      </w:r>
      <w:r w:rsidRPr="004C5F53">
        <w:rPr>
          <w:rFonts w:ascii="Arial" w:hAnsi="Arial" w:cs="Arial"/>
          <w:sz w:val="20"/>
          <w:szCs w:val="20"/>
        </w:rPr>
        <w:t xml:space="preserve">, </w:t>
      </w:r>
      <w:r w:rsidRPr="004C5F53">
        <w:rPr>
          <w:rFonts w:ascii="Arial" w:hAnsi="Arial" w:cs="Arial" w:hint="eastAsia"/>
          <w:sz w:val="20"/>
          <w:szCs w:val="20"/>
        </w:rPr>
        <w:t>ž</w:t>
      </w:r>
      <w:r w:rsidRPr="004C5F53">
        <w:rPr>
          <w:rFonts w:ascii="Arial" w:hAnsi="Arial" w:cs="Arial"/>
          <w:sz w:val="20"/>
          <w:szCs w:val="20"/>
        </w:rPr>
        <w:t>e Zhotovitel bude v prodlen</w:t>
      </w:r>
      <w:r w:rsidRPr="004C5F53">
        <w:rPr>
          <w:rFonts w:ascii="Arial" w:hAnsi="Arial" w:cs="Arial" w:hint="eastAsia"/>
          <w:sz w:val="20"/>
          <w:szCs w:val="20"/>
        </w:rPr>
        <w:t>í</w:t>
      </w:r>
      <w:r w:rsidRPr="004C5F53">
        <w:rPr>
          <w:rFonts w:ascii="Arial" w:hAnsi="Arial" w:cs="Arial"/>
          <w:sz w:val="20"/>
          <w:szCs w:val="20"/>
        </w:rPr>
        <w:t xml:space="preserve"> s pln</w:t>
      </w:r>
      <w:r w:rsidRPr="004C5F53">
        <w:rPr>
          <w:rFonts w:ascii="Arial" w:hAnsi="Arial" w:cs="Arial" w:hint="eastAsia"/>
          <w:sz w:val="20"/>
          <w:szCs w:val="20"/>
        </w:rPr>
        <w:t>ě</w:t>
      </w:r>
      <w:r w:rsidRPr="004C5F53">
        <w:rPr>
          <w:rFonts w:ascii="Arial" w:hAnsi="Arial" w:cs="Arial"/>
          <w:sz w:val="20"/>
          <w:szCs w:val="20"/>
        </w:rPr>
        <w:t>n</w:t>
      </w:r>
      <w:r w:rsidRPr="004C5F53">
        <w:rPr>
          <w:rFonts w:ascii="Arial" w:hAnsi="Arial" w:cs="Arial" w:hint="eastAsia"/>
          <w:sz w:val="20"/>
          <w:szCs w:val="20"/>
        </w:rPr>
        <w:t>í</w:t>
      </w:r>
      <w:r w:rsidRPr="004C5F53">
        <w:rPr>
          <w:rFonts w:ascii="Arial" w:hAnsi="Arial" w:cs="Arial"/>
          <w:sz w:val="20"/>
          <w:szCs w:val="20"/>
        </w:rPr>
        <w:t>m povinnosti dle p</w:t>
      </w:r>
      <w:r w:rsidRPr="004C5F53">
        <w:rPr>
          <w:rFonts w:ascii="Arial" w:hAnsi="Arial" w:cs="Arial" w:hint="eastAsia"/>
          <w:sz w:val="20"/>
          <w:szCs w:val="20"/>
        </w:rPr>
        <w:t>ř</w:t>
      </w:r>
      <w:r w:rsidRPr="004C5F53">
        <w:rPr>
          <w:rFonts w:ascii="Arial" w:hAnsi="Arial" w:cs="Arial"/>
          <w:sz w:val="20"/>
          <w:szCs w:val="20"/>
        </w:rPr>
        <w:t>edchoz</w:t>
      </w:r>
      <w:r w:rsidRPr="004C5F53">
        <w:rPr>
          <w:rFonts w:ascii="Arial" w:hAnsi="Arial" w:cs="Arial" w:hint="eastAsia"/>
          <w:sz w:val="20"/>
          <w:szCs w:val="20"/>
        </w:rPr>
        <w:t>í</w:t>
      </w:r>
      <w:r w:rsidRPr="004C5F53">
        <w:rPr>
          <w:rFonts w:ascii="Arial" w:hAnsi="Arial" w:cs="Arial"/>
          <w:sz w:val="20"/>
          <w:szCs w:val="20"/>
        </w:rPr>
        <w:t xml:space="preserve"> v</w:t>
      </w:r>
      <w:r w:rsidRPr="004C5F53">
        <w:rPr>
          <w:rFonts w:ascii="Arial" w:hAnsi="Arial" w:cs="Arial" w:hint="eastAsia"/>
          <w:sz w:val="20"/>
          <w:szCs w:val="20"/>
        </w:rPr>
        <w:t>ě</w:t>
      </w:r>
      <w:r w:rsidRPr="004C5F53">
        <w:rPr>
          <w:rFonts w:ascii="Arial" w:hAnsi="Arial" w:cs="Arial"/>
          <w:sz w:val="20"/>
          <w:szCs w:val="20"/>
        </w:rPr>
        <w:t>ty, je Objednatel opr</w:t>
      </w:r>
      <w:r w:rsidRPr="004C5F53">
        <w:rPr>
          <w:rFonts w:ascii="Arial" w:hAnsi="Arial" w:cs="Arial" w:hint="eastAsia"/>
          <w:sz w:val="20"/>
          <w:szCs w:val="20"/>
        </w:rPr>
        <w:t>á</w:t>
      </w:r>
      <w:r w:rsidRPr="004C5F53">
        <w:rPr>
          <w:rFonts w:ascii="Arial" w:hAnsi="Arial" w:cs="Arial"/>
          <w:sz w:val="20"/>
          <w:szCs w:val="20"/>
        </w:rPr>
        <w:t>vn</w:t>
      </w:r>
      <w:r w:rsidRPr="004C5F53">
        <w:rPr>
          <w:rFonts w:ascii="Arial" w:hAnsi="Arial" w:cs="Arial" w:hint="eastAsia"/>
          <w:sz w:val="20"/>
          <w:szCs w:val="20"/>
        </w:rPr>
        <w:t>ě</w:t>
      </w:r>
      <w:r w:rsidRPr="004C5F53">
        <w:rPr>
          <w:rFonts w:ascii="Arial" w:hAnsi="Arial" w:cs="Arial"/>
          <w:sz w:val="20"/>
          <w:szCs w:val="20"/>
        </w:rPr>
        <w:t>n po Zhotoviteli po</w:t>
      </w:r>
      <w:r w:rsidRPr="004C5F53">
        <w:rPr>
          <w:rFonts w:ascii="Arial" w:hAnsi="Arial" w:cs="Arial" w:hint="eastAsia"/>
          <w:sz w:val="20"/>
          <w:szCs w:val="20"/>
        </w:rPr>
        <w:t>ž</w:t>
      </w:r>
      <w:r w:rsidRPr="004C5F53">
        <w:rPr>
          <w:rFonts w:ascii="Arial" w:hAnsi="Arial" w:cs="Arial"/>
          <w:sz w:val="20"/>
          <w:szCs w:val="20"/>
        </w:rPr>
        <w:t>adovat zaplacen</w:t>
      </w:r>
      <w:r w:rsidRPr="004C5F53">
        <w:rPr>
          <w:rFonts w:ascii="Arial" w:hAnsi="Arial" w:cs="Arial" w:hint="eastAsia"/>
          <w:sz w:val="20"/>
          <w:szCs w:val="20"/>
        </w:rPr>
        <w:t>í</w:t>
      </w:r>
      <w:r w:rsidRPr="004C5F53">
        <w:rPr>
          <w:rFonts w:ascii="Arial" w:hAnsi="Arial" w:cs="Arial"/>
          <w:sz w:val="20"/>
          <w:szCs w:val="20"/>
        </w:rPr>
        <w:t xml:space="preserve"> smluvn</w:t>
      </w:r>
      <w:r w:rsidRPr="004C5F53">
        <w:rPr>
          <w:rFonts w:ascii="Arial" w:hAnsi="Arial" w:cs="Arial" w:hint="eastAsia"/>
          <w:sz w:val="20"/>
          <w:szCs w:val="20"/>
        </w:rPr>
        <w:t>í</w:t>
      </w:r>
      <w:r w:rsidRPr="004C5F53">
        <w:rPr>
          <w:rFonts w:ascii="Arial" w:hAnsi="Arial" w:cs="Arial"/>
          <w:sz w:val="20"/>
          <w:szCs w:val="20"/>
        </w:rPr>
        <w:t xml:space="preserve"> pokuty ve v</w:t>
      </w:r>
      <w:r w:rsidRPr="004C5F53">
        <w:rPr>
          <w:rFonts w:ascii="Arial" w:hAnsi="Arial" w:cs="Arial" w:hint="eastAsia"/>
          <w:sz w:val="20"/>
          <w:szCs w:val="20"/>
        </w:rPr>
        <w:t>ýš</w:t>
      </w:r>
      <w:r w:rsidRPr="004C5F53">
        <w:rPr>
          <w:rFonts w:ascii="Arial" w:hAnsi="Arial" w:cs="Arial"/>
          <w:sz w:val="20"/>
          <w:szCs w:val="20"/>
        </w:rPr>
        <w:t>i 5.000,</w:t>
      </w:r>
      <w:r w:rsidR="009B75DD" w:rsidRPr="004C5F53">
        <w:rPr>
          <w:rFonts w:ascii="Arial" w:hAnsi="Arial" w:cs="Arial"/>
          <w:sz w:val="20"/>
          <w:szCs w:val="20"/>
        </w:rPr>
        <w:t>00</w:t>
      </w:r>
      <w:r w:rsidRPr="004C5F53">
        <w:rPr>
          <w:rFonts w:ascii="Arial" w:hAnsi="Arial" w:cs="Arial"/>
          <w:sz w:val="20"/>
          <w:szCs w:val="20"/>
        </w:rPr>
        <w:t xml:space="preserve"> K</w:t>
      </w:r>
      <w:r w:rsidRPr="004C5F53">
        <w:rPr>
          <w:rFonts w:ascii="Arial" w:hAnsi="Arial" w:cs="Arial" w:hint="eastAsia"/>
          <w:sz w:val="20"/>
          <w:szCs w:val="20"/>
        </w:rPr>
        <w:t>č</w:t>
      </w:r>
      <w:r w:rsidRPr="004C5F53">
        <w:rPr>
          <w:rFonts w:ascii="Arial" w:hAnsi="Arial" w:cs="Arial"/>
          <w:sz w:val="20"/>
          <w:szCs w:val="20"/>
        </w:rPr>
        <w:t>. Bude-li v takov</w:t>
      </w:r>
      <w:r w:rsidRPr="004C5F53">
        <w:rPr>
          <w:rFonts w:ascii="Arial" w:hAnsi="Arial" w:cs="Arial" w:hint="eastAsia"/>
          <w:sz w:val="20"/>
          <w:szCs w:val="20"/>
        </w:rPr>
        <w:t>é</w:t>
      </w:r>
      <w:r w:rsidRPr="004C5F53">
        <w:rPr>
          <w:rFonts w:ascii="Arial" w:hAnsi="Arial" w:cs="Arial"/>
          <w:sz w:val="20"/>
          <w:szCs w:val="20"/>
        </w:rPr>
        <w:t>mto rozhodnut</w:t>
      </w:r>
      <w:r w:rsidRPr="004C5F53">
        <w:rPr>
          <w:rFonts w:ascii="Arial" w:hAnsi="Arial" w:cs="Arial" w:hint="eastAsia"/>
          <w:sz w:val="20"/>
          <w:szCs w:val="20"/>
        </w:rPr>
        <w:t>í</w:t>
      </w:r>
      <w:r w:rsidRPr="004C5F53">
        <w:rPr>
          <w:rFonts w:ascii="Arial" w:hAnsi="Arial" w:cs="Arial"/>
          <w:sz w:val="20"/>
          <w:szCs w:val="20"/>
        </w:rPr>
        <w:t xml:space="preserve"> pravomocn</w:t>
      </w:r>
      <w:r w:rsidRPr="004C5F53">
        <w:rPr>
          <w:rFonts w:ascii="Arial" w:hAnsi="Arial" w:cs="Arial" w:hint="eastAsia"/>
          <w:sz w:val="20"/>
          <w:szCs w:val="20"/>
        </w:rPr>
        <w:t>ě</w:t>
      </w:r>
      <w:r w:rsidRPr="004C5F53">
        <w:rPr>
          <w:rFonts w:ascii="Arial" w:hAnsi="Arial" w:cs="Arial"/>
          <w:sz w:val="20"/>
          <w:szCs w:val="20"/>
        </w:rPr>
        <w:t xml:space="preserve"> zji</w:t>
      </w:r>
      <w:r w:rsidRPr="004C5F53">
        <w:rPr>
          <w:rFonts w:ascii="Arial" w:hAnsi="Arial" w:cs="Arial" w:hint="eastAsia"/>
          <w:sz w:val="20"/>
          <w:szCs w:val="20"/>
        </w:rPr>
        <w:t>š</w:t>
      </w:r>
      <w:r w:rsidRPr="004C5F53">
        <w:rPr>
          <w:rFonts w:ascii="Arial" w:hAnsi="Arial" w:cs="Arial"/>
          <w:sz w:val="20"/>
          <w:szCs w:val="20"/>
        </w:rPr>
        <w:t>t</w:t>
      </w:r>
      <w:r w:rsidRPr="004C5F53">
        <w:rPr>
          <w:rFonts w:ascii="Arial" w:hAnsi="Arial" w:cs="Arial" w:hint="eastAsia"/>
          <w:sz w:val="20"/>
          <w:szCs w:val="20"/>
        </w:rPr>
        <w:t>ě</w:t>
      </w:r>
      <w:r w:rsidRPr="004C5F53">
        <w:rPr>
          <w:rFonts w:ascii="Arial" w:hAnsi="Arial" w:cs="Arial"/>
          <w:sz w:val="20"/>
          <w:szCs w:val="20"/>
        </w:rPr>
        <w:t>no v souvislosti s realizac</w:t>
      </w:r>
      <w:r w:rsidRPr="004C5F53">
        <w:rPr>
          <w:rFonts w:ascii="Arial" w:hAnsi="Arial" w:cs="Arial" w:hint="eastAsia"/>
          <w:sz w:val="20"/>
          <w:szCs w:val="20"/>
        </w:rPr>
        <w:t>í</w:t>
      </w:r>
      <w:r w:rsidRPr="004C5F53">
        <w:rPr>
          <w:rFonts w:ascii="Arial" w:hAnsi="Arial" w:cs="Arial"/>
          <w:sz w:val="20"/>
          <w:szCs w:val="20"/>
        </w:rPr>
        <w:t xml:space="preserve"> pln</w:t>
      </w:r>
      <w:r w:rsidRPr="004C5F53">
        <w:rPr>
          <w:rFonts w:ascii="Arial" w:hAnsi="Arial" w:cs="Arial" w:hint="eastAsia"/>
          <w:sz w:val="20"/>
          <w:szCs w:val="20"/>
        </w:rPr>
        <w:t>ě</w:t>
      </w:r>
      <w:r w:rsidRPr="004C5F53">
        <w:rPr>
          <w:rFonts w:ascii="Arial" w:hAnsi="Arial" w:cs="Arial"/>
          <w:sz w:val="20"/>
          <w:szCs w:val="20"/>
        </w:rPr>
        <w:t>n</w:t>
      </w:r>
      <w:r w:rsidRPr="004C5F53">
        <w:rPr>
          <w:rFonts w:ascii="Arial" w:hAnsi="Arial" w:cs="Arial" w:hint="eastAsia"/>
          <w:sz w:val="20"/>
          <w:szCs w:val="20"/>
        </w:rPr>
        <w:t>í</w:t>
      </w:r>
      <w:r w:rsidRPr="004C5F53">
        <w:rPr>
          <w:rFonts w:ascii="Arial" w:hAnsi="Arial" w:cs="Arial"/>
          <w:sz w:val="20"/>
          <w:szCs w:val="20"/>
        </w:rPr>
        <w:t xml:space="preserve"> dle t</w:t>
      </w:r>
      <w:r w:rsidRPr="004C5F53">
        <w:rPr>
          <w:rFonts w:ascii="Arial" w:hAnsi="Arial" w:cs="Arial" w:hint="eastAsia"/>
          <w:sz w:val="20"/>
          <w:szCs w:val="20"/>
        </w:rPr>
        <w:t>é</w:t>
      </w:r>
      <w:r w:rsidRPr="004C5F53">
        <w:rPr>
          <w:rFonts w:ascii="Arial" w:hAnsi="Arial" w:cs="Arial"/>
          <w:sz w:val="20"/>
          <w:szCs w:val="20"/>
        </w:rPr>
        <w:t>to Smlouvy poru</w:t>
      </w:r>
      <w:r w:rsidRPr="004C5F53">
        <w:rPr>
          <w:rFonts w:ascii="Arial" w:hAnsi="Arial" w:cs="Arial" w:hint="eastAsia"/>
          <w:sz w:val="20"/>
          <w:szCs w:val="20"/>
        </w:rPr>
        <w:t>š</w:t>
      </w:r>
      <w:r w:rsidRPr="004C5F53">
        <w:rPr>
          <w:rFonts w:ascii="Arial" w:hAnsi="Arial" w:cs="Arial"/>
          <w:sz w:val="20"/>
          <w:szCs w:val="20"/>
        </w:rPr>
        <w:t>en</w:t>
      </w:r>
      <w:r w:rsidRPr="004C5F53">
        <w:rPr>
          <w:rFonts w:ascii="Arial" w:hAnsi="Arial" w:cs="Arial" w:hint="eastAsia"/>
          <w:sz w:val="20"/>
          <w:szCs w:val="20"/>
        </w:rPr>
        <w:t>í</w:t>
      </w:r>
      <w:r w:rsidRPr="004C5F53">
        <w:rPr>
          <w:rFonts w:ascii="Arial" w:hAnsi="Arial" w:cs="Arial"/>
          <w:sz w:val="20"/>
          <w:szCs w:val="20"/>
        </w:rPr>
        <w:t xml:space="preserve"> p</w:t>
      </w:r>
      <w:r w:rsidRPr="004C5F53">
        <w:rPr>
          <w:rFonts w:ascii="Arial" w:hAnsi="Arial" w:cs="Arial" w:hint="eastAsia"/>
          <w:sz w:val="20"/>
          <w:szCs w:val="20"/>
        </w:rPr>
        <w:t>ř</w:t>
      </w:r>
      <w:r w:rsidRPr="004C5F53">
        <w:rPr>
          <w:rFonts w:ascii="Arial" w:hAnsi="Arial" w:cs="Arial"/>
          <w:sz w:val="20"/>
          <w:szCs w:val="20"/>
        </w:rPr>
        <w:t>edpis</w:t>
      </w:r>
      <w:r w:rsidRPr="004C5F53">
        <w:rPr>
          <w:rFonts w:ascii="Arial" w:hAnsi="Arial" w:cs="Arial" w:hint="eastAsia"/>
          <w:sz w:val="20"/>
          <w:szCs w:val="20"/>
        </w:rPr>
        <w:t>ů</w:t>
      </w:r>
      <w:r w:rsidRPr="004C5F53">
        <w:rPr>
          <w:rFonts w:ascii="Arial" w:hAnsi="Arial" w:cs="Arial"/>
          <w:sz w:val="20"/>
          <w:szCs w:val="20"/>
        </w:rPr>
        <w:t xml:space="preserve"> dle odst. 1</w:t>
      </w:r>
      <w:r w:rsidR="00EE6AB0" w:rsidRPr="004C5F53">
        <w:rPr>
          <w:rFonts w:ascii="Arial" w:hAnsi="Arial" w:cs="Arial"/>
          <w:sz w:val="20"/>
          <w:szCs w:val="20"/>
        </w:rPr>
        <w:t>5</w:t>
      </w:r>
      <w:r w:rsidRPr="004C5F53">
        <w:rPr>
          <w:rFonts w:ascii="Arial" w:hAnsi="Arial" w:cs="Arial"/>
          <w:sz w:val="20"/>
          <w:szCs w:val="20"/>
        </w:rPr>
        <w:t>.8.1. Smlouvy ze strany Zhotovitele Objednatel jednostrann</w:t>
      </w:r>
      <w:r w:rsidRPr="004C5F53">
        <w:rPr>
          <w:rFonts w:ascii="Arial" w:hAnsi="Arial" w:cs="Arial" w:hint="eastAsia"/>
          <w:sz w:val="20"/>
          <w:szCs w:val="20"/>
        </w:rPr>
        <w:t>ě</w:t>
      </w:r>
      <w:r w:rsidRPr="004C5F53">
        <w:rPr>
          <w:rFonts w:ascii="Arial" w:hAnsi="Arial" w:cs="Arial"/>
          <w:sz w:val="20"/>
          <w:szCs w:val="20"/>
        </w:rPr>
        <w:t xml:space="preserve"> zapo</w:t>
      </w:r>
      <w:r w:rsidRPr="004C5F53">
        <w:rPr>
          <w:rFonts w:ascii="Arial" w:hAnsi="Arial" w:cs="Arial" w:hint="eastAsia"/>
          <w:sz w:val="20"/>
          <w:szCs w:val="20"/>
        </w:rPr>
        <w:t>č</w:t>
      </w:r>
      <w:r w:rsidRPr="004C5F53">
        <w:rPr>
          <w:rFonts w:ascii="Arial" w:hAnsi="Arial" w:cs="Arial"/>
          <w:sz w:val="20"/>
          <w:szCs w:val="20"/>
        </w:rPr>
        <w:t xml:space="preserve">te pozastavenou </w:t>
      </w:r>
      <w:r w:rsidRPr="004C5F53">
        <w:rPr>
          <w:rFonts w:ascii="Arial" w:hAnsi="Arial" w:cs="Arial" w:hint="eastAsia"/>
          <w:sz w:val="20"/>
          <w:szCs w:val="20"/>
        </w:rPr>
        <w:t>čá</w:t>
      </w:r>
      <w:r w:rsidRPr="004C5F53">
        <w:rPr>
          <w:rFonts w:ascii="Arial" w:hAnsi="Arial" w:cs="Arial"/>
          <w:sz w:val="20"/>
          <w:szCs w:val="20"/>
        </w:rPr>
        <w:t>st ceny na z</w:t>
      </w:r>
      <w:r w:rsidRPr="004C5F53">
        <w:rPr>
          <w:rFonts w:ascii="Arial" w:hAnsi="Arial" w:cs="Arial" w:hint="eastAsia"/>
          <w:sz w:val="20"/>
          <w:szCs w:val="20"/>
        </w:rPr>
        <w:t>á</w:t>
      </w:r>
      <w:r w:rsidRPr="004C5F53">
        <w:rPr>
          <w:rFonts w:ascii="Arial" w:hAnsi="Arial" w:cs="Arial"/>
          <w:sz w:val="20"/>
          <w:szCs w:val="20"/>
        </w:rPr>
        <w:t>vazek Zhotovitele poskytnout slevu z ceny d</w:t>
      </w:r>
      <w:r w:rsidRPr="004C5F53">
        <w:rPr>
          <w:rFonts w:ascii="Arial" w:hAnsi="Arial" w:cs="Arial" w:hint="eastAsia"/>
          <w:sz w:val="20"/>
          <w:szCs w:val="20"/>
        </w:rPr>
        <w:t>í</w:t>
      </w:r>
      <w:r w:rsidRPr="004C5F53">
        <w:rPr>
          <w:rFonts w:ascii="Arial" w:hAnsi="Arial" w:cs="Arial"/>
          <w:sz w:val="20"/>
          <w:szCs w:val="20"/>
        </w:rPr>
        <w:t>la ve v</w:t>
      </w:r>
      <w:r w:rsidRPr="004C5F53">
        <w:rPr>
          <w:rFonts w:ascii="Arial" w:hAnsi="Arial" w:cs="Arial" w:hint="eastAsia"/>
          <w:sz w:val="20"/>
          <w:szCs w:val="20"/>
        </w:rPr>
        <w:t>ýš</w:t>
      </w:r>
      <w:r w:rsidRPr="004C5F53">
        <w:rPr>
          <w:rFonts w:ascii="Arial" w:hAnsi="Arial" w:cs="Arial"/>
          <w:sz w:val="20"/>
          <w:szCs w:val="20"/>
        </w:rPr>
        <w:t>i 0,5 % viz. dle bodu 1</w:t>
      </w:r>
      <w:r w:rsidR="00EE6AB0" w:rsidRPr="004C5F53">
        <w:rPr>
          <w:rFonts w:ascii="Arial" w:hAnsi="Arial" w:cs="Arial"/>
          <w:sz w:val="20"/>
          <w:szCs w:val="20"/>
        </w:rPr>
        <w:t>2</w:t>
      </w:r>
      <w:r w:rsidRPr="004C5F53">
        <w:rPr>
          <w:rFonts w:ascii="Arial" w:hAnsi="Arial" w:cs="Arial"/>
          <w:sz w:val="20"/>
          <w:szCs w:val="20"/>
        </w:rPr>
        <w:t>.1.9. Pro p</w:t>
      </w:r>
      <w:r w:rsidRPr="004C5F53">
        <w:rPr>
          <w:rFonts w:ascii="Arial" w:hAnsi="Arial" w:cs="Arial" w:hint="eastAsia"/>
          <w:sz w:val="20"/>
          <w:szCs w:val="20"/>
        </w:rPr>
        <w:t>ří</w:t>
      </w:r>
      <w:r w:rsidRPr="004C5F53">
        <w:rPr>
          <w:rFonts w:ascii="Arial" w:hAnsi="Arial" w:cs="Arial"/>
          <w:sz w:val="20"/>
          <w:szCs w:val="20"/>
        </w:rPr>
        <w:t xml:space="preserve">pad, </w:t>
      </w:r>
      <w:r w:rsidRPr="004C5F53">
        <w:rPr>
          <w:rFonts w:ascii="Arial" w:hAnsi="Arial" w:cs="Arial" w:hint="eastAsia"/>
          <w:sz w:val="20"/>
          <w:szCs w:val="20"/>
        </w:rPr>
        <w:t>ž</w:t>
      </w:r>
      <w:r w:rsidRPr="004C5F53">
        <w:rPr>
          <w:rFonts w:ascii="Arial" w:hAnsi="Arial" w:cs="Arial"/>
          <w:sz w:val="20"/>
          <w:szCs w:val="20"/>
        </w:rPr>
        <w:t xml:space="preserve">e nebude v </w:t>
      </w:r>
      <w:r w:rsidRPr="004C5F53">
        <w:rPr>
          <w:rFonts w:ascii="Arial" w:hAnsi="Arial" w:cs="Arial" w:hint="eastAsia"/>
          <w:sz w:val="20"/>
          <w:szCs w:val="20"/>
        </w:rPr>
        <w:t>ří</w:t>
      </w:r>
      <w:r w:rsidRPr="004C5F53">
        <w:rPr>
          <w:rFonts w:ascii="Arial" w:hAnsi="Arial" w:cs="Arial"/>
          <w:sz w:val="20"/>
          <w:szCs w:val="20"/>
        </w:rPr>
        <w:t>zen</w:t>
      </w:r>
      <w:r w:rsidRPr="004C5F53">
        <w:rPr>
          <w:rFonts w:ascii="Arial" w:hAnsi="Arial" w:cs="Arial" w:hint="eastAsia"/>
          <w:sz w:val="20"/>
          <w:szCs w:val="20"/>
        </w:rPr>
        <w:t>í</w:t>
      </w:r>
      <w:r w:rsidRPr="004C5F53">
        <w:rPr>
          <w:rFonts w:ascii="Arial" w:hAnsi="Arial" w:cs="Arial"/>
          <w:sz w:val="20"/>
          <w:szCs w:val="20"/>
        </w:rPr>
        <w:t xml:space="preserve"> pravomocn</w:t>
      </w:r>
      <w:r w:rsidRPr="004C5F53">
        <w:rPr>
          <w:rFonts w:ascii="Arial" w:hAnsi="Arial" w:cs="Arial" w:hint="eastAsia"/>
          <w:sz w:val="20"/>
          <w:szCs w:val="20"/>
        </w:rPr>
        <w:t>ě</w:t>
      </w:r>
      <w:r w:rsidRPr="004C5F53">
        <w:rPr>
          <w:rFonts w:ascii="Arial" w:hAnsi="Arial" w:cs="Arial"/>
          <w:sz w:val="20"/>
          <w:szCs w:val="20"/>
        </w:rPr>
        <w:t xml:space="preserve"> zji</w:t>
      </w:r>
      <w:r w:rsidRPr="004C5F53">
        <w:rPr>
          <w:rFonts w:ascii="Arial" w:hAnsi="Arial" w:cs="Arial" w:hint="eastAsia"/>
          <w:sz w:val="20"/>
          <w:szCs w:val="20"/>
        </w:rPr>
        <w:t>š</w:t>
      </w:r>
      <w:r w:rsidRPr="004C5F53">
        <w:rPr>
          <w:rFonts w:ascii="Arial" w:hAnsi="Arial" w:cs="Arial"/>
          <w:sz w:val="20"/>
          <w:szCs w:val="20"/>
        </w:rPr>
        <w:t>t</w:t>
      </w:r>
      <w:r w:rsidRPr="004C5F53">
        <w:rPr>
          <w:rFonts w:ascii="Arial" w:hAnsi="Arial" w:cs="Arial" w:hint="eastAsia"/>
          <w:sz w:val="20"/>
          <w:szCs w:val="20"/>
        </w:rPr>
        <w:t>ě</w:t>
      </w:r>
      <w:r w:rsidRPr="004C5F53">
        <w:rPr>
          <w:rFonts w:ascii="Arial" w:hAnsi="Arial" w:cs="Arial"/>
          <w:sz w:val="20"/>
          <w:szCs w:val="20"/>
        </w:rPr>
        <w:t>no v souvislosti s realizac</w:t>
      </w:r>
      <w:r w:rsidRPr="004C5F53">
        <w:rPr>
          <w:rFonts w:ascii="Arial" w:hAnsi="Arial" w:cs="Arial" w:hint="eastAsia"/>
          <w:sz w:val="20"/>
          <w:szCs w:val="20"/>
        </w:rPr>
        <w:t>í</w:t>
      </w:r>
      <w:r w:rsidRPr="004C5F53">
        <w:rPr>
          <w:rFonts w:ascii="Arial" w:hAnsi="Arial" w:cs="Arial"/>
          <w:sz w:val="20"/>
          <w:szCs w:val="20"/>
        </w:rPr>
        <w:t xml:space="preserve"> pln</w:t>
      </w:r>
      <w:r w:rsidRPr="004C5F53">
        <w:rPr>
          <w:rFonts w:ascii="Arial" w:hAnsi="Arial" w:cs="Arial" w:hint="eastAsia"/>
          <w:sz w:val="20"/>
          <w:szCs w:val="20"/>
        </w:rPr>
        <w:t>ě</w:t>
      </w:r>
      <w:r w:rsidRPr="004C5F53">
        <w:rPr>
          <w:rFonts w:ascii="Arial" w:hAnsi="Arial" w:cs="Arial"/>
          <w:sz w:val="20"/>
          <w:szCs w:val="20"/>
        </w:rPr>
        <w:t>n</w:t>
      </w:r>
      <w:r w:rsidRPr="004C5F53">
        <w:rPr>
          <w:rFonts w:ascii="Arial" w:hAnsi="Arial" w:cs="Arial" w:hint="eastAsia"/>
          <w:sz w:val="20"/>
          <w:szCs w:val="20"/>
        </w:rPr>
        <w:t>í</w:t>
      </w:r>
      <w:r w:rsidRPr="004C5F53">
        <w:rPr>
          <w:rFonts w:ascii="Arial" w:hAnsi="Arial" w:cs="Arial"/>
          <w:sz w:val="20"/>
          <w:szCs w:val="20"/>
        </w:rPr>
        <w:t xml:space="preserve"> dle t</w:t>
      </w:r>
      <w:r w:rsidRPr="004C5F53">
        <w:rPr>
          <w:rFonts w:ascii="Arial" w:hAnsi="Arial" w:cs="Arial" w:hint="eastAsia"/>
          <w:sz w:val="20"/>
          <w:szCs w:val="20"/>
        </w:rPr>
        <w:t>é</w:t>
      </w:r>
      <w:r w:rsidRPr="004C5F53">
        <w:rPr>
          <w:rFonts w:ascii="Arial" w:hAnsi="Arial" w:cs="Arial"/>
          <w:sz w:val="20"/>
          <w:szCs w:val="20"/>
        </w:rPr>
        <w:t>to Smlouvy poru</w:t>
      </w:r>
      <w:r w:rsidRPr="004C5F53">
        <w:rPr>
          <w:rFonts w:ascii="Arial" w:hAnsi="Arial" w:cs="Arial" w:hint="eastAsia"/>
          <w:sz w:val="20"/>
          <w:szCs w:val="20"/>
        </w:rPr>
        <w:t>š</w:t>
      </w:r>
      <w:r w:rsidRPr="004C5F53">
        <w:rPr>
          <w:rFonts w:ascii="Arial" w:hAnsi="Arial" w:cs="Arial"/>
          <w:sz w:val="20"/>
          <w:szCs w:val="20"/>
        </w:rPr>
        <w:t>en</w:t>
      </w:r>
      <w:r w:rsidRPr="004C5F53">
        <w:rPr>
          <w:rFonts w:ascii="Arial" w:hAnsi="Arial" w:cs="Arial" w:hint="eastAsia"/>
          <w:sz w:val="20"/>
          <w:szCs w:val="20"/>
        </w:rPr>
        <w:t>í</w:t>
      </w:r>
      <w:r w:rsidRPr="004C5F53">
        <w:rPr>
          <w:rFonts w:ascii="Arial" w:hAnsi="Arial" w:cs="Arial"/>
          <w:sz w:val="20"/>
          <w:szCs w:val="20"/>
        </w:rPr>
        <w:t xml:space="preserve"> p</w:t>
      </w:r>
      <w:r w:rsidRPr="004C5F53">
        <w:rPr>
          <w:rFonts w:ascii="Arial" w:hAnsi="Arial" w:cs="Arial" w:hint="eastAsia"/>
          <w:sz w:val="20"/>
          <w:szCs w:val="20"/>
        </w:rPr>
        <w:t>ř</w:t>
      </w:r>
      <w:r w:rsidRPr="004C5F53">
        <w:rPr>
          <w:rFonts w:ascii="Arial" w:hAnsi="Arial" w:cs="Arial"/>
          <w:sz w:val="20"/>
          <w:szCs w:val="20"/>
        </w:rPr>
        <w:t>edpis</w:t>
      </w:r>
      <w:r w:rsidRPr="004C5F53">
        <w:rPr>
          <w:rFonts w:ascii="Arial" w:hAnsi="Arial" w:cs="Arial" w:hint="eastAsia"/>
          <w:sz w:val="20"/>
          <w:szCs w:val="20"/>
        </w:rPr>
        <w:t>ů</w:t>
      </w:r>
      <w:r w:rsidRPr="004C5F53">
        <w:rPr>
          <w:rFonts w:ascii="Arial" w:hAnsi="Arial" w:cs="Arial"/>
          <w:sz w:val="20"/>
          <w:szCs w:val="20"/>
        </w:rPr>
        <w:t xml:space="preserve"> dle odst. 1</w:t>
      </w:r>
      <w:r w:rsidR="00EE6AB0" w:rsidRPr="004C5F53">
        <w:rPr>
          <w:rFonts w:ascii="Arial" w:hAnsi="Arial" w:cs="Arial"/>
          <w:sz w:val="20"/>
          <w:szCs w:val="20"/>
        </w:rPr>
        <w:t>5</w:t>
      </w:r>
      <w:r w:rsidRPr="004C5F53">
        <w:rPr>
          <w:rFonts w:ascii="Arial" w:hAnsi="Arial" w:cs="Arial"/>
          <w:sz w:val="20"/>
          <w:szCs w:val="20"/>
        </w:rPr>
        <w:t>.8.1. Smlouvy ze strany Zhotovitele, zavazuje se Objednatel zadr</w:t>
      </w:r>
      <w:r w:rsidRPr="004C5F53">
        <w:rPr>
          <w:rFonts w:ascii="Arial" w:hAnsi="Arial" w:cs="Arial" w:hint="eastAsia"/>
          <w:sz w:val="20"/>
          <w:szCs w:val="20"/>
        </w:rPr>
        <w:t>ž</w:t>
      </w:r>
      <w:r w:rsidRPr="004C5F53">
        <w:rPr>
          <w:rFonts w:ascii="Arial" w:hAnsi="Arial" w:cs="Arial"/>
          <w:sz w:val="20"/>
          <w:szCs w:val="20"/>
        </w:rPr>
        <w:t xml:space="preserve">enou </w:t>
      </w:r>
      <w:r w:rsidRPr="004C5F53">
        <w:rPr>
          <w:rFonts w:ascii="Arial" w:hAnsi="Arial" w:cs="Arial" w:hint="eastAsia"/>
          <w:sz w:val="20"/>
          <w:szCs w:val="20"/>
        </w:rPr>
        <w:t>čá</w:t>
      </w:r>
      <w:r w:rsidRPr="004C5F53">
        <w:rPr>
          <w:rFonts w:ascii="Arial" w:hAnsi="Arial" w:cs="Arial"/>
          <w:sz w:val="20"/>
          <w:szCs w:val="20"/>
        </w:rPr>
        <w:t>st ceny d</w:t>
      </w:r>
      <w:r w:rsidRPr="004C5F53">
        <w:rPr>
          <w:rFonts w:ascii="Arial" w:hAnsi="Arial" w:cs="Arial" w:hint="eastAsia"/>
          <w:sz w:val="20"/>
          <w:szCs w:val="20"/>
        </w:rPr>
        <w:t>í</w:t>
      </w:r>
      <w:r w:rsidRPr="004C5F53">
        <w:rPr>
          <w:rFonts w:ascii="Arial" w:hAnsi="Arial" w:cs="Arial"/>
          <w:sz w:val="20"/>
          <w:szCs w:val="20"/>
        </w:rPr>
        <w:t xml:space="preserve">la vyplatit Zhotoviteli do </w:t>
      </w:r>
      <w:proofErr w:type="gramStart"/>
      <w:r w:rsidRPr="004C5F53">
        <w:rPr>
          <w:rFonts w:ascii="Arial" w:hAnsi="Arial" w:cs="Arial"/>
          <w:sz w:val="20"/>
          <w:szCs w:val="20"/>
        </w:rPr>
        <w:t>15ti</w:t>
      </w:r>
      <w:proofErr w:type="gramEnd"/>
      <w:r w:rsidRPr="004C5F53">
        <w:rPr>
          <w:rFonts w:ascii="Arial" w:hAnsi="Arial" w:cs="Arial"/>
          <w:sz w:val="20"/>
          <w:szCs w:val="20"/>
        </w:rPr>
        <w:t xml:space="preserve"> dn</w:t>
      </w:r>
      <w:r w:rsidRPr="004C5F53">
        <w:rPr>
          <w:rFonts w:ascii="Arial" w:hAnsi="Arial" w:cs="Arial" w:hint="eastAsia"/>
          <w:sz w:val="20"/>
          <w:szCs w:val="20"/>
        </w:rPr>
        <w:t>ů</w:t>
      </w:r>
      <w:r w:rsidRPr="004C5F53">
        <w:rPr>
          <w:rFonts w:ascii="Arial" w:hAnsi="Arial" w:cs="Arial"/>
          <w:sz w:val="20"/>
          <w:szCs w:val="20"/>
        </w:rPr>
        <w:t xml:space="preserve"> ode dne p</w:t>
      </w:r>
      <w:r w:rsidRPr="004C5F53">
        <w:rPr>
          <w:rFonts w:ascii="Arial" w:hAnsi="Arial" w:cs="Arial" w:hint="eastAsia"/>
          <w:sz w:val="20"/>
          <w:szCs w:val="20"/>
        </w:rPr>
        <w:t>ř</w:t>
      </w:r>
      <w:r w:rsidRPr="004C5F53">
        <w:rPr>
          <w:rFonts w:ascii="Arial" w:hAnsi="Arial" w:cs="Arial"/>
          <w:sz w:val="20"/>
          <w:szCs w:val="20"/>
        </w:rPr>
        <w:t>evzet</w:t>
      </w:r>
      <w:r w:rsidRPr="004C5F53">
        <w:rPr>
          <w:rFonts w:ascii="Arial" w:hAnsi="Arial" w:cs="Arial" w:hint="eastAsia"/>
          <w:sz w:val="20"/>
          <w:szCs w:val="20"/>
        </w:rPr>
        <w:t>í</w:t>
      </w:r>
      <w:r w:rsidRPr="004C5F53">
        <w:rPr>
          <w:rFonts w:ascii="Arial" w:hAnsi="Arial" w:cs="Arial"/>
          <w:sz w:val="20"/>
          <w:szCs w:val="20"/>
        </w:rPr>
        <w:t xml:space="preserve"> kopie pravomocn</w:t>
      </w:r>
      <w:r w:rsidRPr="004C5F53">
        <w:rPr>
          <w:rFonts w:ascii="Arial" w:hAnsi="Arial" w:cs="Arial" w:hint="eastAsia"/>
          <w:sz w:val="20"/>
          <w:szCs w:val="20"/>
        </w:rPr>
        <w:t>é</w:t>
      </w:r>
      <w:r w:rsidRPr="004C5F53">
        <w:rPr>
          <w:rFonts w:ascii="Arial" w:hAnsi="Arial" w:cs="Arial"/>
          <w:sz w:val="20"/>
          <w:szCs w:val="20"/>
        </w:rPr>
        <w:t>ho rozhodnut</w:t>
      </w:r>
      <w:r w:rsidRPr="004C5F53">
        <w:rPr>
          <w:rFonts w:ascii="Arial" w:hAnsi="Arial" w:cs="Arial" w:hint="eastAsia"/>
          <w:sz w:val="20"/>
          <w:szCs w:val="20"/>
        </w:rPr>
        <w:t>í</w:t>
      </w:r>
      <w:r w:rsidRPr="004C5F53">
        <w:rPr>
          <w:rFonts w:ascii="Arial" w:hAnsi="Arial" w:cs="Arial"/>
          <w:sz w:val="20"/>
          <w:szCs w:val="20"/>
        </w:rPr>
        <w:t>.</w:t>
      </w:r>
    </w:p>
    <w:p w14:paraId="0956BD62" w14:textId="77777777" w:rsidR="00374480" w:rsidRPr="00D0592D" w:rsidRDefault="00374480" w:rsidP="00AA56FD">
      <w:pPr>
        <w:jc w:val="both"/>
        <w:rPr>
          <w:rFonts w:ascii="Arial" w:hAnsi="Arial" w:cs="Arial"/>
          <w:sz w:val="20"/>
          <w:szCs w:val="20"/>
        </w:rPr>
      </w:pPr>
    </w:p>
    <w:p w14:paraId="5FAC19B6" w14:textId="77777777" w:rsidR="00415865" w:rsidRPr="00D0592D" w:rsidRDefault="00415865" w:rsidP="00546B4F">
      <w:pPr>
        <w:numPr>
          <w:ilvl w:val="1"/>
          <w:numId w:val="5"/>
        </w:numPr>
        <w:tabs>
          <w:tab w:val="clear" w:pos="644"/>
        </w:tabs>
        <w:ind w:left="567" w:hanging="567"/>
        <w:jc w:val="both"/>
        <w:rPr>
          <w:rFonts w:ascii="Arial" w:hAnsi="Arial" w:cs="Arial"/>
          <w:sz w:val="20"/>
          <w:szCs w:val="20"/>
        </w:rPr>
      </w:pPr>
      <w:r w:rsidRPr="00D0592D">
        <w:rPr>
          <w:rFonts w:ascii="Arial" w:hAnsi="Arial" w:cs="Arial"/>
          <w:sz w:val="20"/>
          <w:szCs w:val="20"/>
        </w:rPr>
        <w:t>Lhůta splatnosti sankcí</w:t>
      </w:r>
    </w:p>
    <w:p w14:paraId="68635566" w14:textId="77777777" w:rsidR="00415865" w:rsidRPr="004E05AD" w:rsidRDefault="00415865" w:rsidP="00546B4F">
      <w:pPr>
        <w:numPr>
          <w:ilvl w:val="2"/>
          <w:numId w:val="5"/>
        </w:numPr>
        <w:jc w:val="both"/>
        <w:rPr>
          <w:rFonts w:ascii="Arial" w:hAnsi="Arial" w:cs="Arial"/>
          <w:sz w:val="20"/>
          <w:szCs w:val="20"/>
        </w:rPr>
      </w:pPr>
      <w:r w:rsidRPr="004E05AD">
        <w:rPr>
          <w:rFonts w:ascii="Arial" w:hAnsi="Arial" w:cs="Arial"/>
          <w:sz w:val="20"/>
          <w:szCs w:val="20"/>
        </w:rPr>
        <w:t xml:space="preserve">Strana povinná je povinna uhradit vyúčtované sankce nejpozději do čtrnácti dnů ode dne doručení příslušného vyúčtování. </w:t>
      </w:r>
    </w:p>
    <w:p w14:paraId="45D014AD" w14:textId="77777777" w:rsidR="001A458B" w:rsidRDefault="00415865" w:rsidP="00546B4F">
      <w:pPr>
        <w:numPr>
          <w:ilvl w:val="2"/>
          <w:numId w:val="5"/>
        </w:numPr>
        <w:jc w:val="both"/>
        <w:rPr>
          <w:rFonts w:ascii="Arial" w:hAnsi="Arial" w:cs="Arial"/>
          <w:sz w:val="20"/>
          <w:szCs w:val="20"/>
        </w:rPr>
      </w:pPr>
      <w:r w:rsidRPr="004E05AD">
        <w:rPr>
          <w:rFonts w:ascii="Arial" w:hAnsi="Arial" w:cs="Arial"/>
          <w:sz w:val="20"/>
          <w:szCs w:val="20"/>
        </w:rPr>
        <w:t>Stejná lhůta se vztahuje i na úhradu úroku z prodlení.</w:t>
      </w:r>
    </w:p>
    <w:p w14:paraId="733B065E" w14:textId="303FD936" w:rsidR="00814B2B" w:rsidRPr="00990B95" w:rsidRDefault="00814B2B" w:rsidP="00546B4F">
      <w:pPr>
        <w:numPr>
          <w:ilvl w:val="2"/>
          <w:numId w:val="5"/>
        </w:numPr>
        <w:jc w:val="both"/>
        <w:rPr>
          <w:rFonts w:ascii="Arial" w:hAnsi="Arial" w:cs="Arial"/>
          <w:sz w:val="20"/>
          <w:szCs w:val="20"/>
        </w:rPr>
      </w:pPr>
      <w:r w:rsidRPr="00990B95">
        <w:rPr>
          <w:rFonts w:ascii="Arial" w:hAnsi="Arial" w:cs="Arial"/>
          <w:sz w:val="20"/>
          <w:szCs w:val="20"/>
        </w:rPr>
        <w:t>Sjednáním a uplatněním smluvních pokut není dotčeno právo smluvní strany na zaplacení škody vzniklé porušením smluvní povinnosti.</w:t>
      </w:r>
    </w:p>
    <w:p w14:paraId="5AB61CE5" w14:textId="77777777" w:rsidR="00E64F85" w:rsidRPr="004E05AD" w:rsidRDefault="00E64F85" w:rsidP="00DF610B">
      <w:pPr>
        <w:ind w:left="1276" w:hanging="709"/>
        <w:jc w:val="both"/>
        <w:rPr>
          <w:rFonts w:ascii="Arial" w:hAnsi="Arial" w:cs="Arial"/>
          <w:sz w:val="20"/>
          <w:szCs w:val="20"/>
        </w:rPr>
      </w:pPr>
    </w:p>
    <w:p w14:paraId="177F5430" w14:textId="506674AE" w:rsidR="00D75559" w:rsidRDefault="00415865" w:rsidP="00546B4F">
      <w:pPr>
        <w:numPr>
          <w:ilvl w:val="0"/>
          <w:numId w:val="5"/>
        </w:numPr>
        <w:jc w:val="both"/>
        <w:rPr>
          <w:rFonts w:ascii="Arial" w:hAnsi="Arial" w:cs="Arial"/>
          <w:b/>
          <w:bCs/>
          <w:sz w:val="20"/>
          <w:szCs w:val="20"/>
        </w:rPr>
      </w:pPr>
      <w:r w:rsidRPr="004E05AD">
        <w:rPr>
          <w:rFonts w:ascii="Arial" w:hAnsi="Arial" w:cs="Arial"/>
          <w:b/>
          <w:bCs/>
          <w:sz w:val="20"/>
          <w:szCs w:val="20"/>
        </w:rPr>
        <w:t>Staveniště</w:t>
      </w:r>
    </w:p>
    <w:p w14:paraId="05971A6B" w14:textId="77777777" w:rsidR="00D47867" w:rsidRPr="003415F1" w:rsidRDefault="00D47867" w:rsidP="00D47867">
      <w:pPr>
        <w:ind w:left="360"/>
        <w:jc w:val="both"/>
        <w:rPr>
          <w:rFonts w:ascii="Arial" w:hAnsi="Arial" w:cs="Arial"/>
          <w:b/>
          <w:bCs/>
          <w:sz w:val="20"/>
          <w:szCs w:val="20"/>
        </w:rPr>
      </w:pPr>
    </w:p>
    <w:p w14:paraId="0ACD647F" w14:textId="77777777" w:rsidR="00415865" w:rsidRPr="004E05AD" w:rsidRDefault="00415865" w:rsidP="00546B4F">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Předání a převzetí Staveniště</w:t>
      </w:r>
    </w:p>
    <w:p w14:paraId="79A06532" w14:textId="77777777" w:rsidR="007307A0" w:rsidRPr="005A005C" w:rsidRDefault="007307A0" w:rsidP="00546B4F">
      <w:pPr>
        <w:numPr>
          <w:ilvl w:val="2"/>
          <w:numId w:val="5"/>
        </w:numPr>
        <w:jc w:val="both"/>
        <w:rPr>
          <w:rFonts w:ascii="Arial" w:hAnsi="Arial" w:cs="Arial"/>
          <w:sz w:val="20"/>
          <w:szCs w:val="20"/>
        </w:rPr>
      </w:pPr>
      <w:r w:rsidRPr="005A005C">
        <w:rPr>
          <w:rFonts w:ascii="Arial" w:hAnsi="Arial" w:cs="Arial"/>
          <w:sz w:val="20"/>
          <w:szCs w:val="20"/>
        </w:rPr>
        <w:t xml:space="preserve">Objednatel je povinen vyzvat Zhotovitele k převzetí staveniště min. 5 dní před termínem konání předání staveniště, pokud se smluvní strany nedohodnou jinak. </w:t>
      </w:r>
    </w:p>
    <w:p w14:paraId="65EC470D" w14:textId="77777777" w:rsidR="00C83475" w:rsidRDefault="00C83475" w:rsidP="00546B4F">
      <w:pPr>
        <w:numPr>
          <w:ilvl w:val="2"/>
          <w:numId w:val="5"/>
        </w:numPr>
        <w:jc w:val="both"/>
        <w:rPr>
          <w:rFonts w:ascii="Arial" w:hAnsi="Arial" w:cs="Arial"/>
          <w:sz w:val="20"/>
          <w:szCs w:val="20"/>
        </w:rPr>
      </w:pPr>
      <w:r w:rsidRPr="0049781D">
        <w:rPr>
          <w:rFonts w:ascii="Arial" w:hAnsi="Arial" w:cs="Arial"/>
          <w:sz w:val="20"/>
          <w:szCs w:val="20"/>
        </w:rPr>
        <w:t xml:space="preserve">O předání a převzetí Staveniště vyhotoví </w:t>
      </w:r>
      <w:r w:rsidR="00185E62">
        <w:rPr>
          <w:rFonts w:ascii="Arial" w:hAnsi="Arial" w:cs="Arial"/>
          <w:sz w:val="20"/>
          <w:szCs w:val="20"/>
        </w:rPr>
        <w:t xml:space="preserve">Technický dozor </w:t>
      </w:r>
      <w:r w:rsidRPr="0049781D">
        <w:rPr>
          <w:rFonts w:ascii="Arial" w:hAnsi="Arial" w:cs="Arial"/>
          <w:sz w:val="20"/>
          <w:szCs w:val="20"/>
        </w:rPr>
        <w:t>písemný protokol, který obě strany podepíší. Za den předání Staveniště se považuje den, kdy dojde k oboustrannému podpisu příslušného protokolu.</w:t>
      </w:r>
    </w:p>
    <w:p w14:paraId="346E9C35" w14:textId="77777777" w:rsidR="00DA61BE" w:rsidRPr="006431A6" w:rsidRDefault="00DA61BE" w:rsidP="00546B4F">
      <w:pPr>
        <w:numPr>
          <w:ilvl w:val="2"/>
          <w:numId w:val="5"/>
        </w:numPr>
        <w:jc w:val="both"/>
        <w:rPr>
          <w:rFonts w:ascii="Arial" w:hAnsi="Arial" w:cs="Arial"/>
          <w:sz w:val="20"/>
          <w:szCs w:val="20"/>
        </w:rPr>
      </w:pPr>
      <w:r w:rsidRPr="006431A6">
        <w:rPr>
          <w:rFonts w:ascii="Arial" w:hAnsi="Arial" w:cs="Arial"/>
          <w:sz w:val="20"/>
          <w:szCs w:val="20"/>
        </w:rPr>
        <w:t>Objednatel je povinen nejpozději ke dni předání staveniště předat Zhotoviteli dokumentaci pro realizaci stavby včetně dokladové části v počtu min. 2 pare. Převzetí dokument</w:t>
      </w:r>
      <w:r w:rsidR="009601AB">
        <w:rPr>
          <w:rFonts w:ascii="Arial" w:hAnsi="Arial" w:cs="Arial"/>
          <w:sz w:val="20"/>
          <w:szCs w:val="20"/>
        </w:rPr>
        <w:t>ace bude potvrzeno v protokolu o</w:t>
      </w:r>
      <w:r w:rsidRPr="006431A6">
        <w:rPr>
          <w:rFonts w:ascii="Arial" w:hAnsi="Arial" w:cs="Arial"/>
          <w:sz w:val="20"/>
          <w:szCs w:val="20"/>
        </w:rPr>
        <w:t xml:space="preserve"> předání a převzetí staveniště.</w:t>
      </w:r>
    </w:p>
    <w:p w14:paraId="126B78F8" w14:textId="77777777" w:rsidR="00AA56FD" w:rsidRPr="00C51C1D" w:rsidRDefault="00AA56FD" w:rsidP="00DA61BE">
      <w:pPr>
        <w:jc w:val="both"/>
        <w:rPr>
          <w:rFonts w:ascii="Arial" w:hAnsi="Arial" w:cs="Arial"/>
          <w:sz w:val="20"/>
          <w:szCs w:val="20"/>
        </w:rPr>
      </w:pPr>
    </w:p>
    <w:p w14:paraId="400C8228" w14:textId="77777777" w:rsidR="00415865" w:rsidRPr="00C51C1D" w:rsidRDefault="00415865" w:rsidP="00546B4F">
      <w:pPr>
        <w:numPr>
          <w:ilvl w:val="1"/>
          <w:numId w:val="5"/>
        </w:numPr>
        <w:tabs>
          <w:tab w:val="clear" w:pos="644"/>
        </w:tabs>
        <w:ind w:left="567" w:hanging="567"/>
        <w:jc w:val="both"/>
        <w:rPr>
          <w:rFonts w:ascii="Arial" w:hAnsi="Arial" w:cs="Arial"/>
          <w:sz w:val="20"/>
          <w:szCs w:val="20"/>
        </w:rPr>
      </w:pPr>
      <w:r w:rsidRPr="00C51C1D">
        <w:rPr>
          <w:rFonts w:ascii="Arial" w:hAnsi="Arial" w:cs="Arial"/>
          <w:sz w:val="20"/>
          <w:szCs w:val="20"/>
        </w:rPr>
        <w:t xml:space="preserve"> Vytýčení stávajících podzemních inženýrských sítí</w:t>
      </w:r>
    </w:p>
    <w:p w14:paraId="3AEA1DFC" w14:textId="77777777" w:rsidR="00A82DBC" w:rsidRDefault="00A82DBC" w:rsidP="00546B4F">
      <w:pPr>
        <w:numPr>
          <w:ilvl w:val="2"/>
          <w:numId w:val="5"/>
        </w:numPr>
        <w:jc w:val="both"/>
        <w:rPr>
          <w:rFonts w:ascii="Arial" w:hAnsi="Arial" w:cs="Arial"/>
          <w:sz w:val="20"/>
          <w:szCs w:val="20"/>
        </w:rPr>
      </w:pPr>
      <w:r w:rsidRPr="00C51C1D">
        <w:rPr>
          <w:rFonts w:ascii="Arial" w:hAnsi="Arial" w:cs="Arial"/>
          <w:sz w:val="20"/>
          <w:szCs w:val="20"/>
        </w:rPr>
        <w:t xml:space="preserve">Zhotovitel zabezpečí </w:t>
      </w:r>
      <w:r w:rsidRPr="00600962">
        <w:rPr>
          <w:rFonts w:ascii="Arial" w:hAnsi="Arial" w:cs="Arial"/>
          <w:sz w:val="20"/>
          <w:szCs w:val="20"/>
        </w:rPr>
        <w:t>vytýčení veškerých stávajících inženýrských sítí (vodovodních, stokových, energetických a telekomunikačních</w:t>
      </w:r>
      <w:r w:rsidRPr="00C51C1D">
        <w:rPr>
          <w:rFonts w:ascii="Arial" w:hAnsi="Arial" w:cs="Arial"/>
          <w:sz w:val="20"/>
          <w:szCs w:val="20"/>
        </w:rPr>
        <w:t xml:space="preserve">) nacházejících se v prostoru Staveniště, případně i na pozemcích přilehlých, které budou prováděním díla dotčeny. </w:t>
      </w:r>
    </w:p>
    <w:p w14:paraId="428D2423" w14:textId="708658E4" w:rsidR="00A82DBC" w:rsidRPr="00C51C1D" w:rsidRDefault="00A82DBC" w:rsidP="00546B4F">
      <w:pPr>
        <w:numPr>
          <w:ilvl w:val="2"/>
          <w:numId w:val="5"/>
        </w:numPr>
        <w:jc w:val="both"/>
        <w:rPr>
          <w:rFonts w:ascii="Arial" w:hAnsi="Arial" w:cs="Arial"/>
          <w:sz w:val="20"/>
          <w:szCs w:val="20"/>
        </w:rPr>
      </w:pPr>
      <w:r w:rsidRPr="00C51C1D">
        <w:rPr>
          <w:rFonts w:ascii="Arial" w:hAnsi="Arial" w:cs="Arial"/>
          <w:sz w:val="20"/>
          <w:szCs w:val="20"/>
        </w:rPr>
        <w:t xml:space="preserve">Zhotovitel je povinen seznámit se po převzetí staveniště s rozmístěním a trasou stávajících inženýrských sítí na staveništi a přilehlých pozemcích dotčených prováděním díla a tyto </w:t>
      </w:r>
      <w:r w:rsidRPr="00C51C1D">
        <w:rPr>
          <w:rFonts w:ascii="Arial" w:hAnsi="Arial" w:cs="Arial"/>
          <w:sz w:val="20"/>
          <w:szCs w:val="20"/>
        </w:rPr>
        <w:lastRenderedPageBreak/>
        <w:t>buď vhodným způsobem p</w:t>
      </w:r>
      <w:r w:rsidR="00FB26A0">
        <w:rPr>
          <w:rFonts w:ascii="Arial" w:hAnsi="Arial" w:cs="Arial"/>
          <w:sz w:val="20"/>
          <w:szCs w:val="20"/>
        </w:rPr>
        <w:t xml:space="preserve">řeložit, nebo chránit tak, aby </w:t>
      </w:r>
      <w:r w:rsidRPr="00C51C1D">
        <w:rPr>
          <w:rFonts w:ascii="Arial" w:hAnsi="Arial" w:cs="Arial"/>
          <w:sz w:val="20"/>
          <w:szCs w:val="20"/>
        </w:rPr>
        <w:t>v průběhu provádění díla nedošlo k jejich poškození.</w:t>
      </w:r>
    </w:p>
    <w:p w14:paraId="3BB03984" w14:textId="77777777" w:rsidR="00A82DBC" w:rsidRPr="00C51C1D" w:rsidRDefault="00A82DBC" w:rsidP="00546B4F">
      <w:pPr>
        <w:numPr>
          <w:ilvl w:val="2"/>
          <w:numId w:val="5"/>
        </w:numPr>
        <w:jc w:val="both"/>
        <w:rPr>
          <w:rFonts w:ascii="Arial" w:hAnsi="Arial" w:cs="Arial"/>
          <w:sz w:val="20"/>
          <w:szCs w:val="20"/>
        </w:rPr>
      </w:pPr>
      <w:r w:rsidRPr="00C51C1D">
        <w:rPr>
          <w:rFonts w:ascii="Arial" w:hAnsi="Arial" w:cs="Arial"/>
          <w:sz w:val="20"/>
          <w:szCs w:val="20"/>
        </w:rPr>
        <w:t xml:space="preserve">Zhotovitel je povinen dodržovat všechny podmínky správců nebo vlastníků sítí a nese veškeré důsledky a škody vzniklé jejich nedodržením. Zhotovitel neodpovídá za škody </w:t>
      </w:r>
      <w:bookmarkStart w:id="3" w:name="OLE_LINK5"/>
      <w:bookmarkStart w:id="4" w:name="OLE_LINK6"/>
      <w:r w:rsidR="00FC3C6A">
        <w:rPr>
          <w:rFonts w:ascii="Arial" w:hAnsi="Arial" w:cs="Arial"/>
          <w:sz w:val="20"/>
          <w:szCs w:val="20"/>
        </w:rPr>
        <w:t>na </w:t>
      </w:r>
      <w:r w:rsidRPr="00C51C1D">
        <w:rPr>
          <w:rFonts w:ascii="Arial" w:hAnsi="Arial" w:cs="Arial"/>
          <w:sz w:val="20"/>
          <w:szCs w:val="20"/>
        </w:rPr>
        <w:t>stávajících inženýrských sítích, které</w:t>
      </w:r>
      <w:r w:rsidR="00690D32">
        <w:rPr>
          <w:rFonts w:ascii="Arial" w:hAnsi="Arial" w:cs="Arial"/>
          <w:sz w:val="20"/>
          <w:szCs w:val="20"/>
        </w:rPr>
        <w:t xml:space="preserve"> nebyly vyznačeny v podkladech O</w:t>
      </w:r>
      <w:r w:rsidRPr="00C51C1D">
        <w:rPr>
          <w:rFonts w:ascii="Arial" w:hAnsi="Arial" w:cs="Arial"/>
          <w:sz w:val="20"/>
          <w:szCs w:val="20"/>
        </w:rPr>
        <w:t>bjednatele</w:t>
      </w:r>
      <w:bookmarkEnd w:id="3"/>
      <w:bookmarkEnd w:id="4"/>
      <w:r w:rsidRPr="00C51C1D">
        <w:rPr>
          <w:rFonts w:ascii="Arial" w:hAnsi="Arial" w:cs="Arial"/>
          <w:sz w:val="20"/>
          <w:szCs w:val="20"/>
        </w:rPr>
        <w:t>.</w:t>
      </w:r>
    </w:p>
    <w:p w14:paraId="729B5EE2" w14:textId="77777777" w:rsidR="00A82DBC" w:rsidRPr="00D0592D" w:rsidRDefault="00A82DBC" w:rsidP="00546B4F">
      <w:pPr>
        <w:numPr>
          <w:ilvl w:val="2"/>
          <w:numId w:val="5"/>
        </w:numPr>
        <w:jc w:val="both"/>
        <w:rPr>
          <w:rFonts w:ascii="Arial" w:hAnsi="Arial" w:cs="Arial"/>
          <w:sz w:val="20"/>
          <w:szCs w:val="20"/>
        </w:rPr>
      </w:pPr>
      <w:r w:rsidRPr="00D0592D">
        <w:rPr>
          <w:rFonts w:ascii="Arial" w:hAnsi="Arial" w:cs="Arial"/>
          <w:sz w:val="20"/>
          <w:szCs w:val="20"/>
        </w:rPr>
        <w:t xml:space="preserve">Dojde-li k poškození stávajících inženýrských sítí, které byly řádně vytýčeny, nese veškeré náklady na uvedení sítí do původního stavu Zhotovitel včetně případných škod, pokut apod. </w:t>
      </w:r>
    </w:p>
    <w:p w14:paraId="4D93ED73" w14:textId="77777777" w:rsidR="00772DA0" w:rsidRPr="00D0592D" w:rsidRDefault="006D5F03" w:rsidP="00546B4F">
      <w:pPr>
        <w:numPr>
          <w:ilvl w:val="2"/>
          <w:numId w:val="5"/>
        </w:numPr>
        <w:jc w:val="both"/>
        <w:rPr>
          <w:rFonts w:ascii="Arial" w:hAnsi="Arial" w:cs="Arial"/>
          <w:sz w:val="20"/>
          <w:szCs w:val="20"/>
        </w:rPr>
      </w:pPr>
      <w:r w:rsidRPr="00D0592D">
        <w:rPr>
          <w:rFonts w:ascii="Arial" w:hAnsi="Arial" w:cs="Arial"/>
          <w:sz w:val="20"/>
          <w:szCs w:val="20"/>
        </w:rPr>
        <w:t>V případě, že Objednatel poskytl Z</w:t>
      </w:r>
      <w:r w:rsidR="00772DA0" w:rsidRPr="00D0592D">
        <w:rPr>
          <w:rFonts w:ascii="Arial" w:hAnsi="Arial" w:cs="Arial"/>
          <w:sz w:val="20"/>
          <w:szCs w:val="20"/>
        </w:rPr>
        <w:t>hotoviteli vyjádření správců sítí dotčených stavbou, potřebné pro provedení stavby a toto vyjádření má omezenou dobu platnosti, přičemž tato doba platnosti uplynula pře</w:t>
      </w:r>
      <w:r w:rsidRPr="00D0592D">
        <w:rPr>
          <w:rFonts w:ascii="Arial" w:hAnsi="Arial" w:cs="Arial"/>
          <w:sz w:val="20"/>
          <w:szCs w:val="20"/>
        </w:rPr>
        <w:t>d datem předání staveniště, je Z</w:t>
      </w:r>
      <w:r w:rsidR="00772DA0" w:rsidRPr="00D0592D">
        <w:rPr>
          <w:rFonts w:ascii="Arial" w:hAnsi="Arial" w:cs="Arial"/>
          <w:sz w:val="20"/>
          <w:szCs w:val="20"/>
        </w:rPr>
        <w:t>hotovitel povinen na své náklady zajistit obnovu platnosti takového vyjádření před zahájením prací n</w:t>
      </w:r>
      <w:r w:rsidRPr="00D0592D">
        <w:rPr>
          <w:rFonts w:ascii="Arial" w:hAnsi="Arial" w:cs="Arial"/>
          <w:sz w:val="20"/>
          <w:szCs w:val="20"/>
        </w:rPr>
        <w:t>a stavbě. V případě potřeby je O</w:t>
      </w:r>
      <w:r w:rsidR="00772DA0" w:rsidRPr="00D0592D">
        <w:rPr>
          <w:rFonts w:ascii="Arial" w:hAnsi="Arial" w:cs="Arial"/>
          <w:sz w:val="20"/>
          <w:szCs w:val="20"/>
        </w:rPr>
        <w:t>bjednatel povinen poskytnout zhotoviteli plnou moc k zajištění obnovy platnosti takových vyjádření.</w:t>
      </w:r>
    </w:p>
    <w:p w14:paraId="608D1B34" w14:textId="77777777" w:rsidR="0049713A" w:rsidRPr="00C51C1D" w:rsidRDefault="0049713A" w:rsidP="00990B95">
      <w:pPr>
        <w:jc w:val="both"/>
        <w:rPr>
          <w:rFonts w:ascii="Arial" w:hAnsi="Arial" w:cs="Arial"/>
          <w:sz w:val="20"/>
          <w:szCs w:val="20"/>
        </w:rPr>
      </w:pPr>
    </w:p>
    <w:p w14:paraId="20598710" w14:textId="77777777" w:rsidR="00415865" w:rsidRPr="00C51C1D" w:rsidRDefault="00415865" w:rsidP="00546B4F">
      <w:pPr>
        <w:numPr>
          <w:ilvl w:val="1"/>
          <w:numId w:val="5"/>
        </w:numPr>
        <w:tabs>
          <w:tab w:val="clear" w:pos="644"/>
        </w:tabs>
        <w:ind w:left="567" w:hanging="567"/>
        <w:jc w:val="both"/>
        <w:rPr>
          <w:rFonts w:ascii="Arial" w:hAnsi="Arial" w:cs="Arial"/>
          <w:sz w:val="20"/>
          <w:szCs w:val="20"/>
        </w:rPr>
      </w:pPr>
      <w:r w:rsidRPr="00C51C1D">
        <w:rPr>
          <w:rFonts w:ascii="Arial" w:hAnsi="Arial" w:cs="Arial"/>
          <w:sz w:val="20"/>
          <w:szCs w:val="20"/>
        </w:rPr>
        <w:t>Vybudování zařízení staveniště</w:t>
      </w:r>
    </w:p>
    <w:p w14:paraId="259F3D3E" w14:textId="77777777" w:rsidR="00415865" w:rsidRPr="00546B4F" w:rsidRDefault="00415865" w:rsidP="00546B4F">
      <w:pPr>
        <w:numPr>
          <w:ilvl w:val="2"/>
          <w:numId w:val="5"/>
        </w:numPr>
        <w:jc w:val="both"/>
        <w:rPr>
          <w:rFonts w:ascii="Arial" w:hAnsi="Arial" w:cs="Arial"/>
          <w:sz w:val="20"/>
          <w:szCs w:val="20"/>
        </w:rPr>
      </w:pPr>
      <w:r w:rsidRPr="00546B4F">
        <w:rPr>
          <w:rFonts w:ascii="Arial" w:hAnsi="Arial" w:cs="Arial"/>
          <w:sz w:val="20"/>
          <w:szCs w:val="20"/>
        </w:rPr>
        <w:t>Provozní, sociální a případně i výrobní z</w:t>
      </w:r>
      <w:r w:rsidR="00CD374B" w:rsidRPr="00546B4F">
        <w:rPr>
          <w:rFonts w:ascii="Arial" w:hAnsi="Arial" w:cs="Arial"/>
          <w:sz w:val="20"/>
          <w:szCs w:val="20"/>
        </w:rPr>
        <w:t>ařízení staveniště zabezpečuje Z</w:t>
      </w:r>
      <w:r w:rsidRPr="00546B4F">
        <w:rPr>
          <w:rFonts w:ascii="Arial" w:hAnsi="Arial" w:cs="Arial"/>
          <w:sz w:val="20"/>
          <w:szCs w:val="20"/>
        </w:rPr>
        <w:t xml:space="preserve">hotovitel </w:t>
      </w:r>
      <w:r w:rsidRPr="00546B4F">
        <w:rPr>
          <w:rFonts w:ascii="Arial" w:hAnsi="Arial" w:cs="Arial"/>
          <w:sz w:val="20"/>
          <w:szCs w:val="20"/>
        </w:rPr>
        <w:br/>
        <w:t xml:space="preserve">v </w:t>
      </w:r>
      <w:r w:rsidRPr="00C51C1D">
        <w:rPr>
          <w:rFonts w:ascii="Arial" w:hAnsi="Arial" w:cs="Arial"/>
          <w:sz w:val="20"/>
          <w:szCs w:val="20"/>
        </w:rPr>
        <w:t>souladu</w:t>
      </w:r>
      <w:r w:rsidRPr="00546B4F">
        <w:rPr>
          <w:rFonts w:ascii="Arial" w:hAnsi="Arial" w:cs="Arial"/>
          <w:sz w:val="20"/>
          <w:szCs w:val="20"/>
        </w:rPr>
        <w:t xml:space="preserve"> se svými potřebami a v souladu s projektovou dokumentací. Náklady </w:t>
      </w:r>
      <w:r w:rsidRPr="00546B4F">
        <w:rPr>
          <w:rFonts w:ascii="Arial" w:hAnsi="Arial" w:cs="Arial"/>
          <w:sz w:val="20"/>
          <w:szCs w:val="20"/>
        </w:rPr>
        <w:br/>
        <w:t>na projekt, vybudování, zprovoznění, údržbu, likvidaci a vyklizení zařízení staveniště jsou zahrnuty ve sjednané ceně díla. Vyžaduje</w:t>
      </w:r>
      <w:r w:rsidRPr="00546B4F">
        <w:rPr>
          <w:rFonts w:ascii="Arial" w:hAnsi="Arial" w:cs="Arial"/>
          <w:sz w:val="20"/>
          <w:szCs w:val="20"/>
        </w:rPr>
        <w:noBreakHyphen/>
        <w:t>li vybudování zařízení staveniště stavební povolení nebo projednání s dotčenými orgány státní správy či jinými osob</w:t>
      </w:r>
      <w:r w:rsidR="00CD374B" w:rsidRPr="00546B4F">
        <w:rPr>
          <w:rFonts w:ascii="Arial" w:hAnsi="Arial" w:cs="Arial"/>
          <w:sz w:val="20"/>
          <w:szCs w:val="20"/>
        </w:rPr>
        <w:t>ami, provede je Z</w:t>
      </w:r>
      <w:r w:rsidRPr="00546B4F">
        <w:rPr>
          <w:rFonts w:ascii="Arial" w:hAnsi="Arial" w:cs="Arial"/>
          <w:sz w:val="20"/>
          <w:szCs w:val="20"/>
        </w:rPr>
        <w:t>hotovitel na vlastní náklady.</w:t>
      </w:r>
    </w:p>
    <w:p w14:paraId="68FD317D" w14:textId="77777777" w:rsidR="00415865" w:rsidRPr="00C51C1D" w:rsidRDefault="00415865" w:rsidP="00546B4F">
      <w:pPr>
        <w:numPr>
          <w:ilvl w:val="2"/>
          <w:numId w:val="5"/>
        </w:numPr>
        <w:jc w:val="both"/>
        <w:rPr>
          <w:rFonts w:ascii="Arial" w:hAnsi="Arial" w:cs="Arial"/>
          <w:sz w:val="20"/>
          <w:szCs w:val="20"/>
        </w:rPr>
      </w:pPr>
      <w:r w:rsidRPr="00C51C1D">
        <w:rPr>
          <w:rFonts w:ascii="Arial" w:hAnsi="Arial" w:cs="Arial"/>
          <w:sz w:val="20"/>
          <w:szCs w:val="20"/>
        </w:rPr>
        <w:t>Zařízení staveniště vybuduje v nezbytném rozsahu Zhotovitel.</w:t>
      </w:r>
    </w:p>
    <w:p w14:paraId="54606A91" w14:textId="77777777" w:rsidR="00415865" w:rsidRPr="00C51C1D" w:rsidRDefault="00415865" w:rsidP="00546B4F">
      <w:pPr>
        <w:numPr>
          <w:ilvl w:val="2"/>
          <w:numId w:val="5"/>
        </w:numPr>
        <w:jc w:val="both"/>
        <w:rPr>
          <w:rFonts w:ascii="Arial" w:hAnsi="Arial" w:cs="Arial"/>
          <w:sz w:val="20"/>
          <w:szCs w:val="20"/>
        </w:rPr>
      </w:pPr>
      <w:r w:rsidRPr="00C51C1D">
        <w:rPr>
          <w:rFonts w:ascii="Arial" w:hAnsi="Arial" w:cs="Arial"/>
          <w:sz w:val="20"/>
          <w:szCs w:val="20"/>
        </w:rPr>
        <w:t xml:space="preserve">Jako součást zařízení staveniště zajistí Zhotovitel i rozvod potřebných médií </w:t>
      </w:r>
      <w:r w:rsidRPr="00C51C1D">
        <w:rPr>
          <w:rFonts w:ascii="Arial" w:hAnsi="Arial" w:cs="Arial"/>
          <w:sz w:val="20"/>
          <w:szCs w:val="20"/>
        </w:rPr>
        <w:br/>
        <w:t>na Staveništi a jejich připojení na odběrná místa určená Objednatelem.</w:t>
      </w:r>
      <w:r w:rsidR="00DA2CA7">
        <w:rPr>
          <w:rFonts w:ascii="Arial" w:hAnsi="Arial" w:cs="Arial"/>
          <w:sz w:val="20"/>
          <w:szCs w:val="20"/>
        </w:rPr>
        <w:t xml:space="preserve"> </w:t>
      </w:r>
      <w:r w:rsidR="00B75D3A">
        <w:rPr>
          <w:rFonts w:ascii="Arial" w:hAnsi="Arial" w:cs="Arial"/>
          <w:sz w:val="20"/>
          <w:szCs w:val="20"/>
        </w:rPr>
        <w:t>Cena za dodávky energií a médií je obsažena v ceně díla.</w:t>
      </w:r>
    </w:p>
    <w:p w14:paraId="11E51492" w14:textId="1BB1613A" w:rsidR="00415865" w:rsidRDefault="00415865" w:rsidP="00546B4F">
      <w:pPr>
        <w:numPr>
          <w:ilvl w:val="2"/>
          <w:numId w:val="5"/>
        </w:numPr>
        <w:jc w:val="both"/>
        <w:rPr>
          <w:rFonts w:ascii="Arial" w:hAnsi="Arial" w:cs="Arial"/>
          <w:sz w:val="20"/>
          <w:szCs w:val="20"/>
        </w:rPr>
      </w:pPr>
      <w:r w:rsidRPr="00C51C1D">
        <w:rPr>
          <w:rFonts w:ascii="Arial" w:hAnsi="Arial" w:cs="Arial"/>
          <w:sz w:val="20"/>
          <w:szCs w:val="20"/>
        </w:rPr>
        <w:t xml:space="preserve">Zhotovitel je povinen zabezpečit samostatná měřící místa na úhradu jím spotřebovaných energií </w:t>
      </w:r>
      <w:r w:rsidR="00B75D3A">
        <w:rPr>
          <w:rFonts w:ascii="Arial" w:hAnsi="Arial" w:cs="Arial"/>
          <w:sz w:val="20"/>
          <w:szCs w:val="20"/>
        </w:rPr>
        <w:t xml:space="preserve">a médií </w:t>
      </w:r>
      <w:r w:rsidRPr="00C51C1D">
        <w:rPr>
          <w:rFonts w:ascii="Arial" w:hAnsi="Arial" w:cs="Arial"/>
          <w:sz w:val="20"/>
          <w:szCs w:val="20"/>
        </w:rPr>
        <w:t>a tyto uhradit.</w:t>
      </w:r>
    </w:p>
    <w:p w14:paraId="7EEB9F98" w14:textId="0556D5BA" w:rsidR="002E538D" w:rsidRDefault="002E538D" w:rsidP="00546B4F">
      <w:pPr>
        <w:numPr>
          <w:ilvl w:val="2"/>
          <w:numId w:val="5"/>
        </w:numPr>
        <w:jc w:val="both"/>
        <w:rPr>
          <w:rFonts w:ascii="Arial" w:hAnsi="Arial" w:cs="Arial"/>
          <w:sz w:val="20"/>
          <w:szCs w:val="20"/>
        </w:rPr>
      </w:pPr>
      <w:r w:rsidRPr="00A7092D">
        <w:rPr>
          <w:rFonts w:ascii="Arial" w:hAnsi="Arial" w:cs="Arial"/>
          <w:sz w:val="20"/>
          <w:szCs w:val="20"/>
        </w:rPr>
        <w:t>Zhotovitel je povinen zajistit v rámci zařízení staveniště podmínky pro výkon funkce autorského dozoru projektanta a technického dozoru stavebníka, případně činnost koordinátora BOZP na staveništi, a to v přiměřeném rozsahu</w:t>
      </w:r>
      <w:r>
        <w:rPr>
          <w:rFonts w:ascii="Arial" w:hAnsi="Arial" w:cs="Arial"/>
          <w:sz w:val="20"/>
          <w:szCs w:val="20"/>
        </w:rPr>
        <w:t>.</w:t>
      </w:r>
    </w:p>
    <w:p w14:paraId="1C52DAFD" w14:textId="77777777" w:rsidR="0014384F" w:rsidRPr="00C51C1D" w:rsidRDefault="0014384F" w:rsidP="00DF610B">
      <w:pPr>
        <w:ind w:left="1276" w:hanging="709"/>
        <w:jc w:val="both"/>
        <w:rPr>
          <w:rFonts w:ascii="Arial" w:hAnsi="Arial" w:cs="Arial"/>
          <w:sz w:val="20"/>
          <w:szCs w:val="20"/>
        </w:rPr>
      </w:pPr>
    </w:p>
    <w:p w14:paraId="31A7ED5C" w14:textId="77777777" w:rsidR="00415865" w:rsidRPr="00C51C1D" w:rsidRDefault="00415865" w:rsidP="00546B4F">
      <w:pPr>
        <w:numPr>
          <w:ilvl w:val="1"/>
          <w:numId w:val="5"/>
        </w:numPr>
        <w:tabs>
          <w:tab w:val="clear" w:pos="644"/>
        </w:tabs>
        <w:ind w:left="567" w:hanging="567"/>
        <w:jc w:val="both"/>
        <w:rPr>
          <w:rFonts w:ascii="Arial" w:hAnsi="Arial" w:cs="Arial"/>
          <w:sz w:val="20"/>
          <w:szCs w:val="20"/>
        </w:rPr>
      </w:pPr>
      <w:r w:rsidRPr="00C51C1D">
        <w:rPr>
          <w:rFonts w:ascii="Arial" w:hAnsi="Arial" w:cs="Arial"/>
          <w:sz w:val="20"/>
          <w:szCs w:val="20"/>
        </w:rPr>
        <w:t>Užívání staveniště</w:t>
      </w:r>
    </w:p>
    <w:p w14:paraId="1249A6E9" w14:textId="77777777" w:rsidR="00415865" w:rsidRPr="00546B4F" w:rsidRDefault="00415865" w:rsidP="00546B4F">
      <w:pPr>
        <w:numPr>
          <w:ilvl w:val="2"/>
          <w:numId w:val="5"/>
        </w:numPr>
        <w:jc w:val="both"/>
        <w:rPr>
          <w:rFonts w:ascii="Arial" w:hAnsi="Arial" w:cs="Arial"/>
          <w:sz w:val="20"/>
          <w:szCs w:val="20"/>
        </w:rPr>
      </w:pPr>
      <w:r w:rsidRPr="00546B4F">
        <w:rPr>
          <w:rFonts w:ascii="Arial" w:hAnsi="Arial" w:cs="Arial"/>
          <w:sz w:val="20"/>
          <w:szCs w:val="20"/>
        </w:rPr>
        <w:t>Zhotovitel je povinen užívat staveniště pouze pro účely souv</w:t>
      </w:r>
      <w:r w:rsidR="00FB26A0" w:rsidRPr="00546B4F">
        <w:rPr>
          <w:rFonts w:ascii="Arial" w:hAnsi="Arial" w:cs="Arial"/>
          <w:sz w:val="20"/>
          <w:szCs w:val="20"/>
        </w:rPr>
        <w:t>isející s prováděním díla a při </w:t>
      </w:r>
      <w:r w:rsidRPr="00546B4F">
        <w:rPr>
          <w:rFonts w:ascii="Arial" w:hAnsi="Arial" w:cs="Arial"/>
          <w:sz w:val="20"/>
          <w:szCs w:val="20"/>
        </w:rPr>
        <w:t>užívání staveniště je povinen dodržovat veškeré právní předpisy.</w:t>
      </w:r>
    </w:p>
    <w:p w14:paraId="2E94ECDF" w14:textId="77777777" w:rsidR="00415865" w:rsidRPr="00546B4F" w:rsidRDefault="00415865" w:rsidP="00546B4F">
      <w:pPr>
        <w:numPr>
          <w:ilvl w:val="2"/>
          <w:numId w:val="5"/>
        </w:numPr>
        <w:jc w:val="both"/>
        <w:rPr>
          <w:rFonts w:ascii="Arial" w:hAnsi="Arial" w:cs="Arial"/>
          <w:sz w:val="20"/>
          <w:szCs w:val="20"/>
        </w:rPr>
      </w:pPr>
      <w:r w:rsidRPr="00546B4F">
        <w:rPr>
          <w:rFonts w:ascii="Arial" w:hAnsi="Arial" w:cs="Arial"/>
          <w:sz w:val="20"/>
          <w:szCs w:val="20"/>
        </w:rPr>
        <w:t xml:space="preserve">Zhotovitel je povinen před zahájením prací projednat s vlastníky dotčených pozemků konkrétní podmínky vstupu na pozemky a pořídit o tom písemný záznam ověřený </w:t>
      </w:r>
      <w:r w:rsidRPr="00C51C1D">
        <w:rPr>
          <w:rFonts w:ascii="Arial" w:hAnsi="Arial" w:cs="Arial"/>
          <w:sz w:val="20"/>
          <w:szCs w:val="20"/>
        </w:rPr>
        <w:t>podpisem</w:t>
      </w:r>
      <w:r w:rsidRPr="00546B4F">
        <w:rPr>
          <w:rFonts w:ascii="Arial" w:hAnsi="Arial" w:cs="Arial"/>
          <w:sz w:val="20"/>
          <w:szCs w:val="20"/>
        </w:rPr>
        <w:t xml:space="preserve"> příslušného vlastníka pozemku. Seznam vlastníků všech pozemků dotčených stavbou dle stavebn</w:t>
      </w:r>
      <w:r w:rsidR="00A67A5C" w:rsidRPr="00546B4F">
        <w:rPr>
          <w:rFonts w:ascii="Arial" w:hAnsi="Arial" w:cs="Arial"/>
          <w:sz w:val="20"/>
          <w:szCs w:val="20"/>
        </w:rPr>
        <w:t>ího povolení předá Z</w:t>
      </w:r>
      <w:r w:rsidR="00575F4C" w:rsidRPr="00546B4F">
        <w:rPr>
          <w:rFonts w:ascii="Arial" w:hAnsi="Arial" w:cs="Arial"/>
          <w:sz w:val="20"/>
          <w:szCs w:val="20"/>
        </w:rPr>
        <w:t>hotoviteli T</w:t>
      </w:r>
      <w:r w:rsidR="0098451B" w:rsidRPr="00546B4F">
        <w:rPr>
          <w:rFonts w:ascii="Arial" w:hAnsi="Arial" w:cs="Arial"/>
          <w:sz w:val="20"/>
          <w:szCs w:val="20"/>
        </w:rPr>
        <w:t xml:space="preserve">echnický dozor </w:t>
      </w:r>
      <w:r w:rsidRPr="00546B4F">
        <w:rPr>
          <w:rFonts w:ascii="Arial" w:hAnsi="Arial" w:cs="Arial"/>
          <w:sz w:val="20"/>
          <w:szCs w:val="20"/>
        </w:rPr>
        <w:t>při předání staveniště.</w:t>
      </w:r>
    </w:p>
    <w:p w14:paraId="224FF1A4" w14:textId="77777777" w:rsidR="00805ABF" w:rsidRPr="00C51C1D" w:rsidRDefault="00805ABF" w:rsidP="00DF610B">
      <w:pPr>
        <w:ind w:left="1276" w:hanging="709"/>
        <w:jc w:val="both"/>
        <w:rPr>
          <w:rFonts w:ascii="Arial" w:hAnsi="Arial" w:cs="Arial"/>
          <w:sz w:val="20"/>
          <w:szCs w:val="20"/>
        </w:rPr>
      </w:pPr>
    </w:p>
    <w:p w14:paraId="6FF5F71E" w14:textId="77777777" w:rsidR="00415865" w:rsidRPr="00C51C1D" w:rsidRDefault="00415865" w:rsidP="00546B4F">
      <w:pPr>
        <w:numPr>
          <w:ilvl w:val="1"/>
          <w:numId w:val="5"/>
        </w:numPr>
        <w:tabs>
          <w:tab w:val="clear" w:pos="644"/>
        </w:tabs>
        <w:ind w:left="567" w:hanging="567"/>
        <w:jc w:val="both"/>
        <w:rPr>
          <w:rFonts w:ascii="Arial" w:hAnsi="Arial" w:cs="Arial"/>
          <w:sz w:val="20"/>
          <w:szCs w:val="20"/>
        </w:rPr>
      </w:pPr>
      <w:r w:rsidRPr="00C51C1D">
        <w:rPr>
          <w:rFonts w:ascii="Arial" w:hAnsi="Arial" w:cs="Arial"/>
          <w:sz w:val="20"/>
          <w:szCs w:val="20"/>
        </w:rPr>
        <w:t>Podmínky užívání veřejných prostranství a komunikací</w:t>
      </w:r>
    </w:p>
    <w:p w14:paraId="4A16323C" w14:textId="77777777" w:rsidR="00415865" w:rsidRPr="00546B4F" w:rsidRDefault="00415865" w:rsidP="00546B4F">
      <w:pPr>
        <w:numPr>
          <w:ilvl w:val="2"/>
          <w:numId w:val="5"/>
        </w:numPr>
        <w:jc w:val="both"/>
        <w:rPr>
          <w:rFonts w:ascii="Arial" w:hAnsi="Arial" w:cs="Arial"/>
          <w:sz w:val="20"/>
          <w:szCs w:val="20"/>
        </w:rPr>
      </w:pPr>
      <w:r w:rsidRPr="00C51C1D">
        <w:rPr>
          <w:rFonts w:ascii="Arial" w:hAnsi="Arial" w:cs="Arial"/>
          <w:sz w:val="20"/>
          <w:szCs w:val="20"/>
        </w:rPr>
        <w:t>Veškerá</w:t>
      </w:r>
      <w:r w:rsidRPr="00546B4F">
        <w:rPr>
          <w:rFonts w:ascii="Arial" w:hAnsi="Arial" w:cs="Arial"/>
          <w:sz w:val="20"/>
          <w:szCs w:val="20"/>
        </w:rPr>
        <w:t xml:space="preserve"> potřebná povolení k užívání veřejných p</w:t>
      </w:r>
      <w:r w:rsidR="00FB26A0" w:rsidRPr="00546B4F">
        <w:rPr>
          <w:rFonts w:ascii="Arial" w:hAnsi="Arial" w:cs="Arial"/>
          <w:sz w:val="20"/>
          <w:szCs w:val="20"/>
        </w:rPr>
        <w:t>loch, případně rozkopávkám nebo </w:t>
      </w:r>
      <w:r w:rsidRPr="00546B4F">
        <w:rPr>
          <w:rFonts w:ascii="Arial" w:hAnsi="Arial" w:cs="Arial"/>
          <w:sz w:val="20"/>
          <w:szCs w:val="20"/>
        </w:rPr>
        <w:t xml:space="preserve">překopům veřejných komunikací zajišťuje </w:t>
      </w:r>
      <w:r w:rsidR="00185E62" w:rsidRPr="00546B4F">
        <w:rPr>
          <w:rFonts w:ascii="Arial" w:hAnsi="Arial" w:cs="Arial"/>
          <w:sz w:val="20"/>
          <w:szCs w:val="20"/>
        </w:rPr>
        <w:t xml:space="preserve">Zhotovitel </w:t>
      </w:r>
      <w:r w:rsidRPr="00546B4F">
        <w:rPr>
          <w:rFonts w:ascii="Arial" w:hAnsi="Arial" w:cs="Arial"/>
          <w:sz w:val="20"/>
          <w:szCs w:val="20"/>
        </w:rPr>
        <w:t xml:space="preserve">a nese veškeré případné poplatky. </w:t>
      </w:r>
    </w:p>
    <w:p w14:paraId="5091F6D8" w14:textId="77777777" w:rsidR="00415865" w:rsidRPr="00546B4F" w:rsidRDefault="00415865" w:rsidP="00546B4F">
      <w:pPr>
        <w:numPr>
          <w:ilvl w:val="2"/>
          <w:numId w:val="5"/>
        </w:numPr>
        <w:jc w:val="both"/>
        <w:rPr>
          <w:rFonts w:ascii="Arial" w:hAnsi="Arial" w:cs="Arial"/>
          <w:sz w:val="20"/>
          <w:szCs w:val="20"/>
        </w:rPr>
      </w:pPr>
      <w:r w:rsidRPr="00C51C1D">
        <w:rPr>
          <w:rFonts w:ascii="Arial" w:hAnsi="Arial" w:cs="Arial"/>
          <w:sz w:val="20"/>
          <w:szCs w:val="20"/>
        </w:rPr>
        <w:t>Jestliže</w:t>
      </w:r>
      <w:r w:rsidRPr="00546B4F">
        <w:rPr>
          <w:rFonts w:ascii="Arial" w:hAnsi="Arial" w:cs="Arial"/>
          <w:sz w:val="20"/>
          <w:szCs w:val="20"/>
        </w:rPr>
        <w:t xml:space="preserve"> v souvislosti s provozem Staveniště nebo prováděním díla bude třeba umístit nebo přemístit dopravní značky podle předpisů o pozemních komunikacích, obstará tyto práce Zhotovitel. Zhotovitel dále zodpovídá i za umisťování, přemisťování a udržování dopravních značek v souvislosti s průběhem provádění prací. Jakékoliv pokuty či náhrady škod vzniklých v této souvislosti jdou k tíži Zhotovitele.</w:t>
      </w:r>
    </w:p>
    <w:p w14:paraId="0AB7AE83" w14:textId="77777777" w:rsidR="00415865" w:rsidRPr="00546B4F" w:rsidRDefault="00415865" w:rsidP="00546B4F">
      <w:pPr>
        <w:numPr>
          <w:ilvl w:val="2"/>
          <w:numId w:val="5"/>
        </w:numPr>
        <w:jc w:val="both"/>
        <w:rPr>
          <w:rFonts w:ascii="Arial" w:hAnsi="Arial" w:cs="Arial"/>
          <w:sz w:val="20"/>
          <w:szCs w:val="20"/>
        </w:rPr>
      </w:pPr>
      <w:r w:rsidRPr="00546B4F">
        <w:rPr>
          <w:rFonts w:ascii="Arial" w:hAnsi="Arial" w:cs="Arial"/>
          <w:sz w:val="20"/>
          <w:szCs w:val="20"/>
        </w:rPr>
        <w:t>Zhotovitel je povinen udržovat na Staveništi pořádek. Tato povinnost se vztahuje zejména na přilehlé pozemní komunikace znečištěné činností Zhotovitele.</w:t>
      </w:r>
    </w:p>
    <w:p w14:paraId="43AE9C99" w14:textId="77777777" w:rsidR="00415865" w:rsidRPr="00546B4F" w:rsidRDefault="00415865" w:rsidP="00546B4F">
      <w:pPr>
        <w:numPr>
          <w:ilvl w:val="2"/>
          <w:numId w:val="5"/>
        </w:numPr>
        <w:jc w:val="both"/>
        <w:rPr>
          <w:rFonts w:ascii="Arial" w:hAnsi="Arial" w:cs="Arial"/>
          <w:sz w:val="20"/>
          <w:szCs w:val="20"/>
        </w:rPr>
      </w:pPr>
      <w:r w:rsidRPr="00546B4F">
        <w:rPr>
          <w:rFonts w:ascii="Arial" w:hAnsi="Arial" w:cs="Arial"/>
          <w:sz w:val="20"/>
          <w:szCs w:val="20"/>
        </w:rPr>
        <w:t>Zhotovitel je povinen průběžně ze Staveniště odstraňovat všechny druhy odpadů, stavební suti a nepotřebného materiálu. Zhotovitel je rovněž povinen zabezpečit, aby odpad vzniklý z jeho činnosti nebo stavební materiál nebyl umísťován mimo Staveniště.</w:t>
      </w:r>
    </w:p>
    <w:p w14:paraId="43C9F1DA" w14:textId="77777777" w:rsidR="005E21EB" w:rsidRPr="00DF5F44" w:rsidRDefault="005E21EB" w:rsidP="004B4E0F">
      <w:pPr>
        <w:jc w:val="both"/>
        <w:rPr>
          <w:rFonts w:ascii="Arial" w:hAnsi="Arial" w:cs="Arial"/>
          <w:sz w:val="20"/>
        </w:rPr>
      </w:pPr>
    </w:p>
    <w:p w14:paraId="399714A3" w14:textId="77777777" w:rsidR="00415865" w:rsidRPr="004E05AD" w:rsidRDefault="00415865" w:rsidP="00546B4F">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Podmínky bezpečnosti a hygieny a ochrany životního prostředí na staveništi</w:t>
      </w:r>
    </w:p>
    <w:p w14:paraId="73FF8A60" w14:textId="77777777" w:rsidR="00415865" w:rsidRPr="004E05AD" w:rsidRDefault="00415865" w:rsidP="00546B4F">
      <w:pPr>
        <w:numPr>
          <w:ilvl w:val="2"/>
          <w:numId w:val="5"/>
        </w:numPr>
        <w:jc w:val="both"/>
        <w:rPr>
          <w:rFonts w:ascii="Arial" w:hAnsi="Arial" w:cs="Arial"/>
          <w:sz w:val="20"/>
          <w:szCs w:val="20"/>
        </w:rPr>
      </w:pPr>
      <w:r w:rsidRPr="004E05AD">
        <w:rPr>
          <w:rFonts w:ascii="Arial" w:hAnsi="Arial" w:cs="Arial"/>
          <w:sz w:val="20"/>
          <w:szCs w:val="20"/>
        </w:rPr>
        <w:t>Zhotovitel je povinen zajistit na Staveništi veškerá bezpečnostní opatření a hygienická opatření a požární ochranu Staveniště i prováděného díla, a to v rozsahu a způsobem stanoveným příslušnými předpisy.</w:t>
      </w:r>
    </w:p>
    <w:p w14:paraId="2D6C8AEC" w14:textId="6F51EF2C" w:rsidR="00A33FE5" w:rsidRDefault="00415865" w:rsidP="00546B4F">
      <w:pPr>
        <w:numPr>
          <w:ilvl w:val="2"/>
          <w:numId w:val="5"/>
        </w:numPr>
        <w:jc w:val="both"/>
        <w:rPr>
          <w:rFonts w:ascii="Arial" w:hAnsi="Arial" w:cs="Arial"/>
          <w:sz w:val="20"/>
          <w:szCs w:val="20"/>
        </w:rPr>
      </w:pPr>
      <w:r w:rsidRPr="004E05AD">
        <w:rPr>
          <w:rFonts w:ascii="Arial" w:hAnsi="Arial" w:cs="Arial"/>
          <w:sz w:val="20"/>
          <w:szCs w:val="20"/>
        </w:rPr>
        <w:t>Zhotovitel je povinen zajistit bezpečný přístup ke všem částem díla pro výkon technického dozoru a kontro</w:t>
      </w:r>
      <w:r w:rsidR="00A67A5C">
        <w:rPr>
          <w:rFonts w:ascii="Arial" w:hAnsi="Arial" w:cs="Arial"/>
          <w:sz w:val="20"/>
          <w:szCs w:val="20"/>
        </w:rPr>
        <w:t>ly díla. Pokud nebude Z</w:t>
      </w:r>
      <w:r w:rsidRPr="004E05AD">
        <w:rPr>
          <w:rFonts w:ascii="Arial" w:hAnsi="Arial" w:cs="Arial"/>
          <w:sz w:val="20"/>
          <w:szCs w:val="20"/>
        </w:rPr>
        <w:t>hotovitelem zajiště</w:t>
      </w:r>
      <w:r w:rsidR="00FB26A0">
        <w:rPr>
          <w:rFonts w:ascii="Arial" w:hAnsi="Arial" w:cs="Arial"/>
          <w:sz w:val="20"/>
          <w:szCs w:val="20"/>
        </w:rPr>
        <w:t>n takovýto bezpečný přístup, je </w:t>
      </w:r>
      <w:r w:rsidRPr="004E05AD">
        <w:rPr>
          <w:rFonts w:ascii="Arial" w:hAnsi="Arial" w:cs="Arial"/>
          <w:sz w:val="20"/>
          <w:szCs w:val="20"/>
        </w:rPr>
        <w:t>Technický dozor oprávněn odmítnout provedení kontroly. Technický dozor pak určí nový termín provedení kontroly příslušné části díla. Zho</w:t>
      </w:r>
      <w:r w:rsidR="00FB26A0">
        <w:rPr>
          <w:rFonts w:ascii="Arial" w:hAnsi="Arial" w:cs="Arial"/>
          <w:sz w:val="20"/>
          <w:szCs w:val="20"/>
        </w:rPr>
        <w:t>toviteli tím nevzniká důvod pro </w:t>
      </w:r>
      <w:r w:rsidRPr="004E05AD">
        <w:rPr>
          <w:rFonts w:ascii="Arial" w:hAnsi="Arial" w:cs="Arial"/>
          <w:sz w:val="20"/>
          <w:szCs w:val="20"/>
        </w:rPr>
        <w:t xml:space="preserve">prodloužení termínu dokončení díla. Veškeré náklady na provedení takovéto dodatečné kontroly ze strany Technického dozoru nese Zhotovitel a Objednatel je </w:t>
      </w:r>
      <w:r w:rsidRPr="004E05AD">
        <w:rPr>
          <w:rFonts w:ascii="Arial" w:hAnsi="Arial" w:cs="Arial"/>
          <w:sz w:val="20"/>
          <w:szCs w:val="20"/>
        </w:rPr>
        <w:lastRenderedPageBreak/>
        <w:t>oprávněn vyúčtovat takto vzniklé náklady v souladu s podmínkami, za kterých mu účtuje své činnosti Technický dozor. Zhotovitel je povinen takto vystavenou fakturu uhradit Objednateli do 10 dnů od data, kdy ji obdržel.</w:t>
      </w:r>
    </w:p>
    <w:p w14:paraId="35516A70" w14:textId="77777777" w:rsidR="002E538D" w:rsidRPr="00A94BF7" w:rsidRDefault="002E538D" w:rsidP="002E538D">
      <w:pPr>
        <w:ind w:left="1276"/>
        <w:jc w:val="both"/>
        <w:rPr>
          <w:rFonts w:ascii="Arial" w:hAnsi="Arial" w:cs="Arial"/>
          <w:sz w:val="20"/>
          <w:szCs w:val="20"/>
        </w:rPr>
      </w:pPr>
    </w:p>
    <w:p w14:paraId="381A57ED" w14:textId="77777777" w:rsidR="00415865" w:rsidRPr="004E05AD" w:rsidRDefault="00415865" w:rsidP="00546B4F">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Vyklizení staveniště</w:t>
      </w:r>
    </w:p>
    <w:p w14:paraId="65ABF0EB" w14:textId="77777777" w:rsidR="00415865" w:rsidRPr="004E05AD" w:rsidRDefault="00415865" w:rsidP="00546B4F">
      <w:pPr>
        <w:numPr>
          <w:ilvl w:val="2"/>
          <w:numId w:val="5"/>
        </w:numPr>
        <w:jc w:val="both"/>
        <w:rPr>
          <w:rFonts w:ascii="Arial" w:hAnsi="Arial" w:cs="Arial"/>
          <w:sz w:val="20"/>
          <w:szCs w:val="20"/>
        </w:rPr>
      </w:pPr>
      <w:r w:rsidRPr="004E05AD">
        <w:rPr>
          <w:rFonts w:ascii="Arial" w:hAnsi="Arial" w:cs="Arial"/>
          <w:sz w:val="20"/>
          <w:szCs w:val="20"/>
        </w:rPr>
        <w:t xml:space="preserve">Zhotovitel je povinen odstranit zařízení staveniště a vyklidit Staveniště nejpozději do </w:t>
      </w:r>
      <w:r w:rsidR="003C2941">
        <w:rPr>
          <w:rFonts w:ascii="Arial" w:hAnsi="Arial" w:cs="Arial"/>
          <w:sz w:val="20"/>
          <w:szCs w:val="20"/>
        </w:rPr>
        <w:t>1</w:t>
      </w:r>
      <w:r w:rsidR="00D86669">
        <w:rPr>
          <w:rFonts w:ascii="Arial" w:hAnsi="Arial" w:cs="Arial"/>
          <w:sz w:val="20"/>
          <w:szCs w:val="20"/>
        </w:rPr>
        <w:t>0</w:t>
      </w:r>
      <w:r w:rsidRPr="004E05AD">
        <w:rPr>
          <w:rFonts w:ascii="Arial" w:hAnsi="Arial" w:cs="Arial"/>
          <w:sz w:val="20"/>
          <w:szCs w:val="20"/>
        </w:rPr>
        <w:t xml:space="preserve"> dnů ode dne Předání a převzetí díla, pokud se strany nedohodnou jinak.</w:t>
      </w:r>
    </w:p>
    <w:p w14:paraId="10464EB3" w14:textId="77777777" w:rsidR="00415865" w:rsidRPr="004E05AD" w:rsidRDefault="00415865" w:rsidP="00546B4F">
      <w:pPr>
        <w:numPr>
          <w:ilvl w:val="2"/>
          <w:numId w:val="5"/>
        </w:numPr>
        <w:jc w:val="both"/>
        <w:rPr>
          <w:rFonts w:ascii="Arial" w:hAnsi="Arial" w:cs="Arial"/>
          <w:sz w:val="20"/>
          <w:szCs w:val="20"/>
        </w:rPr>
      </w:pPr>
      <w:r w:rsidRPr="004E05AD">
        <w:rPr>
          <w:rFonts w:ascii="Arial" w:hAnsi="Arial" w:cs="Arial"/>
          <w:sz w:val="20"/>
          <w:szCs w:val="20"/>
        </w:rPr>
        <w:t>Nevyklidí-li Zhotovitel Staveniště ve sjednaném termínu, je Objednatel oprávněn zabezpečit vyklizení Staveniště třetí osobou a náklady s tím spojené uhradí Objednateli Zhotovitel.</w:t>
      </w:r>
    </w:p>
    <w:p w14:paraId="7445EF02" w14:textId="77777777" w:rsidR="00415865" w:rsidRDefault="00415865" w:rsidP="00546B4F">
      <w:pPr>
        <w:numPr>
          <w:ilvl w:val="2"/>
          <w:numId w:val="5"/>
        </w:numPr>
        <w:jc w:val="both"/>
        <w:rPr>
          <w:rFonts w:ascii="Arial" w:hAnsi="Arial" w:cs="Arial"/>
          <w:sz w:val="20"/>
          <w:szCs w:val="20"/>
        </w:rPr>
      </w:pPr>
      <w:r w:rsidRPr="004E05AD">
        <w:rPr>
          <w:rFonts w:ascii="Arial" w:hAnsi="Arial" w:cs="Arial"/>
          <w:sz w:val="20"/>
          <w:szCs w:val="20"/>
        </w:rPr>
        <w:t>K termínu stanovenému ve smlouvě k vyklizení s</w:t>
      </w:r>
      <w:r w:rsidR="00A67A5C">
        <w:rPr>
          <w:rFonts w:ascii="Arial" w:hAnsi="Arial" w:cs="Arial"/>
          <w:sz w:val="20"/>
          <w:szCs w:val="20"/>
        </w:rPr>
        <w:t>taveniště je Z</w:t>
      </w:r>
      <w:r w:rsidRPr="004E05AD">
        <w:rPr>
          <w:rFonts w:ascii="Arial" w:hAnsi="Arial" w:cs="Arial"/>
          <w:sz w:val="20"/>
          <w:szCs w:val="20"/>
        </w:rPr>
        <w:t>hotovitel povinen předat všechny pozemky dotčené prováděním stavby zpět jejich vlastníkům. O tomto předání sep</w:t>
      </w:r>
      <w:r w:rsidR="00A67A5C">
        <w:rPr>
          <w:rFonts w:ascii="Arial" w:hAnsi="Arial" w:cs="Arial"/>
          <w:sz w:val="20"/>
          <w:szCs w:val="20"/>
        </w:rPr>
        <w:t>íší spolu písemný zápis, který Z</w:t>
      </w:r>
      <w:r w:rsidR="00690D32">
        <w:rPr>
          <w:rFonts w:ascii="Arial" w:hAnsi="Arial" w:cs="Arial"/>
          <w:sz w:val="20"/>
          <w:szCs w:val="20"/>
        </w:rPr>
        <w:t>hotovitel předá O</w:t>
      </w:r>
      <w:r w:rsidRPr="004E05AD">
        <w:rPr>
          <w:rFonts w:ascii="Arial" w:hAnsi="Arial" w:cs="Arial"/>
          <w:sz w:val="20"/>
          <w:szCs w:val="20"/>
        </w:rPr>
        <w:t>bjednateli nejpozději zároveň s oznámením o odstranění veškerých vad a nedodělků</w:t>
      </w:r>
      <w:r w:rsidR="00FB26A0">
        <w:rPr>
          <w:rFonts w:ascii="Arial" w:hAnsi="Arial" w:cs="Arial"/>
          <w:sz w:val="20"/>
          <w:szCs w:val="20"/>
        </w:rPr>
        <w:t xml:space="preserve"> uvedených v zápise o předání a </w:t>
      </w:r>
      <w:r w:rsidRPr="004E05AD">
        <w:rPr>
          <w:rFonts w:ascii="Arial" w:hAnsi="Arial" w:cs="Arial"/>
          <w:sz w:val="20"/>
          <w:szCs w:val="20"/>
        </w:rPr>
        <w:t>převzetí stavby. Každý chybějící písemný zápis o zpětném předání pozemku dotčeného prováděním stavby jeho vlastníkovi bude považován za nedodělek díla.</w:t>
      </w:r>
    </w:p>
    <w:p w14:paraId="13CE60A2" w14:textId="77777777" w:rsidR="002E538D" w:rsidRDefault="002E538D" w:rsidP="004F71AB">
      <w:pPr>
        <w:jc w:val="both"/>
        <w:rPr>
          <w:rFonts w:ascii="Arial" w:hAnsi="Arial" w:cs="Arial"/>
          <w:sz w:val="20"/>
          <w:szCs w:val="20"/>
        </w:rPr>
      </w:pPr>
    </w:p>
    <w:p w14:paraId="28C69413" w14:textId="77777777" w:rsidR="00415865" w:rsidRDefault="00415865" w:rsidP="00546B4F">
      <w:pPr>
        <w:numPr>
          <w:ilvl w:val="0"/>
          <w:numId w:val="5"/>
        </w:numPr>
        <w:jc w:val="both"/>
        <w:rPr>
          <w:rFonts w:ascii="Arial" w:hAnsi="Arial" w:cs="Arial"/>
          <w:b/>
          <w:bCs/>
          <w:sz w:val="20"/>
          <w:szCs w:val="20"/>
        </w:rPr>
      </w:pPr>
      <w:r w:rsidRPr="004E05AD">
        <w:rPr>
          <w:rFonts w:ascii="Arial" w:hAnsi="Arial" w:cs="Arial"/>
          <w:b/>
          <w:bCs/>
          <w:sz w:val="20"/>
          <w:szCs w:val="20"/>
        </w:rPr>
        <w:t>Stavební deník</w:t>
      </w:r>
    </w:p>
    <w:p w14:paraId="652B710B" w14:textId="77777777" w:rsidR="00D75559" w:rsidRPr="004E05AD" w:rsidRDefault="00D75559" w:rsidP="00990B95">
      <w:pPr>
        <w:jc w:val="both"/>
        <w:rPr>
          <w:rFonts w:ascii="Arial" w:hAnsi="Arial" w:cs="Arial"/>
          <w:b/>
          <w:bCs/>
          <w:sz w:val="20"/>
          <w:szCs w:val="20"/>
        </w:rPr>
      </w:pPr>
    </w:p>
    <w:p w14:paraId="4E9CB286" w14:textId="77777777" w:rsidR="00415865" w:rsidRPr="004E05AD" w:rsidRDefault="00415865" w:rsidP="00546B4F">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Povinnost vést stavební deník</w:t>
      </w:r>
    </w:p>
    <w:p w14:paraId="6C799E5C" w14:textId="77777777" w:rsidR="00415865" w:rsidRPr="004E05AD" w:rsidRDefault="00415865" w:rsidP="00546B4F">
      <w:pPr>
        <w:numPr>
          <w:ilvl w:val="2"/>
          <w:numId w:val="5"/>
        </w:numPr>
        <w:jc w:val="both"/>
        <w:rPr>
          <w:rFonts w:ascii="Arial" w:hAnsi="Arial" w:cs="Arial"/>
          <w:sz w:val="20"/>
          <w:szCs w:val="20"/>
        </w:rPr>
      </w:pPr>
      <w:r w:rsidRPr="004E05AD">
        <w:rPr>
          <w:rFonts w:ascii="Arial" w:hAnsi="Arial" w:cs="Arial"/>
          <w:sz w:val="20"/>
          <w:szCs w:val="20"/>
        </w:rPr>
        <w:t>Zhotovitel je povinen vést ode dne předání a převzetí staveniště o pracích, které provádí, stavební deník.</w:t>
      </w:r>
    </w:p>
    <w:p w14:paraId="10BD2DE7" w14:textId="77777777" w:rsidR="00415865" w:rsidRPr="004E05AD" w:rsidRDefault="00415865" w:rsidP="00546B4F">
      <w:pPr>
        <w:numPr>
          <w:ilvl w:val="2"/>
          <w:numId w:val="5"/>
        </w:numPr>
        <w:jc w:val="both"/>
        <w:rPr>
          <w:rFonts w:ascii="Arial" w:hAnsi="Arial" w:cs="Arial"/>
          <w:sz w:val="20"/>
          <w:szCs w:val="20"/>
        </w:rPr>
      </w:pPr>
      <w:r w:rsidRPr="004E05AD">
        <w:rPr>
          <w:rFonts w:ascii="Arial" w:hAnsi="Arial" w:cs="Arial"/>
          <w:sz w:val="20"/>
          <w:szCs w:val="20"/>
        </w:rPr>
        <w:t xml:space="preserve">Stavební deník musí být </w:t>
      </w:r>
      <w:r w:rsidR="004F03DE" w:rsidRPr="00546B4F">
        <w:rPr>
          <w:rFonts w:ascii="Arial" w:hAnsi="Arial" w:cs="Arial"/>
          <w:b/>
          <w:bCs/>
          <w:sz w:val="20"/>
          <w:szCs w:val="20"/>
        </w:rPr>
        <w:t>po celou dobu provádění</w:t>
      </w:r>
      <w:r w:rsidR="004F03DE" w:rsidRPr="00546B4F">
        <w:rPr>
          <w:rFonts w:ascii="Arial" w:hAnsi="Arial" w:cs="Arial"/>
          <w:sz w:val="20"/>
          <w:szCs w:val="20"/>
        </w:rPr>
        <w:t xml:space="preserve"> prací</w:t>
      </w:r>
      <w:r w:rsidRPr="004E05AD">
        <w:rPr>
          <w:rFonts w:ascii="Arial" w:hAnsi="Arial" w:cs="Arial"/>
          <w:sz w:val="20"/>
          <w:szCs w:val="20"/>
        </w:rPr>
        <w:t xml:space="preserve"> přístupný oprávněným osobám Objednatele, případně jiným osobám oprávněným do Stavebního deníku zapisovat.</w:t>
      </w:r>
    </w:p>
    <w:p w14:paraId="4496C1C5" w14:textId="77777777" w:rsidR="00415865" w:rsidRPr="004E05AD" w:rsidRDefault="00415865" w:rsidP="00546B4F">
      <w:pPr>
        <w:numPr>
          <w:ilvl w:val="2"/>
          <w:numId w:val="5"/>
        </w:numPr>
        <w:jc w:val="both"/>
        <w:rPr>
          <w:rFonts w:ascii="Arial" w:hAnsi="Arial" w:cs="Arial"/>
          <w:sz w:val="20"/>
          <w:szCs w:val="20"/>
        </w:rPr>
      </w:pPr>
      <w:r w:rsidRPr="004E05AD">
        <w:rPr>
          <w:rFonts w:ascii="Arial" w:hAnsi="Arial" w:cs="Arial"/>
          <w:sz w:val="20"/>
          <w:szCs w:val="20"/>
        </w:rPr>
        <w:t>Zápisy do stavebního deníku se provádí v originále a dvou kopiích. Originály zápisů je Zhotovitel povinen předat Objednateli nejméně 1 x měsíčně, pokud se strany nedohodnou jinak.</w:t>
      </w:r>
    </w:p>
    <w:p w14:paraId="66948E03" w14:textId="77777777" w:rsidR="00415865" w:rsidRPr="004E05AD" w:rsidRDefault="00415865" w:rsidP="00546B4F">
      <w:pPr>
        <w:numPr>
          <w:ilvl w:val="2"/>
          <w:numId w:val="5"/>
        </w:numPr>
        <w:jc w:val="both"/>
        <w:rPr>
          <w:rFonts w:ascii="Arial" w:hAnsi="Arial" w:cs="Arial"/>
          <w:sz w:val="20"/>
          <w:szCs w:val="20"/>
        </w:rPr>
      </w:pPr>
      <w:r w:rsidRPr="004E05AD">
        <w:rPr>
          <w:rFonts w:ascii="Arial" w:hAnsi="Arial" w:cs="Arial"/>
          <w:sz w:val="20"/>
          <w:szCs w:val="20"/>
        </w:rPr>
        <w:t>První kopii obdrží osoba vykonávající funkci Te</w:t>
      </w:r>
      <w:r w:rsidR="00690D32">
        <w:rPr>
          <w:rFonts w:ascii="Arial" w:hAnsi="Arial" w:cs="Arial"/>
          <w:sz w:val="20"/>
          <w:szCs w:val="20"/>
        </w:rPr>
        <w:t>chnického dozoru O</w:t>
      </w:r>
      <w:r w:rsidRPr="004E05AD">
        <w:rPr>
          <w:rFonts w:ascii="Arial" w:hAnsi="Arial" w:cs="Arial"/>
          <w:sz w:val="20"/>
          <w:szCs w:val="20"/>
        </w:rPr>
        <w:t>bjednatele a druhou kopii obdrží Zhotovitel.</w:t>
      </w:r>
    </w:p>
    <w:p w14:paraId="6C18F50F" w14:textId="77777777" w:rsidR="00415865" w:rsidRPr="004E05AD" w:rsidRDefault="00415865" w:rsidP="00546B4F">
      <w:pPr>
        <w:numPr>
          <w:ilvl w:val="2"/>
          <w:numId w:val="5"/>
        </w:numPr>
        <w:jc w:val="both"/>
        <w:rPr>
          <w:rFonts w:ascii="Arial" w:hAnsi="Arial" w:cs="Arial"/>
          <w:sz w:val="20"/>
          <w:szCs w:val="20"/>
        </w:rPr>
      </w:pPr>
      <w:r w:rsidRPr="004E05AD">
        <w:rPr>
          <w:rFonts w:ascii="Arial" w:hAnsi="Arial" w:cs="Arial"/>
          <w:sz w:val="20"/>
          <w:szCs w:val="20"/>
        </w:rPr>
        <w:t>Povinnost vést Stavební deník končí úspěšným protokolárním předáním a převzetím díla, případně po odstranění veškerých vad a nedodělků stavby.</w:t>
      </w:r>
    </w:p>
    <w:p w14:paraId="147E36D7" w14:textId="77777777" w:rsidR="00415865" w:rsidRPr="004E05AD" w:rsidRDefault="00415865" w:rsidP="00546B4F">
      <w:pPr>
        <w:numPr>
          <w:ilvl w:val="2"/>
          <w:numId w:val="5"/>
        </w:numPr>
        <w:jc w:val="both"/>
        <w:rPr>
          <w:rFonts w:ascii="Arial" w:hAnsi="Arial" w:cs="Arial"/>
          <w:sz w:val="20"/>
          <w:szCs w:val="20"/>
        </w:rPr>
      </w:pPr>
      <w:r w:rsidRPr="004E05AD">
        <w:rPr>
          <w:rFonts w:ascii="Arial" w:hAnsi="Arial" w:cs="Arial"/>
          <w:sz w:val="20"/>
          <w:szCs w:val="20"/>
        </w:rPr>
        <w:t>Povinnost archivovat Stavební deník po dobu nejméně 10 let ode dne posledního zápisu ve Stavebním deníku, má Objednatel.</w:t>
      </w:r>
    </w:p>
    <w:p w14:paraId="490A8948" w14:textId="77777777" w:rsidR="00B63DC8" w:rsidRPr="004E05AD" w:rsidRDefault="00B63DC8" w:rsidP="004B4E0F">
      <w:pPr>
        <w:jc w:val="both"/>
        <w:rPr>
          <w:rFonts w:ascii="Arial" w:hAnsi="Arial" w:cs="Arial"/>
          <w:sz w:val="20"/>
          <w:szCs w:val="20"/>
        </w:rPr>
      </w:pPr>
    </w:p>
    <w:p w14:paraId="34416B52" w14:textId="77777777" w:rsidR="00415865" w:rsidRPr="004E05AD" w:rsidRDefault="00415865" w:rsidP="00546B4F">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Obsah stavebního deníku</w:t>
      </w:r>
    </w:p>
    <w:p w14:paraId="4CBEEC4D"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 xml:space="preserve">Ve stavebním deníku musí být uvedeny základní údaje: </w:t>
      </w:r>
    </w:p>
    <w:p w14:paraId="537C12B3" w14:textId="77777777" w:rsidR="00415865" w:rsidRPr="004E05AD"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4E05AD">
        <w:rPr>
          <w:rFonts w:ascii="Arial" w:hAnsi="Arial" w:cs="Arial"/>
          <w:sz w:val="20"/>
        </w:rPr>
        <w:t>název, sídlo, IČ (příp. DIČ) Zhotovitele včetně jmenn</w:t>
      </w:r>
      <w:r w:rsidR="00FB26A0">
        <w:rPr>
          <w:rFonts w:ascii="Arial" w:hAnsi="Arial" w:cs="Arial"/>
          <w:sz w:val="20"/>
        </w:rPr>
        <w:t>ého seznamu osob oprávněných za </w:t>
      </w:r>
      <w:r w:rsidRPr="004E05AD">
        <w:rPr>
          <w:rFonts w:ascii="Arial" w:hAnsi="Arial" w:cs="Arial"/>
          <w:sz w:val="20"/>
        </w:rPr>
        <w:t>Zhotovitele provádět zápisy do Stavebního dení</w:t>
      </w:r>
      <w:r w:rsidR="00FB26A0">
        <w:rPr>
          <w:rFonts w:ascii="Arial" w:hAnsi="Arial" w:cs="Arial"/>
          <w:sz w:val="20"/>
        </w:rPr>
        <w:t>ku s uvedením jejich kontaktů a </w:t>
      </w:r>
      <w:r w:rsidRPr="004E05AD">
        <w:rPr>
          <w:rFonts w:ascii="Arial" w:hAnsi="Arial" w:cs="Arial"/>
          <w:sz w:val="20"/>
        </w:rPr>
        <w:t>podpisového vzoru</w:t>
      </w:r>
    </w:p>
    <w:p w14:paraId="59E636DD" w14:textId="77777777" w:rsidR="00415865" w:rsidRPr="004E05AD"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4E05AD">
        <w:rPr>
          <w:rFonts w:ascii="Arial" w:hAnsi="Arial" w:cs="Arial"/>
          <w:sz w:val="20"/>
        </w:rPr>
        <w:t>název, sídlo, IČ (příp. DIČ) Objednatele včetně jmenn</w:t>
      </w:r>
      <w:r w:rsidR="00FB26A0">
        <w:rPr>
          <w:rFonts w:ascii="Arial" w:hAnsi="Arial" w:cs="Arial"/>
          <w:sz w:val="20"/>
        </w:rPr>
        <w:t>ého seznamu osob oprávněných za </w:t>
      </w:r>
      <w:r w:rsidRPr="004E05AD">
        <w:rPr>
          <w:rFonts w:ascii="Arial" w:hAnsi="Arial" w:cs="Arial"/>
          <w:sz w:val="20"/>
        </w:rPr>
        <w:t>Objednatele provádět zápisy do Stavebního dení</w:t>
      </w:r>
      <w:r w:rsidR="00FB26A0">
        <w:rPr>
          <w:rFonts w:ascii="Arial" w:hAnsi="Arial" w:cs="Arial"/>
          <w:sz w:val="20"/>
        </w:rPr>
        <w:t>ku s uvedením jejich kontaktů a </w:t>
      </w:r>
      <w:r w:rsidRPr="004E05AD">
        <w:rPr>
          <w:rFonts w:ascii="Arial" w:hAnsi="Arial" w:cs="Arial"/>
          <w:sz w:val="20"/>
        </w:rPr>
        <w:t>podpisového vzoru</w:t>
      </w:r>
    </w:p>
    <w:p w14:paraId="6FD3B451" w14:textId="77777777" w:rsidR="00415865" w:rsidRPr="004E05AD"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4E05AD">
        <w:rPr>
          <w:rFonts w:ascii="Arial" w:hAnsi="Arial" w:cs="Arial"/>
          <w:sz w:val="20"/>
        </w:rPr>
        <w:t>název, sídlo, IČ (příp. DIČ) zpracovatele Projektové dokumentace</w:t>
      </w:r>
    </w:p>
    <w:p w14:paraId="27B9872E" w14:textId="77777777" w:rsidR="00415865" w:rsidRPr="004E05AD"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4E05AD">
        <w:rPr>
          <w:rFonts w:ascii="Arial" w:hAnsi="Arial" w:cs="Arial"/>
          <w:sz w:val="20"/>
        </w:rPr>
        <w:t>seznam dokumentace stavby včetně veškerých změn a doplňků</w:t>
      </w:r>
    </w:p>
    <w:p w14:paraId="1383BE04" w14:textId="77777777" w:rsidR="00415865" w:rsidRPr="004F71AB"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4E05AD">
        <w:rPr>
          <w:rFonts w:ascii="Arial" w:hAnsi="Arial" w:cs="Arial"/>
          <w:sz w:val="20"/>
        </w:rPr>
        <w:t>seznam dokladů a úředních opatření týkajících se stavby.</w:t>
      </w:r>
    </w:p>
    <w:p w14:paraId="401D4BD0"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Do stavebního deníku zapisuje Zhotovitel veškeré skutečnosti rozhodné pro provádění díla. Zejména je povinen zapisovat údaje o:</w:t>
      </w:r>
    </w:p>
    <w:p w14:paraId="3EF2326B" w14:textId="77777777" w:rsidR="00415865" w:rsidRPr="004E05AD"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E05AD">
        <w:rPr>
          <w:rFonts w:ascii="Arial" w:hAnsi="Arial" w:cs="Arial"/>
          <w:sz w:val="20"/>
        </w:rPr>
        <w:t>stavu staveniště, počasí, počtu pracovníků a nasazení strojů a dopravních prostředků</w:t>
      </w:r>
    </w:p>
    <w:p w14:paraId="6C851420" w14:textId="77777777" w:rsidR="00415865" w:rsidRPr="004E05AD"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E05AD">
        <w:rPr>
          <w:rFonts w:ascii="Arial" w:hAnsi="Arial" w:cs="Arial"/>
          <w:sz w:val="20"/>
        </w:rPr>
        <w:t>časovém postupu prací</w:t>
      </w:r>
    </w:p>
    <w:p w14:paraId="486206FC" w14:textId="77777777" w:rsidR="00415865" w:rsidRPr="004E05AD"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E05AD">
        <w:rPr>
          <w:rFonts w:ascii="Arial" w:hAnsi="Arial" w:cs="Arial"/>
          <w:sz w:val="20"/>
        </w:rPr>
        <w:t>kontrole jakosti provedených prací</w:t>
      </w:r>
    </w:p>
    <w:p w14:paraId="73B2D905" w14:textId="77777777" w:rsidR="00415865" w:rsidRPr="004E05AD"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E05AD">
        <w:rPr>
          <w:rFonts w:ascii="Arial" w:hAnsi="Arial" w:cs="Arial"/>
          <w:sz w:val="20"/>
        </w:rPr>
        <w:t>opatřeních učiněných v souladu s předpisy bezpečnosti a ochrany zdraví</w:t>
      </w:r>
    </w:p>
    <w:p w14:paraId="2F3C8F1A" w14:textId="77777777" w:rsidR="00415865" w:rsidRPr="004E05AD"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E05AD">
        <w:rPr>
          <w:rFonts w:ascii="Arial" w:hAnsi="Arial" w:cs="Arial"/>
          <w:sz w:val="20"/>
        </w:rPr>
        <w:t>opatřeních učiněných v souladu s předpisy požární ochrany a ochrany životního</w:t>
      </w:r>
    </w:p>
    <w:p w14:paraId="414A9CB5" w14:textId="77777777" w:rsidR="00415865" w:rsidRPr="004E05AD"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E05AD">
        <w:rPr>
          <w:rFonts w:ascii="Arial" w:hAnsi="Arial" w:cs="Arial"/>
          <w:sz w:val="20"/>
        </w:rPr>
        <w:t>prostředí</w:t>
      </w:r>
    </w:p>
    <w:p w14:paraId="666A916F" w14:textId="77777777" w:rsidR="00415865" w:rsidRPr="00AD4B86"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E05AD">
        <w:rPr>
          <w:rFonts w:ascii="Arial" w:hAnsi="Arial" w:cs="Arial"/>
          <w:sz w:val="20"/>
        </w:rPr>
        <w:t>událostech nebo překážkách majících vliv na provádění díla.</w:t>
      </w:r>
    </w:p>
    <w:p w14:paraId="215A4CAE"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Všechny listy stavebního deníku musí být očíslovány.</w:t>
      </w:r>
    </w:p>
    <w:p w14:paraId="203C84A2"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Ve stavebním deníku nesmí být vynechána volná místa.</w:t>
      </w:r>
    </w:p>
    <w:p w14:paraId="4CB8F106"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V případě neočekávaných událostí nebo okolností, které mají zvláštní význam pro další postup stavby, pořizuje Zhotovitel i příslušnou fotodokumentaci, která se stane součástí stavebního deníku.</w:t>
      </w:r>
    </w:p>
    <w:p w14:paraId="6E035987" w14:textId="77777777" w:rsidR="00D37412" w:rsidRPr="004E05AD" w:rsidRDefault="00D37412" w:rsidP="005F54ED">
      <w:pPr>
        <w:ind w:left="1276" w:hanging="709"/>
        <w:jc w:val="both"/>
        <w:rPr>
          <w:rFonts w:ascii="Arial" w:hAnsi="Arial" w:cs="Arial"/>
          <w:sz w:val="20"/>
          <w:szCs w:val="20"/>
        </w:rPr>
      </w:pPr>
    </w:p>
    <w:p w14:paraId="118E94E5" w14:textId="77777777" w:rsidR="00415865" w:rsidRPr="004E05AD" w:rsidRDefault="00415865" w:rsidP="003702BC">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Osoby oprávněné k zápisům ve stavebním deníku</w:t>
      </w:r>
    </w:p>
    <w:p w14:paraId="25F2CA9E"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 xml:space="preserve">Do stavebního deníku jsou oprávněni zapisovat, jakož i nahlížet nebo pořizovat výpisy </w:t>
      </w:r>
    </w:p>
    <w:p w14:paraId="6E53D66E" w14:textId="77777777" w:rsidR="00415865" w:rsidRPr="004E05AD"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E05AD">
        <w:rPr>
          <w:rFonts w:ascii="Arial" w:hAnsi="Arial" w:cs="Arial"/>
          <w:sz w:val="20"/>
        </w:rPr>
        <w:t>oprávnění zástupci Objednatele</w:t>
      </w:r>
    </w:p>
    <w:p w14:paraId="21561B4C" w14:textId="77777777" w:rsidR="00415865" w:rsidRPr="004E05AD"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E05AD">
        <w:rPr>
          <w:rFonts w:ascii="Arial" w:hAnsi="Arial" w:cs="Arial"/>
          <w:sz w:val="20"/>
        </w:rPr>
        <w:t>oprávnění zástupci Zhotovitele</w:t>
      </w:r>
    </w:p>
    <w:p w14:paraId="7F61E449" w14:textId="77777777" w:rsidR="00415865" w:rsidRPr="004E05AD"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E05AD">
        <w:rPr>
          <w:rFonts w:ascii="Arial" w:hAnsi="Arial" w:cs="Arial"/>
          <w:sz w:val="20"/>
        </w:rPr>
        <w:lastRenderedPageBreak/>
        <w:t>osoba pověřená výkonem Technického dozoru</w:t>
      </w:r>
    </w:p>
    <w:p w14:paraId="697FAEC4" w14:textId="77777777" w:rsidR="00415865" w:rsidRPr="00BB51AB"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E05AD">
        <w:rPr>
          <w:rFonts w:ascii="Arial" w:hAnsi="Arial" w:cs="Arial"/>
          <w:sz w:val="20"/>
        </w:rPr>
        <w:t>osoba pověřená výkonem Autorského dozoru</w:t>
      </w:r>
    </w:p>
    <w:p w14:paraId="626084EB" w14:textId="77777777" w:rsidR="00BB51AB" w:rsidRPr="004E05AD" w:rsidRDefault="00BB51AB" w:rsidP="003E2504">
      <w:pPr>
        <w:pStyle w:val="Zkladntext"/>
        <w:numPr>
          <w:ilvl w:val="0"/>
          <w:numId w:val="16"/>
        </w:numPr>
        <w:tabs>
          <w:tab w:val="num" w:pos="1418"/>
          <w:tab w:val="num" w:pos="1701"/>
        </w:tabs>
        <w:spacing w:line="240" w:lineRule="atLeast"/>
        <w:jc w:val="both"/>
        <w:rPr>
          <w:rFonts w:ascii="Arial" w:hAnsi="Arial" w:cs="Arial"/>
          <w:sz w:val="20"/>
        </w:rPr>
      </w:pPr>
      <w:r>
        <w:rPr>
          <w:rFonts w:ascii="Arial" w:hAnsi="Arial" w:cs="Arial"/>
          <w:sz w:val="20"/>
          <w:lang w:val="cs-CZ"/>
        </w:rPr>
        <w:t>osoba pověřená výkonem činnosti koordinátora bezpečnosti a ochrany zdraví při práci</w:t>
      </w:r>
    </w:p>
    <w:p w14:paraId="2BD824E8" w14:textId="77777777" w:rsidR="00415865" w:rsidRPr="004E05AD"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E05AD">
        <w:rPr>
          <w:rFonts w:ascii="Arial" w:hAnsi="Arial" w:cs="Arial"/>
          <w:sz w:val="20"/>
        </w:rPr>
        <w:t>zástupci orgánů státního stavebního dohledu</w:t>
      </w:r>
    </w:p>
    <w:p w14:paraId="1E0CA396" w14:textId="77777777" w:rsidR="00415865"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E05AD">
        <w:rPr>
          <w:rFonts w:ascii="Arial" w:hAnsi="Arial" w:cs="Arial"/>
          <w:sz w:val="20"/>
        </w:rPr>
        <w:t>zástupci orgánů státní památkové péče</w:t>
      </w:r>
    </w:p>
    <w:p w14:paraId="65EC7A05"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Zápisy do stavebního deníku musí být prováděny čitelně a musí být vždy podepsány osobou, která příslušný zápis učinila.</w:t>
      </w:r>
    </w:p>
    <w:p w14:paraId="63F57DC3" w14:textId="77777777" w:rsidR="0081243E" w:rsidRDefault="0081243E" w:rsidP="00EE6AB0">
      <w:pPr>
        <w:jc w:val="both"/>
        <w:rPr>
          <w:rFonts w:ascii="Arial" w:hAnsi="Arial" w:cs="Arial"/>
          <w:sz w:val="20"/>
          <w:szCs w:val="20"/>
        </w:rPr>
      </w:pPr>
    </w:p>
    <w:p w14:paraId="1B4D26DF" w14:textId="77777777" w:rsidR="00415865" w:rsidRPr="004E05AD" w:rsidRDefault="00415865" w:rsidP="003702BC">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Způsob vedení a zápisu do stavebního deníku</w:t>
      </w:r>
    </w:p>
    <w:p w14:paraId="79D8FD6B"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Zápisy do stavebního deníku provádí Zhotovitel formou denních záznamů. Veškeré okolnosti rozhodné pro plnění díla musí být učiněny Zhotovitelem v ten den, kdy nastaly.</w:t>
      </w:r>
    </w:p>
    <w:p w14:paraId="147EEBDB"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 xml:space="preserve">Objednatel nebo jím pověřená osoba vykonávající funkci Technického dozoru je povinen se vyjadřovat k zápisům ve stavebním deníku učiněných Zhotovitelem nejpozději do sedmi pracovních dnů ode dne vzniku zápisu. </w:t>
      </w:r>
    </w:p>
    <w:p w14:paraId="642AFF4E"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Nesouhlasí-li Zhotovitel se zápisem, který učinil do stavebního deníku Objednatel nebo jím pověřená osoba vykonávající funkci Technického dozoru, musí k tomuto zápisu připojit svoje stanovisko nejpozději do pěti pracovních dnů, jinak se má za to, že se zápisem souhlasí.</w:t>
      </w:r>
    </w:p>
    <w:p w14:paraId="30B842CA" w14:textId="77777777" w:rsidR="009030A0" w:rsidRPr="004E05AD" w:rsidRDefault="009030A0" w:rsidP="005F54ED">
      <w:pPr>
        <w:ind w:left="1276" w:hanging="709"/>
        <w:jc w:val="both"/>
        <w:rPr>
          <w:rFonts w:ascii="Arial" w:hAnsi="Arial" w:cs="Arial"/>
          <w:sz w:val="20"/>
          <w:szCs w:val="20"/>
        </w:rPr>
      </w:pPr>
    </w:p>
    <w:p w14:paraId="41B1CD24" w14:textId="77777777" w:rsidR="00415865" w:rsidRPr="004E05AD" w:rsidRDefault="00415865" w:rsidP="003702BC">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Závaznost ujednání ve stavebním deníku</w:t>
      </w:r>
    </w:p>
    <w:p w14:paraId="5D17C195"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Zápisy ve stavebním deníku se nepovažují za změnu smlou</w:t>
      </w:r>
      <w:r w:rsidR="00FB26A0">
        <w:rPr>
          <w:rFonts w:ascii="Arial" w:hAnsi="Arial" w:cs="Arial"/>
          <w:sz w:val="20"/>
          <w:szCs w:val="20"/>
        </w:rPr>
        <w:t>vy, ale slouží jako podklad pro </w:t>
      </w:r>
      <w:r w:rsidRPr="004E05AD">
        <w:rPr>
          <w:rFonts w:ascii="Arial" w:hAnsi="Arial" w:cs="Arial"/>
          <w:sz w:val="20"/>
          <w:szCs w:val="20"/>
        </w:rPr>
        <w:t>vypracování příslušných dodatků a změn smlouvy.</w:t>
      </w:r>
    </w:p>
    <w:p w14:paraId="736A535B" w14:textId="77777777" w:rsidR="00D02458" w:rsidRPr="00D02458" w:rsidRDefault="00D02458" w:rsidP="00AA56FD">
      <w:pPr>
        <w:pStyle w:val="Zkladntext"/>
        <w:spacing w:line="240" w:lineRule="atLeast"/>
        <w:jc w:val="both"/>
        <w:rPr>
          <w:rFonts w:ascii="Arial" w:hAnsi="Arial" w:cs="Arial"/>
          <w:sz w:val="20"/>
          <w:lang w:val="cs-CZ"/>
        </w:rPr>
      </w:pPr>
    </w:p>
    <w:p w14:paraId="510CCF48" w14:textId="77777777" w:rsidR="00415865" w:rsidRPr="004E05AD" w:rsidRDefault="000C6FE2" w:rsidP="003702BC">
      <w:pPr>
        <w:numPr>
          <w:ilvl w:val="1"/>
          <w:numId w:val="5"/>
        </w:numPr>
        <w:tabs>
          <w:tab w:val="clear" w:pos="644"/>
        </w:tabs>
        <w:ind w:left="567" w:hanging="567"/>
        <w:jc w:val="both"/>
        <w:rPr>
          <w:rFonts w:ascii="Arial" w:hAnsi="Arial" w:cs="Arial"/>
          <w:sz w:val="20"/>
          <w:szCs w:val="20"/>
        </w:rPr>
      </w:pPr>
      <w:r>
        <w:rPr>
          <w:rFonts w:ascii="Arial" w:hAnsi="Arial" w:cs="Arial"/>
          <w:sz w:val="20"/>
          <w:szCs w:val="20"/>
        </w:rPr>
        <w:t>Změnové listy</w:t>
      </w:r>
    </w:p>
    <w:p w14:paraId="7378D57E" w14:textId="77777777" w:rsidR="000C6FE2" w:rsidRPr="003702BC" w:rsidRDefault="000C6FE2" w:rsidP="003702BC">
      <w:pPr>
        <w:numPr>
          <w:ilvl w:val="2"/>
          <w:numId w:val="5"/>
        </w:numPr>
        <w:jc w:val="both"/>
        <w:rPr>
          <w:rFonts w:ascii="Arial" w:hAnsi="Arial" w:cs="Arial"/>
          <w:sz w:val="20"/>
          <w:szCs w:val="20"/>
        </w:rPr>
      </w:pPr>
      <w:r w:rsidRPr="003702BC">
        <w:rPr>
          <w:rFonts w:ascii="Arial" w:hAnsi="Arial" w:cs="Arial"/>
          <w:sz w:val="20"/>
          <w:szCs w:val="20"/>
        </w:rPr>
        <w:t xml:space="preserve">Zhotovitel je povinen vést pro účely řádné, průběžné a přesné evidence, Změnové listy veškerých změn díla. </w:t>
      </w:r>
    </w:p>
    <w:p w14:paraId="7DA348E4" w14:textId="77777777" w:rsidR="000C6FE2" w:rsidRPr="003702BC" w:rsidRDefault="000C6FE2" w:rsidP="003702BC">
      <w:pPr>
        <w:numPr>
          <w:ilvl w:val="2"/>
          <w:numId w:val="5"/>
        </w:numPr>
        <w:jc w:val="both"/>
        <w:rPr>
          <w:rFonts w:ascii="Arial" w:hAnsi="Arial" w:cs="Arial"/>
          <w:sz w:val="20"/>
          <w:szCs w:val="20"/>
        </w:rPr>
      </w:pPr>
      <w:r w:rsidRPr="003702BC">
        <w:rPr>
          <w:rFonts w:ascii="Arial" w:hAnsi="Arial" w:cs="Arial"/>
          <w:sz w:val="20"/>
          <w:szCs w:val="20"/>
        </w:rPr>
        <w:t>Do Změnových listů zapisuje Zhotovitel zejména všechny změny, nebo úpravy díla, které se odchylují od Projektové dokumentace a veškeré vícepráce nebo mén</w:t>
      </w:r>
      <w:r w:rsidR="00FB26A0" w:rsidRPr="003702BC">
        <w:rPr>
          <w:rFonts w:ascii="Arial" w:hAnsi="Arial" w:cs="Arial"/>
          <w:sz w:val="20"/>
          <w:szCs w:val="20"/>
        </w:rPr>
        <w:t>ěpráce, které v </w:t>
      </w:r>
      <w:r w:rsidRPr="003702BC">
        <w:rPr>
          <w:rFonts w:ascii="Arial" w:hAnsi="Arial" w:cs="Arial"/>
          <w:sz w:val="20"/>
          <w:szCs w:val="20"/>
        </w:rPr>
        <w:t>průběhu realizace díla vzniknou.</w:t>
      </w:r>
    </w:p>
    <w:p w14:paraId="7C30586C" w14:textId="77777777" w:rsidR="001A458B" w:rsidRPr="003702BC" w:rsidRDefault="00B75D3A" w:rsidP="003702BC">
      <w:pPr>
        <w:numPr>
          <w:ilvl w:val="2"/>
          <w:numId w:val="5"/>
        </w:numPr>
        <w:jc w:val="both"/>
        <w:rPr>
          <w:rFonts w:ascii="Arial" w:hAnsi="Arial" w:cs="Arial"/>
          <w:sz w:val="20"/>
          <w:szCs w:val="20"/>
        </w:rPr>
      </w:pPr>
      <w:r w:rsidRPr="003702BC">
        <w:rPr>
          <w:rFonts w:ascii="Arial" w:hAnsi="Arial" w:cs="Arial"/>
          <w:sz w:val="20"/>
          <w:szCs w:val="20"/>
        </w:rPr>
        <w:t xml:space="preserve">Zhotovitel je povinen vypracovat a do Změnových listů uvést stručný, ale přesný technický popis víceprací nebo změn díla a jejich podrobný a přesný </w:t>
      </w:r>
      <w:r w:rsidR="00D21704" w:rsidRPr="003702BC">
        <w:rPr>
          <w:rFonts w:ascii="Arial" w:hAnsi="Arial" w:cs="Arial"/>
          <w:sz w:val="20"/>
          <w:szCs w:val="20"/>
        </w:rPr>
        <w:t>soupis prací</w:t>
      </w:r>
      <w:r w:rsidRPr="003702BC">
        <w:rPr>
          <w:rFonts w:ascii="Arial" w:hAnsi="Arial" w:cs="Arial"/>
          <w:sz w:val="20"/>
          <w:szCs w:val="20"/>
        </w:rPr>
        <w:t xml:space="preserve"> a návrh na zvýšení či snížení ceny. Objednatel se k těmto zápisům vyjadřuje na vyzvání Zhotovitele, nejpozději však do pěti pracovních dnů od vyzvání Zhotovitelem. Zápis Zhotovitele musí obsahovat i odkaz na zápis v řádném Stavebním d</w:t>
      </w:r>
      <w:r w:rsidR="00FB26A0" w:rsidRPr="003702BC">
        <w:rPr>
          <w:rFonts w:ascii="Arial" w:hAnsi="Arial" w:cs="Arial"/>
          <w:sz w:val="20"/>
          <w:szCs w:val="20"/>
        </w:rPr>
        <w:t>eníku a přesné určení kde a kdy </w:t>
      </w:r>
      <w:r w:rsidRPr="003702BC">
        <w:rPr>
          <w:rFonts w:ascii="Arial" w:hAnsi="Arial" w:cs="Arial"/>
          <w:sz w:val="20"/>
          <w:szCs w:val="20"/>
        </w:rPr>
        <w:t>vícepráce vznikly a z jakého důvodu. Práce dle změnových listů mohou být realizo</w:t>
      </w:r>
      <w:r w:rsidR="00690D32" w:rsidRPr="003702BC">
        <w:rPr>
          <w:rFonts w:ascii="Arial" w:hAnsi="Arial" w:cs="Arial"/>
          <w:sz w:val="20"/>
          <w:szCs w:val="20"/>
        </w:rPr>
        <w:t>vány až po jejich odsouhlasení O</w:t>
      </w:r>
      <w:r w:rsidRPr="003702BC">
        <w:rPr>
          <w:rFonts w:ascii="Arial" w:hAnsi="Arial" w:cs="Arial"/>
          <w:sz w:val="20"/>
          <w:szCs w:val="20"/>
        </w:rPr>
        <w:t>bjednatelem.</w:t>
      </w:r>
    </w:p>
    <w:p w14:paraId="65BD2257" w14:textId="77777777" w:rsidR="0059658B" w:rsidRPr="0059658B" w:rsidRDefault="0059658B" w:rsidP="0059658B">
      <w:pPr>
        <w:pStyle w:val="Zkladntext"/>
        <w:spacing w:line="240" w:lineRule="atLeast"/>
        <w:ind w:left="1276"/>
        <w:jc w:val="both"/>
        <w:rPr>
          <w:rFonts w:ascii="Arial" w:hAnsi="Arial" w:cs="Arial"/>
          <w:sz w:val="20"/>
        </w:rPr>
      </w:pPr>
    </w:p>
    <w:p w14:paraId="23DB4E3B" w14:textId="77777777" w:rsidR="00415865" w:rsidRPr="004E05AD" w:rsidRDefault="00415865" w:rsidP="003702BC">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Kontrolní dny</w:t>
      </w:r>
    </w:p>
    <w:p w14:paraId="2F54F31E" w14:textId="77777777" w:rsidR="00415865" w:rsidRPr="00A35830" w:rsidRDefault="00415865" w:rsidP="003702BC">
      <w:pPr>
        <w:numPr>
          <w:ilvl w:val="2"/>
          <w:numId w:val="5"/>
        </w:numPr>
        <w:jc w:val="both"/>
        <w:rPr>
          <w:rFonts w:ascii="Arial" w:hAnsi="Arial" w:cs="Arial"/>
          <w:sz w:val="20"/>
          <w:szCs w:val="20"/>
        </w:rPr>
      </w:pPr>
      <w:r w:rsidRPr="00A35830">
        <w:rPr>
          <w:rFonts w:ascii="Arial" w:hAnsi="Arial" w:cs="Arial"/>
          <w:sz w:val="20"/>
          <w:szCs w:val="20"/>
        </w:rPr>
        <w:t xml:space="preserve">Pro účely kontroly průběhu provádění díla organizuje Objednatel Kontrolní dny v termínech nezbytných pro řádné provádění kontroly, </w:t>
      </w:r>
      <w:r w:rsidR="003C2941" w:rsidRPr="00A35830">
        <w:rPr>
          <w:rFonts w:ascii="Arial" w:hAnsi="Arial" w:cs="Arial"/>
          <w:sz w:val="20"/>
          <w:szCs w:val="20"/>
        </w:rPr>
        <w:t>nejméně však jedenkrát</w:t>
      </w:r>
      <w:r w:rsidRPr="00A35830">
        <w:rPr>
          <w:rFonts w:ascii="Arial" w:hAnsi="Arial" w:cs="Arial"/>
          <w:sz w:val="20"/>
          <w:szCs w:val="20"/>
        </w:rPr>
        <w:t xml:space="preserve"> za </w:t>
      </w:r>
      <w:r w:rsidR="00DF4006" w:rsidRPr="00A35830">
        <w:rPr>
          <w:rFonts w:ascii="Arial" w:hAnsi="Arial" w:cs="Arial"/>
          <w:sz w:val="20"/>
          <w:szCs w:val="20"/>
        </w:rPr>
        <w:t>14 dní</w:t>
      </w:r>
      <w:r w:rsidR="00FB26A0">
        <w:rPr>
          <w:rFonts w:ascii="Arial" w:hAnsi="Arial" w:cs="Arial"/>
          <w:sz w:val="20"/>
          <w:szCs w:val="20"/>
        </w:rPr>
        <w:t>. Objednatel je </w:t>
      </w:r>
      <w:r w:rsidR="003C2941" w:rsidRPr="00A35830">
        <w:rPr>
          <w:rFonts w:ascii="Arial" w:hAnsi="Arial" w:cs="Arial"/>
          <w:sz w:val="20"/>
          <w:szCs w:val="20"/>
        </w:rPr>
        <w:t>povinen oznámit konání Kontrolního dne písemně a nejméně pět dní před jeho konáním.</w:t>
      </w:r>
    </w:p>
    <w:p w14:paraId="68FF9CE3" w14:textId="77777777" w:rsidR="00415865" w:rsidRDefault="00415865" w:rsidP="003702BC">
      <w:pPr>
        <w:numPr>
          <w:ilvl w:val="2"/>
          <w:numId w:val="5"/>
        </w:numPr>
        <w:jc w:val="both"/>
        <w:rPr>
          <w:rFonts w:ascii="Arial" w:hAnsi="Arial" w:cs="Arial"/>
          <w:sz w:val="20"/>
          <w:szCs w:val="20"/>
        </w:rPr>
      </w:pPr>
      <w:r w:rsidRPr="004E05AD">
        <w:rPr>
          <w:rFonts w:ascii="Arial" w:hAnsi="Arial" w:cs="Arial"/>
          <w:sz w:val="20"/>
          <w:szCs w:val="20"/>
        </w:rPr>
        <w:t>Kontrolních dnů jsou povinni se zúčastnit zástupci Objednatele včetně osob vykonávajících funkci Technického dozoru a Autorského dozoru a zástupci Zhotovitele.</w:t>
      </w:r>
    </w:p>
    <w:p w14:paraId="3132AC3F" w14:textId="77777777" w:rsidR="00415865" w:rsidRPr="009C2006" w:rsidRDefault="00415865" w:rsidP="003702BC">
      <w:pPr>
        <w:numPr>
          <w:ilvl w:val="2"/>
          <w:numId w:val="5"/>
        </w:numPr>
        <w:jc w:val="both"/>
        <w:rPr>
          <w:rFonts w:ascii="Arial" w:hAnsi="Arial" w:cs="Arial"/>
          <w:sz w:val="20"/>
          <w:szCs w:val="20"/>
        </w:rPr>
      </w:pPr>
      <w:r w:rsidRPr="009C2006">
        <w:rPr>
          <w:rFonts w:ascii="Arial" w:hAnsi="Arial" w:cs="Arial"/>
          <w:sz w:val="20"/>
          <w:szCs w:val="20"/>
        </w:rPr>
        <w:t xml:space="preserve">Vedením Kontrolních dnů je pověřen Technický dozor </w:t>
      </w:r>
      <w:r w:rsidR="006F3593">
        <w:rPr>
          <w:rFonts w:ascii="Arial" w:hAnsi="Arial" w:cs="Arial"/>
          <w:sz w:val="20"/>
          <w:szCs w:val="20"/>
        </w:rPr>
        <w:t>stavebníka</w:t>
      </w:r>
      <w:r w:rsidRPr="009C2006">
        <w:rPr>
          <w:rFonts w:ascii="Arial" w:hAnsi="Arial" w:cs="Arial"/>
          <w:sz w:val="20"/>
          <w:szCs w:val="20"/>
        </w:rPr>
        <w:t>.</w:t>
      </w:r>
    </w:p>
    <w:p w14:paraId="0006C96D"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Obsahem Kontrolního dne je zejména zpráva Zhotovitele o postupu prací, kontrola časového a finančního plnění provádění prací, připomínky a podněty osob vykonávajících funkci Technického a Autorského dozoru a stanovení p</w:t>
      </w:r>
      <w:r w:rsidR="00FB26A0">
        <w:rPr>
          <w:rFonts w:ascii="Arial" w:hAnsi="Arial" w:cs="Arial"/>
          <w:sz w:val="20"/>
          <w:szCs w:val="20"/>
        </w:rPr>
        <w:t>řípadných nápravných opatření a </w:t>
      </w:r>
      <w:r w:rsidRPr="004E05AD">
        <w:rPr>
          <w:rFonts w:ascii="Arial" w:hAnsi="Arial" w:cs="Arial"/>
          <w:sz w:val="20"/>
          <w:szCs w:val="20"/>
        </w:rPr>
        <w:t>úkolů.</w:t>
      </w:r>
    </w:p>
    <w:p w14:paraId="1F6A1A97"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Technický dozor pořizuje z Kontrolního dne zápis o je</w:t>
      </w:r>
      <w:r w:rsidR="00FB26A0">
        <w:rPr>
          <w:rFonts w:ascii="Arial" w:hAnsi="Arial" w:cs="Arial"/>
          <w:sz w:val="20"/>
          <w:szCs w:val="20"/>
        </w:rPr>
        <w:t>dnání, který písemně předá všem </w:t>
      </w:r>
      <w:r w:rsidRPr="004E05AD">
        <w:rPr>
          <w:rFonts w:ascii="Arial" w:hAnsi="Arial" w:cs="Arial"/>
          <w:sz w:val="20"/>
          <w:szCs w:val="20"/>
        </w:rPr>
        <w:t>zúčastněným.</w:t>
      </w:r>
    </w:p>
    <w:p w14:paraId="448ACAFA"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Zhotovitel zapisuje datum konání Kontrolního dne a jeho závěry do stavebního deníku.</w:t>
      </w:r>
    </w:p>
    <w:p w14:paraId="1B99C22C" w14:textId="77777777" w:rsidR="004C3585" w:rsidRDefault="004C3585" w:rsidP="00DF4006">
      <w:pPr>
        <w:pStyle w:val="Zkladntext"/>
        <w:spacing w:line="240" w:lineRule="atLeast"/>
        <w:jc w:val="both"/>
        <w:rPr>
          <w:rFonts w:ascii="Arial" w:hAnsi="Arial" w:cs="Arial"/>
          <w:sz w:val="20"/>
          <w:lang w:val="cs-CZ"/>
        </w:rPr>
      </w:pPr>
    </w:p>
    <w:p w14:paraId="20CC0EFD" w14:textId="77777777" w:rsidR="000F3E7A" w:rsidRPr="00D37412" w:rsidRDefault="000F3E7A" w:rsidP="00DF4006">
      <w:pPr>
        <w:pStyle w:val="Zkladntext"/>
        <w:spacing w:line="240" w:lineRule="atLeast"/>
        <w:jc w:val="both"/>
        <w:rPr>
          <w:rFonts w:ascii="Arial" w:hAnsi="Arial" w:cs="Arial"/>
          <w:sz w:val="20"/>
          <w:lang w:val="cs-CZ"/>
        </w:rPr>
      </w:pPr>
    </w:p>
    <w:p w14:paraId="74BAD44B" w14:textId="77777777" w:rsidR="00415865" w:rsidRDefault="00415865" w:rsidP="003702BC">
      <w:pPr>
        <w:numPr>
          <w:ilvl w:val="0"/>
          <w:numId w:val="5"/>
        </w:numPr>
        <w:jc w:val="both"/>
        <w:rPr>
          <w:rFonts w:ascii="Arial" w:hAnsi="Arial" w:cs="Arial"/>
          <w:b/>
          <w:bCs/>
          <w:sz w:val="20"/>
          <w:szCs w:val="20"/>
        </w:rPr>
      </w:pPr>
      <w:r w:rsidRPr="004E05AD">
        <w:rPr>
          <w:rFonts w:ascii="Arial" w:hAnsi="Arial" w:cs="Arial"/>
          <w:b/>
          <w:bCs/>
          <w:sz w:val="20"/>
          <w:szCs w:val="20"/>
        </w:rPr>
        <w:t>Provádění díla a bezpečnost práce</w:t>
      </w:r>
    </w:p>
    <w:p w14:paraId="3E6F37EF" w14:textId="77777777" w:rsidR="00D75559" w:rsidRPr="004E05AD" w:rsidRDefault="00D75559" w:rsidP="00D75559">
      <w:pPr>
        <w:ind w:left="1276"/>
        <w:jc w:val="both"/>
        <w:rPr>
          <w:rFonts w:ascii="Arial" w:hAnsi="Arial" w:cs="Arial"/>
          <w:b/>
          <w:bCs/>
          <w:sz w:val="20"/>
          <w:szCs w:val="20"/>
        </w:rPr>
      </w:pPr>
    </w:p>
    <w:p w14:paraId="4BC19AE0" w14:textId="77777777" w:rsidR="00415865" w:rsidRPr="00BA0635" w:rsidRDefault="00415865" w:rsidP="003702BC">
      <w:pPr>
        <w:numPr>
          <w:ilvl w:val="1"/>
          <w:numId w:val="5"/>
        </w:numPr>
        <w:tabs>
          <w:tab w:val="clear" w:pos="644"/>
        </w:tabs>
        <w:ind w:left="567" w:hanging="567"/>
        <w:jc w:val="both"/>
        <w:rPr>
          <w:rFonts w:ascii="Arial" w:hAnsi="Arial" w:cs="Arial"/>
          <w:sz w:val="20"/>
          <w:szCs w:val="20"/>
        </w:rPr>
      </w:pPr>
      <w:r w:rsidRPr="00BA0635">
        <w:rPr>
          <w:rFonts w:ascii="Arial" w:hAnsi="Arial" w:cs="Arial"/>
          <w:sz w:val="20"/>
          <w:szCs w:val="20"/>
        </w:rPr>
        <w:t>Pokyny Objednatele</w:t>
      </w:r>
    </w:p>
    <w:p w14:paraId="5D5F4F0D"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Při provádění díla postupuje Zhotovitel samostatně. Zhotovitel se však zavazuje respektovat veškeré pokyny Objednatele, týkající </w:t>
      </w:r>
      <w:r w:rsidR="00FB26A0" w:rsidRPr="003702BC">
        <w:rPr>
          <w:rFonts w:ascii="Arial" w:hAnsi="Arial" w:cs="Arial"/>
          <w:sz w:val="20"/>
          <w:szCs w:val="20"/>
        </w:rPr>
        <w:t>se realizace předmětného díla a </w:t>
      </w:r>
      <w:r w:rsidRPr="003702BC">
        <w:rPr>
          <w:rFonts w:ascii="Arial" w:hAnsi="Arial" w:cs="Arial"/>
          <w:sz w:val="20"/>
          <w:szCs w:val="20"/>
        </w:rPr>
        <w:t xml:space="preserve">upozorňující na možné porušování smluvních povinností Zhotovitele. </w:t>
      </w:r>
    </w:p>
    <w:p w14:paraId="2C689119"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Zhotovitel je povinen upozornit Objednatele bez zbytečného odkladu na nevhodnou </w:t>
      </w:r>
      <w:r w:rsidRPr="003F1067">
        <w:rPr>
          <w:rFonts w:ascii="Arial" w:hAnsi="Arial" w:cs="Arial"/>
          <w:sz w:val="20"/>
          <w:szCs w:val="20"/>
        </w:rPr>
        <w:t>povahu</w:t>
      </w:r>
      <w:r w:rsidRPr="003702BC">
        <w:rPr>
          <w:rFonts w:ascii="Arial" w:hAnsi="Arial" w:cs="Arial"/>
          <w:sz w:val="20"/>
          <w:szCs w:val="20"/>
        </w:rPr>
        <w:t xml:space="preserve"> věcí převzatých od Objednatele nebo pokynů daných mu Objednatelem k</w:t>
      </w:r>
      <w:r w:rsidR="00FB26A0" w:rsidRPr="003702BC">
        <w:rPr>
          <w:rFonts w:ascii="Arial" w:hAnsi="Arial" w:cs="Arial"/>
          <w:sz w:val="20"/>
          <w:szCs w:val="20"/>
        </w:rPr>
        <w:t> </w:t>
      </w:r>
      <w:r w:rsidRPr="003702BC">
        <w:rPr>
          <w:rFonts w:ascii="Arial" w:hAnsi="Arial" w:cs="Arial"/>
          <w:sz w:val="20"/>
          <w:szCs w:val="20"/>
        </w:rPr>
        <w:t>provedení díla, jestliže Zhotovitel mohl tuto nevhodnost zjistit při vynaložení odborné péče.</w:t>
      </w:r>
    </w:p>
    <w:p w14:paraId="42932AB9" w14:textId="77777777" w:rsidR="00AA56FD" w:rsidRPr="003702BC" w:rsidRDefault="00032FAE" w:rsidP="003702BC">
      <w:pPr>
        <w:numPr>
          <w:ilvl w:val="2"/>
          <w:numId w:val="5"/>
        </w:numPr>
        <w:jc w:val="both"/>
        <w:rPr>
          <w:rFonts w:ascii="Arial" w:hAnsi="Arial" w:cs="Arial"/>
          <w:sz w:val="20"/>
          <w:szCs w:val="20"/>
        </w:rPr>
      </w:pPr>
      <w:r w:rsidRPr="003702BC">
        <w:rPr>
          <w:rFonts w:ascii="Arial" w:hAnsi="Arial" w:cs="Arial"/>
          <w:sz w:val="20"/>
          <w:szCs w:val="20"/>
        </w:rPr>
        <w:t>Zhotovitel stanoví osobu stavbyvedoucího nejpozději v den předání staveniště.</w:t>
      </w:r>
    </w:p>
    <w:p w14:paraId="22DACF5B" w14:textId="3D4D0BD6" w:rsidR="007A2F1A"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lastRenderedPageBreak/>
        <w:t xml:space="preserve">Po dobu nepřítomnosti </w:t>
      </w:r>
      <w:r w:rsidR="004023A8" w:rsidRPr="003702BC">
        <w:rPr>
          <w:rFonts w:ascii="Arial" w:hAnsi="Arial" w:cs="Arial"/>
          <w:sz w:val="20"/>
          <w:szCs w:val="20"/>
        </w:rPr>
        <w:t>stavbyvedoucího</w:t>
      </w:r>
      <w:r w:rsidR="00A00F16" w:rsidRPr="003702BC">
        <w:rPr>
          <w:rFonts w:ascii="Arial" w:hAnsi="Arial" w:cs="Arial"/>
          <w:sz w:val="20"/>
          <w:szCs w:val="20"/>
        </w:rPr>
        <w:t xml:space="preserve"> </w:t>
      </w:r>
      <w:r w:rsidR="004023A8" w:rsidRPr="003702BC">
        <w:rPr>
          <w:rFonts w:ascii="Arial" w:hAnsi="Arial" w:cs="Arial"/>
          <w:sz w:val="20"/>
          <w:szCs w:val="20"/>
        </w:rPr>
        <w:t xml:space="preserve">přebírá </w:t>
      </w:r>
      <w:r w:rsidR="00A00F16" w:rsidRPr="003702BC">
        <w:rPr>
          <w:rFonts w:ascii="Arial" w:hAnsi="Arial" w:cs="Arial"/>
          <w:sz w:val="20"/>
          <w:szCs w:val="20"/>
        </w:rPr>
        <w:t>jeho</w:t>
      </w:r>
      <w:r w:rsidRPr="003702BC">
        <w:rPr>
          <w:rFonts w:ascii="Arial" w:hAnsi="Arial" w:cs="Arial"/>
          <w:sz w:val="20"/>
          <w:szCs w:val="20"/>
        </w:rPr>
        <w:t xml:space="preserve"> funkci určený zástupce. Zástupce může zastupovat pouze v odůvodněných případech (nemoc, dovolená), v jiných případech podléhá zastupování souhlasu Objednatele.</w:t>
      </w:r>
    </w:p>
    <w:p w14:paraId="3F5188DC" w14:textId="77777777" w:rsidR="007A2F1A" w:rsidRPr="003702BC" w:rsidRDefault="007A2F1A" w:rsidP="003702BC">
      <w:pPr>
        <w:numPr>
          <w:ilvl w:val="2"/>
          <w:numId w:val="5"/>
        </w:numPr>
        <w:jc w:val="both"/>
        <w:rPr>
          <w:rFonts w:ascii="Arial" w:hAnsi="Arial" w:cs="Arial"/>
          <w:sz w:val="20"/>
          <w:szCs w:val="20"/>
        </w:rPr>
      </w:pPr>
      <w:r w:rsidRPr="003702BC">
        <w:rPr>
          <w:rFonts w:ascii="Arial" w:hAnsi="Arial" w:cs="Arial"/>
          <w:sz w:val="20"/>
          <w:szCs w:val="20"/>
        </w:rPr>
        <w:t xml:space="preserve">Objednatel stanovuje své zástupce ve </w:t>
      </w:r>
      <w:r w:rsidR="008E75F5" w:rsidRPr="003702BC">
        <w:rPr>
          <w:rFonts w:ascii="Arial" w:hAnsi="Arial" w:cs="Arial"/>
          <w:sz w:val="20"/>
          <w:szCs w:val="20"/>
        </w:rPr>
        <w:t>věcech technických</w:t>
      </w:r>
      <w:r w:rsidR="00032FAE" w:rsidRPr="003702BC">
        <w:rPr>
          <w:rFonts w:ascii="Arial" w:hAnsi="Arial" w:cs="Arial"/>
          <w:sz w:val="20"/>
          <w:szCs w:val="20"/>
        </w:rPr>
        <w:t xml:space="preserve"> v den předání staveniště.</w:t>
      </w:r>
    </w:p>
    <w:p w14:paraId="35FC3F9B" w14:textId="77777777" w:rsidR="007A2F1A" w:rsidRPr="004E05AD" w:rsidRDefault="007A2F1A" w:rsidP="007A2F1A">
      <w:pPr>
        <w:ind w:left="1276" w:hanging="196"/>
        <w:jc w:val="both"/>
        <w:rPr>
          <w:rFonts w:ascii="Arial" w:hAnsi="Arial" w:cs="Arial"/>
          <w:sz w:val="20"/>
          <w:szCs w:val="20"/>
        </w:rPr>
      </w:pPr>
    </w:p>
    <w:p w14:paraId="2920F56D" w14:textId="77777777" w:rsidR="00415865" w:rsidRPr="004E05AD" w:rsidRDefault="00415865" w:rsidP="003702BC">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Použité materiály a výrobky</w:t>
      </w:r>
    </w:p>
    <w:p w14:paraId="70742173"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Věci, které jsou potřebné k provedení díla je povinen o</w:t>
      </w:r>
      <w:r w:rsidR="00FB26A0" w:rsidRPr="003702BC">
        <w:rPr>
          <w:rFonts w:ascii="Arial" w:hAnsi="Arial" w:cs="Arial"/>
          <w:sz w:val="20"/>
          <w:szCs w:val="20"/>
        </w:rPr>
        <w:t>patřit Zhotovitel, pokud v této </w:t>
      </w:r>
      <w:r w:rsidRPr="003702BC">
        <w:rPr>
          <w:rFonts w:ascii="Arial" w:hAnsi="Arial" w:cs="Arial"/>
          <w:sz w:val="20"/>
          <w:szCs w:val="20"/>
        </w:rPr>
        <w:t>smlouvě není výslovně uvedeno, že je opatří Objednatel.</w:t>
      </w:r>
    </w:p>
    <w:p w14:paraId="3234243A" w14:textId="781E7BF6"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w:t>
      </w:r>
      <w:r w:rsidR="00814B2B" w:rsidRPr="003702BC">
        <w:rPr>
          <w:rFonts w:ascii="Arial" w:hAnsi="Arial" w:cs="Arial"/>
          <w:sz w:val="20"/>
          <w:szCs w:val="20"/>
        </w:rPr>
        <w:t xml:space="preserve"> se</w:t>
      </w:r>
      <w:r w:rsidRPr="003702BC">
        <w:rPr>
          <w:rFonts w:ascii="Arial" w:hAnsi="Arial" w:cs="Arial"/>
          <w:sz w:val="20"/>
          <w:szCs w:val="20"/>
        </w:rPr>
        <w:t xml:space="preserve"> zavazuje a ručí za to, že při realizaci díla nepoužij</w:t>
      </w:r>
      <w:r w:rsidR="00FB26A0" w:rsidRPr="003702BC">
        <w:rPr>
          <w:rFonts w:ascii="Arial" w:hAnsi="Arial" w:cs="Arial"/>
          <w:sz w:val="20"/>
          <w:szCs w:val="20"/>
        </w:rPr>
        <w:t>e žádný materiál, o kterém je v </w:t>
      </w:r>
      <w:r w:rsidRPr="003702BC">
        <w:rPr>
          <w:rFonts w:ascii="Arial" w:hAnsi="Arial" w:cs="Arial"/>
          <w:sz w:val="20"/>
          <w:szCs w:val="20"/>
        </w:rPr>
        <w:t xml:space="preserve">době jeho užití známo, že je škodlivý. Pokud tak Zhotovitel učiní je povinen na písemné vyzvání Objednatele provést okamžitě nápravu a veškeré náklady s tím spojené nese Zhotovitel. Stejně tak se Zhotovitel zavazuje, že k realizaci </w:t>
      </w:r>
      <w:r w:rsidR="00FB26A0" w:rsidRPr="003702BC">
        <w:rPr>
          <w:rFonts w:ascii="Arial" w:hAnsi="Arial" w:cs="Arial"/>
          <w:sz w:val="20"/>
          <w:szCs w:val="20"/>
        </w:rPr>
        <w:t>díla nepoužije materiály, které </w:t>
      </w:r>
      <w:r w:rsidRPr="003702BC">
        <w:rPr>
          <w:rFonts w:ascii="Arial" w:hAnsi="Arial" w:cs="Arial"/>
          <w:sz w:val="20"/>
          <w:szCs w:val="20"/>
        </w:rPr>
        <w:t>nemají požadovanou certifikaci, je-li pro jejich použití nezbytná podle příslušných předpisů. Zhotovitel je povinen provádět všechny práce na díle v souladu s Technickými specifikacemi, technologickými postupy stanoveným</w:t>
      </w:r>
      <w:r w:rsidR="00FB26A0" w:rsidRPr="003702BC">
        <w:rPr>
          <w:rFonts w:ascii="Arial" w:hAnsi="Arial" w:cs="Arial"/>
          <w:sz w:val="20"/>
          <w:szCs w:val="20"/>
        </w:rPr>
        <w:t>i výrobci použitých materiálů a </w:t>
      </w:r>
      <w:r w:rsidRPr="003702BC">
        <w:rPr>
          <w:rFonts w:ascii="Arial" w:hAnsi="Arial" w:cs="Arial"/>
          <w:sz w:val="20"/>
          <w:szCs w:val="20"/>
        </w:rPr>
        <w:t>výrobků.</w:t>
      </w:r>
    </w:p>
    <w:p w14:paraId="155E8AD5" w14:textId="77777777" w:rsidR="00415865" w:rsidRDefault="00690D32" w:rsidP="003702BC">
      <w:pPr>
        <w:numPr>
          <w:ilvl w:val="2"/>
          <w:numId w:val="5"/>
        </w:numPr>
        <w:jc w:val="both"/>
        <w:rPr>
          <w:rFonts w:ascii="Arial" w:hAnsi="Arial" w:cs="Arial"/>
          <w:sz w:val="20"/>
          <w:szCs w:val="20"/>
        </w:rPr>
      </w:pPr>
      <w:r w:rsidRPr="003702BC">
        <w:rPr>
          <w:rFonts w:ascii="Arial" w:hAnsi="Arial" w:cs="Arial"/>
          <w:sz w:val="20"/>
          <w:szCs w:val="20"/>
        </w:rPr>
        <w:t>Zhotovitel doloží na vyzvání O</w:t>
      </w:r>
      <w:r w:rsidR="00415865" w:rsidRPr="003702BC">
        <w:rPr>
          <w:rFonts w:ascii="Arial" w:hAnsi="Arial" w:cs="Arial"/>
          <w:sz w:val="20"/>
          <w:szCs w:val="20"/>
        </w:rPr>
        <w:t>bjednatele, nejpozději však v Termínu předání a převzetí díla soubor certifikátů rozhodujících materiálů užitých k vybudování díla. Na vyžádání Objednatele, Technického či Autorského dozoru, je Zhotovitel povinen předložit kdykoliv v průběhu provádění prací příslušné certifikáty pro jednotl</w:t>
      </w:r>
      <w:r w:rsidR="00FB26A0" w:rsidRPr="003702BC">
        <w:rPr>
          <w:rFonts w:ascii="Arial" w:hAnsi="Arial" w:cs="Arial"/>
          <w:sz w:val="20"/>
          <w:szCs w:val="20"/>
        </w:rPr>
        <w:t>ivé materiály a výrobky, taktéž </w:t>
      </w:r>
      <w:r w:rsidR="00415865" w:rsidRPr="003702BC">
        <w:rPr>
          <w:rFonts w:ascii="Arial" w:hAnsi="Arial" w:cs="Arial"/>
          <w:sz w:val="20"/>
          <w:szCs w:val="20"/>
        </w:rPr>
        <w:t>technické listy jednotlivých materiálů a výrobků a technologické postupy stanovené výrobce. V případě, že na vyžádání Objednatele, Technic</w:t>
      </w:r>
      <w:r w:rsidR="00FB26A0" w:rsidRPr="003702BC">
        <w:rPr>
          <w:rFonts w:ascii="Arial" w:hAnsi="Arial" w:cs="Arial"/>
          <w:sz w:val="20"/>
          <w:szCs w:val="20"/>
        </w:rPr>
        <w:t>kého, či Autorského dozoru tyto </w:t>
      </w:r>
      <w:r w:rsidR="00415865" w:rsidRPr="003702BC">
        <w:rPr>
          <w:rFonts w:ascii="Arial" w:hAnsi="Arial" w:cs="Arial"/>
          <w:sz w:val="20"/>
          <w:szCs w:val="20"/>
        </w:rPr>
        <w:t>doklady Zhotovitel nepředloží, má právo Technický do</w:t>
      </w:r>
      <w:r w:rsidR="00FB26A0" w:rsidRPr="003702BC">
        <w:rPr>
          <w:rFonts w:ascii="Arial" w:hAnsi="Arial" w:cs="Arial"/>
          <w:sz w:val="20"/>
          <w:szCs w:val="20"/>
        </w:rPr>
        <w:t>zor práce na díle pozastavit až </w:t>
      </w:r>
      <w:r w:rsidR="00415865" w:rsidRPr="003702BC">
        <w:rPr>
          <w:rFonts w:ascii="Arial" w:hAnsi="Arial" w:cs="Arial"/>
          <w:sz w:val="20"/>
          <w:szCs w:val="20"/>
        </w:rPr>
        <w:t>do doby předložení dokladů, bez toho, že by Zhotoviteli vznikl nárok na prodloužení termínu dokončení díla.</w:t>
      </w:r>
    </w:p>
    <w:p w14:paraId="6642C0F3" w14:textId="3BA858A7" w:rsidR="00A640AC" w:rsidRPr="008B710A" w:rsidRDefault="00A640AC" w:rsidP="003702BC">
      <w:pPr>
        <w:numPr>
          <w:ilvl w:val="2"/>
          <w:numId w:val="5"/>
        </w:numPr>
        <w:jc w:val="both"/>
        <w:rPr>
          <w:rFonts w:ascii="Arial" w:hAnsi="Arial" w:cs="Arial"/>
          <w:sz w:val="20"/>
          <w:szCs w:val="20"/>
        </w:rPr>
      </w:pPr>
      <w:r w:rsidRPr="008B710A">
        <w:rPr>
          <w:rFonts w:ascii="Arial" w:hAnsi="Arial" w:cs="Arial"/>
          <w:sz w:val="20"/>
          <w:szCs w:val="20"/>
        </w:rPr>
        <w:t>V případě, že Zhotovitel nabídl v soupisu prací s výkazem výměr u označených položek jiné srovnatelné řešení, než bylo uvedeno projektantem, doloží minimálně 10 pracovních dní před realizací této části díla k odsouhlasení Objednateli a TDS dokumenty prokazující shodu s navrženým projektovým řešením. V případě použití jiných typů svítidel, než je navrženo projektantem, je Zhotovitel povinen doložit světelně technický výpočet vykazující parametry minimálně ste</w:t>
      </w:r>
      <w:r w:rsidR="00B11210" w:rsidRPr="008B710A">
        <w:rPr>
          <w:rFonts w:ascii="Arial" w:hAnsi="Arial" w:cs="Arial"/>
          <w:sz w:val="20"/>
          <w:szCs w:val="20"/>
        </w:rPr>
        <w:t>j</w:t>
      </w:r>
      <w:r w:rsidRPr="008B710A">
        <w:rPr>
          <w:rFonts w:ascii="Arial" w:hAnsi="Arial" w:cs="Arial"/>
          <w:sz w:val="20"/>
          <w:szCs w:val="20"/>
        </w:rPr>
        <w:t>ně kvalitní jako v přiložených světelně technických výpočtech prováděných pro referenční svítidla při zadání identických vstupních údajů</w:t>
      </w:r>
      <w:r w:rsidR="00B11210" w:rsidRPr="008B710A">
        <w:rPr>
          <w:rFonts w:ascii="Arial" w:hAnsi="Arial" w:cs="Arial"/>
          <w:sz w:val="20"/>
          <w:szCs w:val="20"/>
        </w:rPr>
        <w:t>.</w:t>
      </w:r>
    </w:p>
    <w:p w14:paraId="6700C4F9" w14:textId="77777777" w:rsidR="002F6517" w:rsidRDefault="002F6517" w:rsidP="005F54ED">
      <w:pPr>
        <w:ind w:left="1276" w:hanging="709"/>
        <w:jc w:val="both"/>
        <w:rPr>
          <w:rFonts w:ascii="Arial" w:hAnsi="Arial" w:cs="Arial"/>
          <w:sz w:val="20"/>
          <w:szCs w:val="20"/>
        </w:rPr>
      </w:pPr>
    </w:p>
    <w:p w14:paraId="23917C1F" w14:textId="77777777" w:rsidR="000E6241" w:rsidRPr="000E6241" w:rsidRDefault="00415865" w:rsidP="003702BC">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Dodržování bezpečnosti a hygieny práce</w:t>
      </w:r>
      <w:r w:rsidRPr="003702BC">
        <w:rPr>
          <w:rFonts w:ascii="Arial" w:hAnsi="Arial" w:cs="Arial"/>
          <w:sz w:val="20"/>
          <w:szCs w:val="20"/>
        </w:rPr>
        <w:t>.</w:t>
      </w:r>
      <w:r w:rsidR="000E6241" w:rsidRPr="003702BC">
        <w:rPr>
          <w:rFonts w:ascii="Arial" w:hAnsi="Arial" w:cs="Arial"/>
          <w:sz w:val="20"/>
          <w:szCs w:val="20"/>
        </w:rPr>
        <w:t xml:space="preserve"> </w:t>
      </w:r>
    </w:p>
    <w:p w14:paraId="1F5367D0" w14:textId="77777777" w:rsidR="000E6241" w:rsidRPr="003702BC" w:rsidRDefault="000E6241" w:rsidP="003702BC">
      <w:pPr>
        <w:numPr>
          <w:ilvl w:val="2"/>
          <w:numId w:val="5"/>
        </w:numPr>
        <w:jc w:val="both"/>
        <w:rPr>
          <w:rFonts w:ascii="Arial" w:hAnsi="Arial" w:cs="Arial"/>
          <w:sz w:val="20"/>
          <w:szCs w:val="20"/>
        </w:rPr>
      </w:pPr>
      <w:r w:rsidRPr="00B258CD">
        <w:rPr>
          <w:rFonts w:ascii="Arial" w:hAnsi="Arial" w:cs="Arial"/>
          <w:sz w:val="20"/>
          <w:szCs w:val="20"/>
        </w:rPr>
        <w:t>Zhotovitel se zavazuje dodržovat všechny platné předpisy v oblasti bezpečnosti a ochrany zdraví při práci (dále jen BOZP), hygieny práce, p</w:t>
      </w:r>
      <w:r w:rsidR="00FB26A0">
        <w:rPr>
          <w:rFonts w:ascii="Arial" w:hAnsi="Arial" w:cs="Arial"/>
          <w:sz w:val="20"/>
          <w:szCs w:val="20"/>
        </w:rPr>
        <w:t>ožární a ekologické předpisy na </w:t>
      </w:r>
      <w:r w:rsidRPr="00B258CD">
        <w:rPr>
          <w:rFonts w:ascii="Arial" w:hAnsi="Arial" w:cs="Arial"/>
          <w:sz w:val="20"/>
          <w:szCs w:val="20"/>
        </w:rPr>
        <w:t>pracovištích Objednatele. Je povinen používat pouze zařízení schopná bezpečného provozu, určit způsob ochrany a prevence proti úrazům u svých zaměstnanců i u ostatních osob, které mohou být přítomny na pracovištích Objednatele.</w:t>
      </w:r>
    </w:p>
    <w:p w14:paraId="5DC25307" w14:textId="77777777" w:rsidR="000E6241" w:rsidRPr="003702BC" w:rsidRDefault="000E6241" w:rsidP="003702BC">
      <w:pPr>
        <w:numPr>
          <w:ilvl w:val="2"/>
          <w:numId w:val="5"/>
        </w:numPr>
        <w:jc w:val="both"/>
        <w:rPr>
          <w:rFonts w:ascii="Arial" w:hAnsi="Arial" w:cs="Arial"/>
          <w:sz w:val="20"/>
          <w:szCs w:val="20"/>
        </w:rPr>
      </w:pPr>
      <w:r w:rsidRPr="00B258CD">
        <w:rPr>
          <w:rFonts w:ascii="Arial" w:hAnsi="Arial" w:cs="Arial"/>
          <w:sz w:val="20"/>
          <w:szCs w:val="20"/>
        </w:rPr>
        <w:t>Zhotovitel se zavazuje, že jeho zaměstnanci budou odborně a zdravotně způsobil</w:t>
      </w:r>
      <w:r w:rsidR="00FB26A0">
        <w:rPr>
          <w:rFonts w:ascii="Arial" w:hAnsi="Arial" w:cs="Arial"/>
          <w:sz w:val="20"/>
          <w:szCs w:val="20"/>
        </w:rPr>
        <w:t>í pro </w:t>
      </w:r>
      <w:r w:rsidRPr="00B258CD">
        <w:rPr>
          <w:rFonts w:ascii="Arial" w:hAnsi="Arial" w:cs="Arial"/>
          <w:sz w:val="20"/>
          <w:szCs w:val="20"/>
        </w:rPr>
        <w:t>výkon činností prováděných v objektech Objednatele. Zaměstnanci musí být řádně proškoleni v oblastech BOZP, požární ochraně (dále jen PO</w:t>
      </w:r>
      <w:r w:rsidR="00FB26A0">
        <w:rPr>
          <w:rFonts w:ascii="Arial" w:hAnsi="Arial" w:cs="Arial"/>
          <w:sz w:val="20"/>
          <w:szCs w:val="20"/>
        </w:rPr>
        <w:t>), hygieně práce a ekologii dle </w:t>
      </w:r>
      <w:r w:rsidRPr="00B258CD">
        <w:rPr>
          <w:rFonts w:ascii="Arial" w:hAnsi="Arial" w:cs="Arial"/>
          <w:sz w:val="20"/>
          <w:szCs w:val="20"/>
        </w:rPr>
        <w:t>platných právních předpisů.</w:t>
      </w:r>
    </w:p>
    <w:p w14:paraId="02F823CA" w14:textId="77777777" w:rsidR="00BB51AB" w:rsidRPr="003702BC" w:rsidRDefault="00BB51AB" w:rsidP="003702BC">
      <w:pPr>
        <w:numPr>
          <w:ilvl w:val="2"/>
          <w:numId w:val="5"/>
        </w:numPr>
        <w:jc w:val="both"/>
        <w:rPr>
          <w:rFonts w:ascii="Arial" w:hAnsi="Arial" w:cs="Arial"/>
          <w:sz w:val="20"/>
          <w:szCs w:val="20"/>
        </w:rPr>
      </w:pPr>
      <w:r>
        <w:rPr>
          <w:rFonts w:ascii="Arial" w:hAnsi="Arial" w:cs="Arial"/>
          <w:sz w:val="20"/>
          <w:szCs w:val="20"/>
        </w:rPr>
        <w:t>Zhotovitel je povinen umožnit přístup na staveniště a kontrolu provádění prací osobě pověřené činností koordinátora BOZP a dbát jeho pokynů.</w:t>
      </w:r>
    </w:p>
    <w:p w14:paraId="0481B39C" w14:textId="4DE9768B" w:rsidR="000E6241" w:rsidRPr="003702BC" w:rsidRDefault="000E6241" w:rsidP="003702BC">
      <w:pPr>
        <w:numPr>
          <w:ilvl w:val="2"/>
          <w:numId w:val="5"/>
        </w:numPr>
        <w:jc w:val="both"/>
        <w:rPr>
          <w:rFonts w:ascii="Arial" w:hAnsi="Arial" w:cs="Arial"/>
          <w:sz w:val="20"/>
          <w:szCs w:val="20"/>
        </w:rPr>
      </w:pPr>
      <w:r w:rsidRPr="00B258CD">
        <w:rPr>
          <w:rFonts w:ascii="Arial" w:hAnsi="Arial" w:cs="Arial"/>
          <w:sz w:val="20"/>
          <w:szCs w:val="20"/>
        </w:rPr>
        <w:t xml:space="preserve">Zhotovitel se zavazuje zajistit vlastní dozor nad dodržováním příslušných bezpečnostních předpisů a předpisů Environmentálního systému (dále jen EMS), pravidelně kontrolovat péči o BOZP, PO a EMS na </w:t>
      </w:r>
      <w:r w:rsidRPr="00D47867">
        <w:rPr>
          <w:rFonts w:ascii="Arial" w:hAnsi="Arial" w:cs="Arial"/>
          <w:sz w:val="20"/>
          <w:szCs w:val="20"/>
        </w:rPr>
        <w:t>pracovištích</w:t>
      </w:r>
      <w:r w:rsidR="00675CFE" w:rsidRPr="00D47867">
        <w:rPr>
          <w:rFonts w:ascii="Arial" w:hAnsi="Arial" w:cs="Arial"/>
          <w:sz w:val="20"/>
          <w:szCs w:val="20"/>
        </w:rPr>
        <w:t xml:space="preserve">. </w:t>
      </w:r>
      <w:r w:rsidRPr="00D47867">
        <w:rPr>
          <w:rFonts w:ascii="Arial" w:hAnsi="Arial" w:cs="Arial"/>
          <w:sz w:val="20"/>
          <w:szCs w:val="20"/>
        </w:rPr>
        <w:t xml:space="preserve"> </w:t>
      </w:r>
      <w:r w:rsidR="00FC3F3A" w:rsidRPr="00D47867">
        <w:rPr>
          <w:rFonts w:ascii="Arial" w:hAnsi="Arial" w:cs="Arial"/>
          <w:sz w:val="20"/>
          <w:szCs w:val="20"/>
        </w:rPr>
        <w:t>Zhotovitel</w:t>
      </w:r>
      <w:r w:rsidR="00675CFE" w:rsidRPr="00D47867">
        <w:rPr>
          <w:rFonts w:ascii="Arial" w:hAnsi="Arial" w:cs="Arial"/>
          <w:sz w:val="20"/>
          <w:szCs w:val="20"/>
        </w:rPr>
        <w:t xml:space="preserve"> se zavazuje</w:t>
      </w:r>
      <w:r w:rsidRPr="00D47867">
        <w:rPr>
          <w:rFonts w:ascii="Arial" w:hAnsi="Arial" w:cs="Arial"/>
          <w:sz w:val="20"/>
          <w:szCs w:val="20"/>
        </w:rPr>
        <w:t xml:space="preserve"> včas písemně</w:t>
      </w:r>
      <w:r w:rsidRPr="00B258CD">
        <w:rPr>
          <w:rFonts w:ascii="Arial" w:hAnsi="Arial" w:cs="Arial"/>
          <w:sz w:val="20"/>
          <w:szCs w:val="20"/>
        </w:rPr>
        <w:t xml:space="preserve"> informovat Objednatele o případné změně pracovního postu</w:t>
      </w:r>
      <w:r w:rsidR="00FB26A0">
        <w:rPr>
          <w:rFonts w:ascii="Arial" w:hAnsi="Arial" w:cs="Arial"/>
          <w:sz w:val="20"/>
          <w:szCs w:val="20"/>
        </w:rPr>
        <w:t>pu nebo dalších rizicích, které </w:t>
      </w:r>
      <w:r w:rsidRPr="00B258CD">
        <w:rPr>
          <w:rFonts w:ascii="Arial" w:hAnsi="Arial" w:cs="Arial"/>
          <w:sz w:val="20"/>
          <w:szCs w:val="20"/>
        </w:rPr>
        <w:t xml:space="preserve">se při činnostech nově vyskytly a mohly by vést k poškození zdraví, ohrožení života, negativním environmentálním dopadům popřípadě </w:t>
      </w:r>
      <w:r w:rsidR="00FB26A0">
        <w:rPr>
          <w:rFonts w:ascii="Arial" w:hAnsi="Arial" w:cs="Arial"/>
          <w:sz w:val="20"/>
          <w:szCs w:val="20"/>
        </w:rPr>
        <w:t>k hmotným škodám. Zhotovitel se </w:t>
      </w:r>
      <w:r w:rsidRPr="00B258CD">
        <w:rPr>
          <w:rFonts w:ascii="Arial" w:hAnsi="Arial" w:cs="Arial"/>
          <w:sz w:val="20"/>
          <w:szCs w:val="20"/>
        </w:rPr>
        <w:t>zavazuje dodržet ustanovení zákoníku práce č. 262/2006 Sb. § 101 odst. 3) a 4)</w:t>
      </w:r>
      <w:r w:rsidR="002E538D">
        <w:rPr>
          <w:rFonts w:ascii="Arial" w:hAnsi="Arial" w:cs="Arial"/>
          <w:sz w:val="20"/>
          <w:szCs w:val="20"/>
        </w:rPr>
        <w:t xml:space="preserve"> zákona</w:t>
      </w:r>
      <w:r w:rsidRPr="00B258CD">
        <w:rPr>
          <w:rFonts w:ascii="Arial" w:hAnsi="Arial" w:cs="Arial"/>
          <w:sz w:val="20"/>
          <w:szCs w:val="20"/>
        </w:rPr>
        <w:t>.</w:t>
      </w:r>
    </w:p>
    <w:p w14:paraId="7ED41620" w14:textId="77777777" w:rsidR="00501B53" w:rsidRPr="003702BC" w:rsidRDefault="000E6241" w:rsidP="003702BC">
      <w:pPr>
        <w:numPr>
          <w:ilvl w:val="2"/>
          <w:numId w:val="5"/>
        </w:numPr>
        <w:jc w:val="both"/>
        <w:rPr>
          <w:rFonts w:ascii="Arial" w:hAnsi="Arial" w:cs="Arial"/>
          <w:sz w:val="20"/>
          <w:szCs w:val="20"/>
        </w:rPr>
      </w:pPr>
      <w:r w:rsidRPr="00B258CD">
        <w:rPr>
          <w:rFonts w:ascii="Arial" w:hAnsi="Arial" w:cs="Arial"/>
          <w:sz w:val="20"/>
          <w:szCs w:val="20"/>
        </w:rPr>
        <w:t>V případě, že Zhotovitel způsobí negativní environmentál</w:t>
      </w:r>
      <w:r w:rsidR="00FB26A0">
        <w:rPr>
          <w:rFonts w:ascii="Arial" w:hAnsi="Arial" w:cs="Arial"/>
          <w:sz w:val="20"/>
          <w:szCs w:val="20"/>
        </w:rPr>
        <w:t>ní dopad (</w:t>
      </w:r>
      <w:r w:rsidR="00813C61">
        <w:rPr>
          <w:rFonts w:ascii="Arial" w:hAnsi="Arial" w:cs="Arial"/>
          <w:sz w:val="20"/>
          <w:szCs w:val="20"/>
        </w:rPr>
        <w:t xml:space="preserve">např. </w:t>
      </w:r>
      <w:r w:rsidR="00FB26A0">
        <w:rPr>
          <w:rFonts w:ascii="Arial" w:hAnsi="Arial" w:cs="Arial"/>
          <w:sz w:val="20"/>
          <w:szCs w:val="20"/>
        </w:rPr>
        <w:t>havárii), nese za něj </w:t>
      </w:r>
      <w:r w:rsidRPr="00B258CD">
        <w:rPr>
          <w:rFonts w:ascii="Arial" w:hAnsi="Arial" w:cs="Arial"/>
          <w:sz w:val="20"/>
          <w:szCs w:val="20"/>
        </w:rPr>
        <w:t>plnou zodpovědnost. Musí zjistit příčinu a určit</w:t>
      </w:r>
      <w:r w:rsidR="00813C61">
        <w:rPr>
          <w:rFonts w:ascii="Arial" w:hAnsi="Arial" w:cs="Arial"/>
          <w:sz w:val="20"/>
          <w:szCs w:val="20"/>
        </w:rPr>
        <w:t xml:space="preserve"> a provést</w:t>
      </w:r>
      <w:r w:rsidRPr="00B258CD">
        <w:rPr>
          <w:rFonts w:ascii="Arial" w:hAnsi="Arial" w:cs="Arial"/>
          <w:sz w:val="20"/>
          <w:szCs w:val="20"/>
        </w:rPr>
        <w:t xml:space="preserve"> nápravná opatření</w:t>
      </w:r>
      <w:r w:rsidR="0008096D">
        <w:rPr>
          <w:rFonts w:ascii="Arial" w:hAnsi="Arial" w:cs="Arial"/>
          <w:sz w:val="20"/>
          <w:szCs w:val="20"/>
        </w:rPr>
        <w:t>.</w:t>
      </w:r>
    </w:p>
    <w:p w14:paraId="2961D223"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 je povinen provést pro všechny své zaměstnance pracující na díle vstupní školení o bezpečnosti a ochraně zdraví při práci a o požární ochraně. Zhotovitel je rovněž povinen průběžně znalosti svých zaměstnanců o bezpečnosti</w:t>
      </w:r>
      <w:r w:rsidR="00FB26A0" w:rsidRPr="003702BC">
        <w:rPr>
          <w:rFonts w:ascii="Arial" w:hAnsi="Arial" w:cs="Arial"/>
          <w:sz w:val="20"/>
          <w:szCs w:val="20"/>
        </w:rPr>
        <w:t xml:space="preserve"> a ochraně zdraví při práci a o </w:t>
      </w:r>
      <w:r w:rsidRPr="003702BC">
        <w:rPr>
          <w:rFonts w:ascii="Arial" w:hAnsi="Arial" w:cs="Arial"/>
          <w:sz w:val="20"/>
          <w:szCs w:val="20"/>
        </w:rPr>
        <w:t>požární ochraně obnovovat a kontrolovat.</w:t>
      </w:r>
    </w:p>
    <w:p w14:paraId="28C75179"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Zhotovitel je povinen zabezpečit provedení vstupního školení o bezpečnosti a ochraně zdraví při práci a o požární ochraně i u svých </w:t>
      </w:r>
      <w:r w:rsidR="005D4A5E" w:rsidRPr="003702BC">
        <w:rPr>
          <w:rFonts w:ascii="Arial" w:hAnsi="Arial" w:cs="Arial"/>
          <w:sz w:val="20"/>
          <w:szCs w:val="20"/>
        </w:rPr>
        <w:t>pod</w:t>
      </w:r>
      <w:r w:rsidR="009C2006" w:rsidRPr="003702BC">
        <w:rPr>
          <w:rFonts w:ascii="Arial" w:hAnsi="Arial" w:cs="Arial"/>
          <w:sz w:val="20"/>
          <w:szCs w:val="20"/>
        </w:rPr>
        <w:t>do</w:t>
      </w:r>
      <w:r w:rsidR="00575F4C" w:rsidRPr="003702BC">
        <w:rPr>
          <w:rFonts w:ascii="Arial" w:hAnsi="Arial" w:cs="Arial"/>
          <w:sz w:val="20"/>
          <w:szCs w:val="20"/>
        </w:rPr>
        <w:t>da</w:t>
      </w:r>
      <w:r w:rsidR="009C2006" w:rsidRPr="003702BC">
        <w:rPr>
          <w:rFonts w:ascii="Arial" w:hAnsi="Arial" w:cs="Arial"/>
          <w:sz w:val="20"/>
          <w:szCs w:val="20"/>
        </w:rPr>
        <w:t>vatelů</w:t>
      </w:r>
      <w:r w:rsidRPr="003702BC">
        <w:rPr>
          <w:rFonts w:ascii="Arial" w:hAnsi="Arial" w:cs="Arial"/>
          <w:sz w:val="20"/>
          <w:szCs w:val="20"/>
        </w:rPr>
        <w:t>.</w:t>
      </w:r>
    </w:p>
    <w:p w14:paraId="018D50C0"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 v plné míře zodpovídá za bezpečnost a ochr</w:t>
      </w:r>
      <w:r w:rsidR="00FB26A0" w:rsidRPr="003702BC">
        <w:rPr>
          <w:rFonts w:ascii="Arial" w:hAnsi="Arial" w:cs="Arial"/>
          <w:sz w:val="20"/>
          <w:szCs w:val="20"/>
        </w:rPr>
        <w:t>anu zdraví všech osob, které se </w:t>
      </w:r>
      <w:r w:rsidRPr="003702BC">
        <w:rPr>
          <w:rFonts w:ascii="Arial" w:hAnsi="Arial" w:cs="Arial"/>
          <w:sz w:val="20"/>
          <w:szCs w:val="20"/>
        </w:rPr>
        <w:t xml:space="preserve">s jeho vědomím zdržují na Staveništi a je povinen zabezpečit jejich vybavení ochrannými pracovními pomůckami. </w:t>
      </w:r>
    </w:p>
    <w:p w14:paraId="255F754C"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 je povinen provádět v průběhu provádění díla vlastní dozor a soustavnou kontrolu nad bezpečností práce a požární ochranou na Staveništi.</w:t>
      </w:r>
    </w:p>
    <w:p w14:paraId="5A23AA25"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lastRenderedPageBreak/>
        <w:t>Zhotovitel je povinen zabezpečit i veškerá bezpečn</w:t>
      </w:r>
      <w:r w:rsidR="00FB26A0" w:rsidRPr="003702BC">
        <w:rPr>
          <w:rFonts w:ascii="Arial" w:hAnsi="Arial" w:cs="Arial"/>
          <w:sz w:val="20"/>
          <w:szCs w:val="20"/>
        </w:rPr>
        <w:t>ostí opatření na ochranu osob a </w:t>
      </w:r>
      <w:r w:rsidRPr="003702BC">
        <w:rPr>
          <w:rFonts w:ascii="Arial" w:hAnsi="Arial" w:cs="Arial"/>
          <w:sz w:val="20"/>
          <w:szCs w:val="20"/>
        </w:rPr>
        <w:t>majetku mimo prostor Staveniště, jsou-li dotčeny prováděním prací na díle (zejména veřejná prostranství nebo komunikace ponechaná v užívání veřejnosti jako např. podchody pod lešením).</w:t>
      </w:r>
    </w:p>
    <w:p w14:paraId="25432200"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 je povinen pravidelně kontrolovat stav sousedících objektů.</w:t>
      </w:r>
    </w:p>
    <w:p w14:paraId="1B7C1FFC"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266D39F4" w14:textId="77777777" w:rsidR="00BA25C7" w:rsidRPr="005A005C" w:rsidRDefault="00BA25C7" w:rsidP="003702BC">
      <w:pPr>
        <w:numPr>
          <w:ilvl w:val="2"/>
          <w:numId w:val="5"/>
        </w:numPr>
        <w:jc w:val="both"/>
        <w:rPr>
          <w:rFonts w:ascii="Arial" w:hAnsi="Arial" w:cs="Arial"/>
          <w:sz w:val="20"/>
          <w:szCs w:val="20"/>
        </w:rPr>
      </w:pPr>
      <w:r w:rsidRPr="005A005C">
        <w:rPr>
          <w:rFonts w:ascii="Arial" w:hAnsi="Arial" w:cs="Arial"/>
          <w:sz w:val="20"/>
          <w:szCs w:val="20"/>
        </w:rPr>
        <w:t>Zhotovitel se zavazuje po celou dobu realizace stavby ke spolupráci se stanoveným koordinátorem bezpečnosti práce na staveništi.</w:t>
      </w:r>
    </w:p>
    <w:p w14:paraId="03E3D30D" w14:textId="77777777" w:rsidR="00415865" w:rsidRPr="004E05AD" w:rsidRDefault="00415865" w:rsidP="009030A0">
      <w:pPr>
        <w:jc w:val="both"/>
        <w:rPr>
          <w:rFonts w:ascii="Arial" w:hAnsi="Arial" w:cs="Arial"/>
          <w:sz w:val="20"/>
          <w:szCs w:val="20"/>
        </w:rPr>
      </w:pPr>
    </w:p>
    <w:p w14:paraId="56245EA8" w14:textId="77777777" w:rsidR="00415865" w:rsidRPr="004E05AD" w:rsidRDefault="00415865" w:rsidP="003702BC">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Dodržování zásad ochrany životního prostředí</w:t>
      </w:r>
    </w:p>
    <w:p w14:paraId="4C503111" w14:textId="77777777" w:rsidR="00415865" w:rsidRPr="00400B7E"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Zhotovitel při provádění díla provede veškerá potřebná opatření, která zamezí nežádoucím vlivům stavby na okolní prostředí (zejména na nemovitosti přiléhající ke Staveništi) a je </w:t>
      </w:r>
      <w:r w:rsidRPr="00400B7E">
        <w:rPr>
          <w:rFonts w:ascii="Arial" w:hAnsi="Arial" w:cs="Arial"/>
          <w:sz w:val="20"/>
          <w:szCs w:val="20"/>
        </w:rPr>
        <w:t>povinen dodržovat veškeré podmínky vyplývající z právních předpisů řešících problematiku vlivu stavby na životní prostředí.</w:t>
      </w:r>
    </w:p>
    <w:p w14:paraId="3B773171" w14:textId="5FF103F2" w:rsidR="00415865" w:rsidRPr="00400B7E" w:rsidRDefault="00415865" w:rsidP="003702BC">
      <w:pPr>
        <w:numPr>
          <w:ilvl w:val="2"/>
          <w:numId w:val="5"/>
        </w:numPr>
        <w:jc w:val="both"/>
        <w:rPr>
          <w:rFonts w:ascii="Arial" w:hAnsi="Arial" w:cs="Arial"/>
          <w:sz w:val="20"/>
          <w:szCs w:val="20"/>
        </w:rPr>
      </w:pPr>
      <w:r w:rsidRPr="00400B7E">
        <w:rPr>
          <w:rFonts w:ascii="Arial" w:hAnsi="Arial" w:cs="Arial"/>
          <w:sz w:val="20"/>
          <w:szCs w:val="20"/>
        </w:rPr>
        <w:t>Zhotovitel je povinen vést evidenci o všech druzích odpadů vzniklých z jeho činnosti a vést evidenci o způsobu jejich zneškodňování.</w:t>
      </w:r>
    </w:p>
    <w:p w14:paraId="3C31483C" w14:textId="54EE8017" w:rsidR="002E538D" w:rsidRPr="00400B7E" w:rsidRDefault="002E538D" w:rsidP="003702BC">
      <w:pPr>
        <w:numPr>
          <w:ilvl w:val="2"/>
          <w:numId w:val="5"/>
        </w:numPr>
        <w:jc w:val="both"/>
        <w:rPr>
          <w:rFonts w:ascii="Arial" w:hAnsi="Arial" w:cs="Arial"/>
          <w:sz w:val="20"/>
          <w:szCs w:val="20"/>
        </w:rPr>
      </w:pPr>
      <w:r w:rsidRPr="00400B7E">
        <w:rPr>
          <w:rFonts w:ascii="Arial" w:hAnsi="Arial" w:cs="Arial"/>
          <w:sz w:val="20"/>
          <w:szCs w:val="20"/>
        </w:rPr>
        <w:t>Pokud je to možné, je Zhotovitel povinen využít zbylé odpady v rámci realizace díla.</w:t>
      </w:r>
    </w:p>
    <w:p w14:paraId="66B094D7" w14:textId="77777777" w:rsidR="00415865" w:rsidRPr="004E05AD" w:rsidRDefault="00415865" w:rsidP="005F54ED">
      <w:pPr>
        <w:ind w:left="1276" w:hanging="709"/>
        <w:jc w:val="both"/>
        <w:rPr>
          <w:rFonts w:ascii="Arial" w:hAnsi="Arial" w:cs="Arial"/>
          <w:sz w:val="20"/>
          <w:szCs w:val="20"/>
        </w:rPr>
      </w:pPr>
    </w:p>
    <w:p w14:paraId="1F4ADF50" w14:textId="77777777" w:rsidR="00415865" w:rsidRPr="004E05AD" w:rsidRDefault="00415865" w:rsidP="003702BC">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Dodržování podmínek rozhodnutí dotčených orgánů a organizací</w:t>
      </w:r>
    </w:p>
    <w:p w14:paraId="1665C66C"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 se zavazuje dodržet při provádění díla veškeré podmínky a připomínky vyplývající</w:t>
      </w:r>
      <w:r w:rsidR="00B75D3A" w:rsidRPr="003702BC">
        <w:rPr>
          <w:rFonts w:ascii="Arial" w:hAnsi="Arial" w:cs="Arial"/>
          <w:sz w:val="20"/>
          <w:szCs w:val="20"/>
        </w:rPr>
        <w:t xml:space="preserve"> ze stavebního povolení, případně</w:t>
      </w:r>
      <w:r w:rsidRPr="003702BC">
        <w:rPr>
          <w:rFonts w:ascii="Arial" w:hAnsi="Arial" w:cs="Arial"/>
          <w:sz w:val="20"/>
          <w:szCs w:val="20"/>
        </w:rPr>
        <w:t xml:space="preserve"> z o</w:t>
      </w:r>
      <w:r w:rsidR="00FB26A0" w:rsidRPr="003702BC">
        <w:rPr>
          <w:rFonts w:ascii="Arial" w:hAnsi="Arial" w:cs="Arial"/>
          <w:sz w:val="20"/>
          <w:szCs w:val="20"/>
        </w:rPr>
        <w:t>hlášení stavebních úprav. Pokud </w:t>
      </w:r>
      <w:r w:rsidRPr="003702BC">
        <w:rPr>
          <w:rFonts w:ascii="Arial" w:hAnsi="Arial" w:cs="Arial"/>
          <w:sz w:val="20"/>
          <w:szCs w:val="20"/>
        </w:rPr>
        <w:t>nesplněním těchto podmínek vznikne Objednateli škoda, hradí ji Zhotovitel v plném rozsahu. Tuto povinnost nemá, prokáže-li, že škodě nemohl zabránit ani v případě vynaložení veškeré možné péče, kterou na něm lze spravedlivě požadovat.</w:t>
      </w:r>
    </w:p>
    <w:p w14:paraId="5979E637"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 odpovídá za to, že všichni jeho zaměstnanci byli podrobeni vstupní lékařské prohlídce a že jsou zdravotně způsobilí k práci na díle.</w:t>
      </w:r>
    </w:p>
    <w:p w14:paraId="3481A2AC" w14:textId="77777777" w:rsidR="00B308E3" w:rsidRPr="003702BC" w:rsidRDefault="00B308E3" w:rsidP="003702BC">
      <w:pPr>
        <w:numPr>
          <w:ilvl w:val="2"/>
          <w:numId w:val="5"/>
        </w:numPr>
        <w:jc w:val="both"/>
        <w:rPr>
          <w:rFonts w:ascii="Arial" w:hAnsi="Arial" w:cs="Arial"/>
          <w:sz w:val="20"/>
          <w:szCs w:val="20"/>
        </w:rPr>
      </w:pPr>
      <w:r w:rsidRPr="003702BC">
        <w:rPr>
          <w:rFonts w:ascii="Arial" w:hAnsi="Arial" w:cs="Arial"/>
          <w:sz w:val="20"/>
          <w:szCs w:val="20"/>
        </w:rPr>
        <w:t>Zhotovitel zajistí veškerá správní povolení či rozhodnutí potřebná k vykonání stav</w:t>
      </w:r>
      <w:r w:rsidR="00C14D01" w:rsidRPr="003702BC">
        <w:rPr>
          <w:rFonts w:ascii="Arial" w:hAnsi="Arial" w:cs="Arial"/>
          <w:sz w:val="20"/>
          <w:szCs w:val="20"/>
        </w:rPr>
        <w:t>e</w:t>
      </w:r>
      <w:r w:rsidRPr="003702BC">
        <w:rPr>
          <w:rFonts w:ascii="Arial" w:hAnsi="Arial" w:cs="Arial"/>
          <w:sz w:val="20"/>
          <w:szCs w:val="20"/>
        </w:rPr>
        <w:t>bních činností.</w:t>
      </w:r>
    </w:p>
    <w:p w14:paraId="6C4A8064" w14:textId="77777777" w:rsidR="002861EC" w:rsidRPr="004E05AD" w:rsidRDefault="002861EC" w:rsidP="005F54ED">
      <w:pPr>
        <w:ind w:left="1276" w:hanging="709"/>
        <w:jc w:val="both"/>
        <w:rPr>
          <w:rFonts w:ascii="Arial" w:hAnsi="Arial" w:cs="Arial"/>
          <w:sz w:val="20"/>
          <w:szCs w:val="20"/>
        </w:rPr>
      </w:pPr>
    </w:p>
    <w:p w14:paraId="012C695A" w14:textId="77777777" w:rsidR="00415865" w:rsidRPr="004E05AD" w:rsidRDefault="00415865" w:rsidP="003702BC">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Kontrola provádění prací</w:t>
      </w:r>
    </w:p>
    <w:p w14:paraId="1FD26043"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Objednatel</w:t>
      </w:r>
      <w:r w:rsidR="00BB51AB" w:rsidRPr="003702BC">
        <w:rPr>
          <w:rFonts w:ascii="Arial" w:hAnsi="Arial" w:cs="Arial"/>
          <w:sz w:val="20"/>
          <w:szCs w:val="20"/>
        </w:rPr>
        <w:t>,</w:t>
      </w:r>
      <w:r w:rsidRPr="003702BC">
        <w:rPr>
          <w:rFonts w:ascii="Arial" w:hAnsi="Arial" w:cs="Arial"/>
          <w:sz w:val="20"/>
          <w:szCs w:val="20"/>
        </w:rPr>
        <w:t xml:space="preserve"> </w:t>
      </w:r>
      <w:r w:rsidR="00BB51AB" w:rsidRPr="003702BC">
        <w:rPr>
          <w:rFonts w:ascii="Arial" w:hAnsi="Arial" w:cs="Arial"/>
          <w:sz w:val="20"/>
          <w:szCs w:val="20"/>
        </w:rPr>
        <w:t>osoba pověřená výkonem technického dozoru (TD) a osoba pověřená výkonem autorského dozoru (AD)</w:t>
      </w:r>
      <w:r w:rsidRPr="003702BC">
        <w:rPr>
          <w:rFonts w:ascii="Arial" w:hAnsi="Arial" w:cs="Arial"/>
          <w:sz w:val="20"/>
          <w:szCs w:val="20"/>
        </w:rPr>
        <w:t xml:space="preserve"> je oprávněn kontrolovat provádění díla. Zjistí-li Objednatel, že Zhotovitel provádí dílo v rozporu se svými povinnostmi, je Objednatel oprávněn dožadovat se toho, aby Zhotovitel odstranil v</w:t>
      </w:r>
      <w:r w:rsidR="00FB26A0" w:rsidRPr="003702BC">
        <w:rPr>
          <w:rFonts w:ascii="Arial" w:hAnsi="Arial" w:cs="Arial"/>
          <w:sz w:val="20"/>
          <w:szCs w:val="20"/>
        </w:rPr>
        <w:t>ady vzniklé vadným prováděním a </w:t>
      </w:r>
      <w:r w:rsidRPr="003702BC">
        <w:rPr>
          <w:rFonts w:ascii="Arial" w:hAnsi="Arial" w:cs="Arial"/>
          <w:sz w:val="20"/>
          <w:szCs w:val="20"/>
        </w:rPr>
        <w:t>dílo prováděl řádným způsobem. Jestliže Zhotovitel tak neu</w:t>
      </w:r>
      <w:r w:rsidR="00FB26A0" w:rsidRPr="003702BC">
        <w:rPr>
          <w:rFonts w:ascii="Arial" w:hAnsi="Arial" w:cs="Arial"/>
          <w:sz w:val="20"/>
          <w:szCs w:val="20"/>
        </w:rPr>
        <w:t>činí ani v přiměřené lhůtě mu </w:t>
      </w:r>
      <w:r w:rsidRPr="003702BC">
        <w:rPr>
          <w:rFonts w:ascii="Arial" w:hAnsi="Arial" w:cs="Arial"/>
          <w:sz w:val="20"/>
          <w:szCs w:val="20"/>
        </w:rPr>
        <w:t>k tomu poskytnuté a postup Zhotovitele by vedl nepochybně k podstatnému porušení smlouvy, je Objednatel oprávněn odstoupit od smlouvy.</w:t>
      </w:r>
    </w:p>
    <w:p w14:paraId="64C3B784"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Objednatel může písemně určit osoby, které jsou oprávněny kontrolovat provádění díla (dále jen </w:t>
      </w:r>
      <w:r w:rsidR="00BB51AB" w:rsidRPr="003702BC">
        <w:rPr>
          <w:rFonts w:ascii="Arial" w:hAnsi="Arial" w:cs="Arial"/>
          <w:sz w:val="20"/>
          <w:szCs w:val="20"/>
        </w:rPr>
        <w:t>TD a AD</w:t>
      </w:r>
      <w:r w:rsidRPr="003702BC">
        <w:rPr>
          <w:rFonts w:ascii="Arial" w:hAnsi="Arial" w:cs="Arial"/>
          <w:sz w:val="20"/>
          <w:szCs w:val="20"/>
        </w:rPr>
        <w:t>). Dojde</w:t>
      </w:r>
      <w:r w:rsidRPr="003702BC">
        <w:rPr>
          <w:rFonts w:ascii="Arial" w:hAnsi="Arial" w:cs="Arial"/>
          <w:sz w:val="20"/>
          <w:szCs w:val="20"/>
        </w:rPr>
        <w:noBreakHyphen/>
        <w:t>li v průběhu stavby ke změně technického dozoru</w:t>
      </w:r>
      <w:r w:rsidR="00BB51AB" w:rsidRPr="003702BC">
        <w:rPr>
          <w:rFonts w:ascii="Arial" w:hAnsi="Arial" w:cs="Arial"/>
          <w:sz w:val="20"/>
          <w:szCs w:val="20"/>
        </w:rPr>
        <w:t xml:space="preserve"> (autorského dozoru)</w:t>
      </w:r>
      <w:r w:rsidRPr="003702BC">
        <w:rPr>
          <w:rFonts w:ascii="Arial" w:hAnsi="Arial" w:cs="Arial"/>
          <w:sz w:val="20"/>
          <w:szCs w:val="20"/>
        </w:rPr>
        <w:t>, je vůči Zhotoviteli tato změna účinná doručením písemného oznámení jména nového Technického dozoru</w:t>
      </w:r>
      <w:r w:rsidR="00BB51AB" w:rsidRPr="003702BC">
        <w:rPr>
          <w:rFonts w:ascii="Arial" w:hAnsi="Arial" w:cs="Arial"/>
          <w:sz w:val="20"/>
          <w:szCs w:val="20"/>
        </w:rPr>
        <w:t xml:space="preserve"> (AD)</w:t>
      </w:r>
      <w:r w:rsidRPr="003702BC">
        <w:rPr>
          <w:rFonts w:ascii="Arial" w:hAnsi="Arial" w:cs="Arial"/>
          <w:sz w:val="20"/>
          <w:szCs w:val="20"/>
        </w:rPr>
        <w:t xml:space="preserve"> podepsan</w:t>
      </w:r>
      <w:r w:rsidR="00FB26A0" w:rsidRPr="003702BC">
        <w:rPr>
          <w:rFonts w:ascii="Arial" w:hAnsi="Arial" w:cs="Arial"/>
          <w:sz w:val="20"/>
          <w:szCs w:val="20"/>
        </w:rPr>
        <w:t>ého osobou oprávněnou jednat za </w:t>
      </w:r>
      <w:r w:rsidRPr="003702BC">
        <w:rPr>
          <w:rFonts w:ascii="Arial" w:hAnsi="Arial" w:cs="Arial"/>
          <w:sz w:val="20"/>
          <w:szCs w:val="20"/>
        </w:rPr>
        <w:t>Objednatele.</w:t>
      </w:r>
    </w:p>
    <w:p w14:paraId="43642BBE"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 je povinen vyzvat Objednatele ke kontrole a prověření prací, které v dalším postupu budou zakryty nebo se stanou nepřístupnými</w:t>
      </w:r>
      <w:r w:rsidR="00FB26A0" w:rsidRPr="003702BC">
        <w:rPr>
          <w:rFonts w:ascii="Arial" w:hAnsi="Arial" w:cs="Arial"/>
          <w:sz w:val="20"/>
          <w:szCs w:val="20"/>
        </w:rPr>
        <w:t xml:space="preserve"> (zápisem ve stavebním deníku a </w:t>
      </w:r>
      <w:r w:rsidRPr="003702BC">
        <w:rPr>
          <w:rFonts w:ascii="Arial" w:hAnsi="Arial" w:cs="Arial"/>
          <w:sz w:val="20"/>
          <w:szCs w:val="20"/>
        </w:rPr>
        <w:t>telefonickým vyrozuměním technického dozoru). Zhotovitel je povinen vyzvat Objednatele nejméně pět dnů před termínem, v němž budou předmětné práce zakryty.</w:t>
      </w:r>
    </w:p>
    <w:p w14:paraId="74EEDFA7"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Pokud se Objednatel ke kontrole přes včasné písemné vyzvání nedostaví, je Zhotovitel oprávněn předmětné práce zakrýt. Bude-li v tomto případě Objednatel dodatečně požadovat jejich odkrytí, je Zhotovitel povinen toto odkrytí provést na náklady Objednatele. Pokud se však zjistí, že práce nebyly řádně provedeny,</w:t>
      </w:r>
      <w:r w:rsidR="00FB26A0" w:rsidRPr="003702BC">
        <w:rPr>
          <w:rFonts w:ascii="Arial" w:hAnsi="Arial" w:cs="Arial"/>
          <w:sz w:val="20"/>
          <w:szCs w:val="20"/>
        </w:rPr>
        <w:t xml:space="preserve"> nese veškeré náklady spojené s </w:t>
      </w:r>
      <w:r w:rsidRPr="003702BC">
        <w:rPr>
          <w:rFonts w:ascii="Arial" w:hAnsi="Arial" w:cs="Arial"/>
          <w:sz w:val="20"/>
          <w:szCs w:val="20"/>
        </w:rPr>
        <w:t>odkrytím prací, opravou chybného stavu a následným zakrytím Zhotovitel.</w:t>
      </w:r>
    </w:p>
    <w:p w14:paraId="0B06FC63"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V případě, že jakékoli části předmětu díla Zhotovitel zakryje bez toho, že by vyzval Objednatele k jejich kontrole před zakrytím v souladu s předchozím odstavcem, nemá nárok na úhradu prací a dodávek souvisejících s takovýmito částmi předmětu díla Objednatelem. Nárok na zaplacení prací a dodávek uvedených v tomto odstavci vznikne Zhotoviteli jedině v případě, že Objednatel dodatečně uzná Zhotovitelem předložené průkazy o způsobu provedení předmětné části díla v souladu se všemi ostatními podmínkami smlouvy</w:t>
      </w:r>
      <w:r w:rsidR="00BC0A0F" w:rsidRPr="003702BC">
        <w:rPr>
          <w:rFonts w:ascii="Arial" w:hAnsi="Arial" w:cs="Arial"/>
          <w:sz w:val="20"/>
          <w:szCs w:val="20"/>
        </w:rPr>
        <w:t>.</w:t>
      </w:r>
    </w:p>
    <w:p w14:paraId="260D190A"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Pokud z důvodů, které leží na straně Zhotovitele, </w:t>
      </w:r>
      <w:r w:rsidR="00FB26A0" w:rsidRPr="003702BC">
        <w:rPr>
          <w:rFonts w:ascii="Arial" w:hAnsi="Arial" w:cs="Arial"/>
          <w:sz w:val="20"/>
          <w:szCs w:val="20"/>
        </w:rPr>
        <w:t>nebude možno provést kontrolu a </w:t>
      </w:r>
      <w:r w:rsidRPr="003702BC">
        <w:rPr>
          <w:rFonts w:ascii="Arial" w:hAnsi="Arial" w:cs="Arial"/>
          <w:sz w:val="20"/>
          <w:szCs w:val="20"/>
        </w:rPr>
        <w:t xml:space="preserve">odsouhlasení části díla, k jehož převzetí byl Objednatel vyzván výše uvedeným způsobem, zástupce Objednatele - Technický dozor pak určí nový termín provedení kontroly příslušné části díla. Zhotoviteli tím nevzniká důvod pro prodloužení termínu dokončení díla. Veškeré náklady na provedení takovéto dodatečné kontroly ze strany </w:t>
      </w:r>
      <w:r w:rsidRPr="003702BC">
        <w:rPr>
          <w:rFonts w:ascii="Arial" w:hAnsi="Arial" w:cs="Arial"/>
          <w:sz w:val="20"/>
          <w:szCs w:val="20"/>
        </w:rPr>
        <w:lastRenderedPageBreak/>
        <w:t>Technického dozoru nese Zhotovitel a Objednatel je oprávněn vyúčtovat takto vzniklé náklady v souladu s podmínkami, za kterých mu účtuje své činnosti Technický dozor. Zhotovitel je povinen takto vystavenou fakturu uhradit Objedn</w:t>
      </w:r>
      <w:r w:rsidR="00FB26A0" w:rsidRPr="003702BC">
        <w:rPr>
          <w:rFonts w:ascii="Arial" w:hAnsi="Arial" w:cs="Arial"/>
          <w:sz w:val="20"/>
          <w:szCs w:val="20"/>
        </w:rPr>
        <w:t>ateli do 10 dnů od data, kdy ji </w:t>
      </w:r>
      <w:r w:rsidRPr="003702BC">
        <w:rPr>
          <w:rFonts w:ascii="Arial" w:hAnsi="Arial" w:cs="Arial"/>
          <w:sz w:val="20"/>
          <w:szCs w:val="20"/>
        </w:rPr>
        <w:t>obdržel.</w:t>
      </w:r>
    </w:p>
    <w:p w14:paraId="5F865B83"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Technický </w:t>
      </w:r>
      <w:r w:rsidR="00BB51AB" w:rsidRPr="003702BC">
        <w:rPr>
          <w:rFonts w:ascii="Arial" w:hAnsi="Arial" w:cs="Arial"/>
          <w:sz w:val="20"/>
          <w:szCs w:val="20"/>
        </w:rPr>
        <w:t xml:space="preserve">a autorský </w:t>
      </w:r>
      <w:r w:rsidRPr="003702BC">
        <w:rPr>
          <w:rFonts w:ascii="Arial" w:hAnsi="Arial" w:cs="Arial"/>
          <w:sz w:val="20"/>
          <w:szCs w:val="20"/>
        </w:rPr>
        <w:t>dozor je občasný a Zhotovitel bude pro potřeby sestavení harmonogramu stavby a stanovení úseků ke kontrole prove</w:t>
      </w:r>
      <w:r w:rsidR="00FB26A0" w:rsidRPr="003702BC">
        <w:rPr>
          <w:rFonts w:ascii="Arial" w:hAnsi="Arial" w:cs="Arial"/>
          <w:sz w:val="20"/>
          <w:szCs w:val="20"/>
        </w:rPr>
        <w:t>dení částí předmětu díla, které </w:t>
      </w:r>
      <w:r w:rsidRPr="003702BC">
        <w:rPr>
          <w:rFonts w:ascii="Arial" w:hAnsi="Arial" w:cs="Arial"/>
          <w:sz w:val="20"/>
          <w:szCs w:val="20"/>
        </w:rPr>
        <w:t xml:space="preserve">budou dalším postupem zakryty, nebo u nich další postup prací jinak znemožní kontrolu, uvažovat s jeho přítomností na stavbě maximálně </w:t>
      </w:r>
      <w:r w:rsidR="005C4A8A" w:rsidRPr="003702BC">
        <w:rPr>
          <w:rFonts w:ascii="Arial" w:hAnsi="Arial" w:cs="Arial"/>
          <w:sz w:val="20"/>
          <w:szCs w:val="20"/>
        </w:rPr>
        <w:t>2</w:t>
      </w:r>
      <w:r w:rsidRPr="003702BC">
        <w:rPr>
          <w:rFonts w:ascii="Arial" w:hAnsi="Arial" w:cs="Arial"/>
          <w:sz w:val="20"/>
          <w:szCs w:val="20"/>
        </w:rPr>
        <w:t xml:space="preserve"> x týdně a to v pracovní dny.</w:t>
      </w:r>
    </w:p>
    <w:p w14:paraId="4071AA59"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Technický dozor je oprávněn kontrolovat provádění díla v plném rozsahu a je při tom oprávněn vstupovat na staveniš</w:t>
      </w:r>
      <w:r w:rsidRPr="003702BC">
        <w:rPr>
          <w:rFonts w:ascii="Arial" w:hAnsi="Arial" w:cs="Arial"/>
          <w:sz w:val="20"/>
          <w:szCs w:val="20"/>
        </w:rPr>
        <w:softHyphen/>
        <w:t>tě a na všechna pracoviště Zhotovitele, kde se vyrábějí výrobky pro stavbu, a do skladů Zhotovitele, kde se materiály a výrobky pro stavbu skladují.</w:t>
      </w:r>
    </w:p>
    <w:p w14:paraId="63A0F88A"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Technický dozor je oprávněn po Zhotoviteli požadovat prokázání původu a vlastností materiálů a výrobků, které Zhotovitel hodlá použít pro stavbu.</w:t>
      </w:r>
    </w:p>
    <w:p w14:paraId="316BA8AA"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Zjistí-li Technický dozor, že jsou prováděny stavební, případně montážní práce, bez toho, že by na stavbě byl přítomen stavbyvedoucí nebo jeho zástupce, má právo tyto práce zastavit až do doby, než bude stavbyvedoucí nebo jeho zástupce přítomen. Jsou-li</w:t>
      </w:r>
      <w:r w:rsidRPr="004E05AD">
        <w:rPr>
          <w:rFonts w:ascii="Arial" w:hAnsi="Arial" w:cs="Arial"/>
          <w:sz w:val="20"/>
        </w:rPr>
        <w:t xml:space="preserve"> </w:t>
      </w:r>
      <w:r w:rsidRPr="003702BC">
        <w:rPr>
          <w:rFonts w:ascii="Arial" w:hAnsi="Arial" w:cs="Arial"/>
          <w:sz w:val="20"/>
          <w:szCs w:val="20"/>
        </w:rPr>
        <w:t>prováděny montážní práce, platí totéž o vedoucím montáží a jeho zástupci. Zhotovitel nemá nárok na prodloužení termínu dokončení stavby ani úhradu nákladů vzniklých z důvodů takovéto prodlevy.</w:t>
      </w:r>
    </w:p>
    <w:p w14:paraId="0A325621"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Technický dozor obdrží od Zhotovitele po jednom vyhotovení veškeré výrobní dokumentace, tj. realizačního projektu, konstrukčních a dílenských výkresů, receptur, statických výpočtů apod., bude</w:t>
      </w:r>
      <w:r w:rsidRPr="003702BC">
        <w:rPr>
          <w:rFonts w:ascii="Arial" w:hAnsi="Arial" w:cs="Arial"/>
          <w:sz w:val="20"/>
          <w:szCs w:val="20"/>
        </w:rPr>
        <w:noBreakHyphen/>
        <w:t xml:space="preserve">li se podle nich dílo provádět, odsouhlasené projektantem, který zpracoval projekt pro </w:t>
      </w:r>
      <w:r w:rsidR="00F27221" w:rsidRPr="003702BC">
        <w:rPr>
          <w:rFonts w:ascii="Arial" w:hAnsi="Arial" w:cs="Arial"/>
          <w:sz w:val="20"/>
          <w:szCs w:val="20"/>
        </w:rPr>
        <w:t>výběr</w:t>
      </w:r>
      <w:r w:rsidR="00B75D3A" w:rsidRPr="003702BC">
        <w:rPr>
          <w:rFonts w:ascii="Arial" w:hAnsi="Arial" w:cs="Arial"/>
          <w:sz w:val="20"/>
          <w:szCs w:val="20"/>
        </w:rPr>
        <w:t xml:space="preserve"> zhotovitele</w:t>
      </w:r>
      <w:r w:rsidRPr="003702BC">
        <w:rPr>
          <w:rFonts w:ascii="Arial" w:hAnsi="Arial" w:cs="Arial"/>
          <w:sz w:val="20"/>
          <w:szCs w:val="20"/>
        </w:rPr>
        <w:t>.</w:t>
      </w:r>
    </w:p>
    <w:p w14:paraId="481EF7B2" w14:textId="50B5E20A"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Jestliže Technický dozor uzná za potřebné pro bezvadné provedení díla vyhotovení dalších částí dokumentace dle předchozího článku, které nejsou obsaženy v realizační dokumentaci dodané Zhotovitelem, požádá písemně Zhotovitele o dodání takovéto dokumentace. Zhotovitel dodá takto vyžádanou dokumentaci ke schválení Technickému dozoru s dostatečným předstihem před provádění</w:t>
      </w:r>
      <w:r w:rsidR="0041259D" w:rsidRPr="003702BC">
        <w:rPr>
          <w:rFonts w:ascii="Arial" w:hAnsi="Arial" w:cs="Arial"/>
          <w:sz w:val="20"/>
          <w:szCs w:val="20"/>
        </w:rPr>
        <w:t>m té části díla, která je touto </w:t>
      </w:r>
      <w:r w:rsidRPr="003702BC">
        <w:rPr>
          <w:rFonts w:ascii="Arial" w:hAnsi="Arial" w:cs="Arial"/>
          <w:sz w:val="20"/>
          <w:szCs w:val="20"/>
        </w:rPr>
        <w:t xml:space="preserve">dokumentací řešena. Veškerá takováto dokumentace bude před tím odsouhlasena projektantem, který zpracoval </w:t>
      </w:r>
      <w:r w:rsidR="00F27221" w:rsidRPr="00F27221">
        <w:rPr>
          <w:rFonts w:ascii="Arial" w:hAnsi="Arial" w:cs="Arial"/>
          <w:sz w:val="20"/>
          <w:szCs w:val="20"/>
        </w:rPr>
        <w:t>projektov</w:t>
      </w:r>
      <w:r w:rsidR="00F27221">
        <w:rPr>
          <w:rFonts w:ascii="Arial" w:hAnsi="Arial" w:cs="Arial"/>
          <w:sz w:val="20"/>
          <w:szCs w:val="20"/>
        </w:rPr>
        <w:t>ou</w:t>
      </w:r>
      <w:r w:rsidR="00F27221" w:rsidRPr="00F27221">
        <w:rPr>
          <w:rFonts w:ascii="Arial" w:hAnsi="Arial" w:cs="Arial"/>
          <w:sz w:val="20"/>
          <w:szCs w:val="20"/>
        </w:rPr>
        <w:t xml:space="preserve"> dokumentac</w:t>
      </w:r>
      <w:r w:rsidR="00F27221">
        <w:rPr>
          <w:rFonts w:ascii="Arial" w:hAnsi="Arial" w:cs="Arial"/>
          <w:sz w:val="20"/>
          <w:szCs w:val="20"/>
        </w:rPr>
        <w:t>i</w:t>
      </w:r>
      <w:r w:rsidR="00CD374B">
        <w:rPr>
          <w:rFonts w:ascii="Arial" w:hAnsi="Arial" w:cs="Arial"/>
          <w:sz w:val="20"/>
          <w:szCs w:val="20"/>
        </w:rPr>
        <w:t xml:space="preserve"> pro výběr Z</w:t>
      </w:r>
      <w:r w:rsidR="00F27221" w:rsidRPr="00F27221">
        <w:rPr>
          <w:rFonts w:ascii="Arial" w:hAnsi="Arial" w:cs="Arial"/>
          <w:sz w:val="20"/>
          <w:szCs w:val="20"/>
        </w:rPr>
        <w:t>hotovitele</w:t>
      </w:r>
      <w:r w:rsidR="00F27221" w:rsidRPr="003702BC">
        <w:rPr>
          <w:rFonts w:ascii="Arial" w:hAnsi="Arial" w:cs="Arial"/>
          <w:sz w:val="20"/>
          <w:szCs w:val="20"/>
        </w:rPr>
        <w:t xml:space="preserve"> </w:t>
      </w:r>
      <w:r w:rsidRPr="003702BC">
        <w:rPr>
          <w:rFonts w:ascii="Arial" w:hAnsi="Arial" w:cs="Arial"/>
          <w:sz w:val="20"/>
          <w:szCs w:val="20"/>
        </w:rPr>
        <w:t>a budoucím provozovatelem díla. Náklady na pořízení takovéto dokumentace má Zhotovitel zahrnuty do</w:t>
      </w:r>
      <w:r w:rsidR="00FB26A0" w:rsidRPr="003702BC">
        <w:rPr>
          <w:rFonts w:ascii="Arial" w:hAnsi="Arial" w:cs="Arial"/>
          <w:sz w:val="20"/>
          <w:szCs w:val="20"/>
        </w:rPr>
        <w:t xml:space="preserve"> ceny díla uvedené v </w:t>
      </w:r>
      <w:r w:rsidR="00FB26A0" w:rsidRPr="005738A8">
        <w:rPr>
          <w:rFonts w:ascii="Arial" w:hAnsi="Arial" w:cs="Arial"/>
          <w:sz w:val="20"/>
          <w:szCs w:val="20"/>
        </w:rPr>
        <w:t xml:space="preserve">odst. </w:t>
      </w:r>
      <w:r w:rsidR="00EE6AB0" w:rsidRPr="005738A8">
        <w:rPr>
          <w:rFonts w:ascii="Arial" w:hAnsi="Arial" w:cs="Arial"/>
          <w:sz w:val="20"/>
          <w:szCs w:val="20"/>
        </w:rPr>
        <w:t>10</w:t>
      </w:r>
      <w:r w:rsidR="00FB26A0" w:rsidRPr="005738A8">
        <w:rPr>
          <w:rFonts w:ascii="Arial" w:hAnsi="Arial" w:cs="Arial"/>
          <w:sz w:val="20"/>
          <w:szCs w:val="20"/>
        </w:rPr>
        <w:t xml:space="preserve">.2. </w:t>
      </w:r>
      <w:r w:rsidRPr="005738A8">
        <w:rPr>
          <w:rFonts w:ascii="Arial" w:hAnsi="Arial" w:cs="Arial"/>
          <w:sz w:val="20"/>
          <w:szCs w:val="20"/>
        </w:rPr>
        <w:t>této</w:t>
      </w:r>
      <w:r w:rsidRPr="003702BC">
        <w:rPr>
          <w:rFonts w:ascii="Arial" w:hAnsi="Arial" w:cs="Arial"/>
          <w:sz w:val="20"/>
          <w:szCs w:val="20"/>
        </w:rPr>
        <w:t xml:space="preserve"> smlouvy.</w:t>
      </w:r>
    </w:p>
    <w:p w14:paraId="62FD991B" w14:textId="77777777" w:rsidR="007A210A" w:rsidRPr="004E05AD" w:rsidRDefault="007A210A" w:rsidP="007A210A">
      <w:pPr>
        <w:ind w:left="1276"/>
        <w:jc w:val="both"/>
        <w:rPr>
          <w:rFonts w:ascii="Arial" w:hAnsi="Arial" w:cs="Arial"/>
          <w:sz w:val="20"/>
        </w:rPr>
      </w:pPr>
    </w:p>
    <w:p w14:paraId="1B10AECA" w14:textId="77777777" w:rsidR="00415865" w:rsidRPr="007A210A" w:rsidRDefault="00415865" w:rsidP="003702BC">
      <w:pPr>
        <w:numPr>
          <w:ilvl w:val="1"/>
          <w:numId w:val="5"/>
        </w:numPr>
        <w:tabs>
          <w:tab w:val="clear" w:pos="644"/>
        </w:tabs>
        <w:ind w:left="567" w:hanging="567"/>
        <w:jc w:val="both"/>
        <w:rPr>
          <w:rFonts w:ascii="Arial" w:hAnsi="Arial" w:cs="Arial"/>
          <w:sz w:val="20"/>
          <w:szCs w:val="20"/>
        </w:rPr>
      </w:pPr>
      <w:r w:rsidRPr="007A210A">
        <w:rPr>
          <w:rFonts w:ascii="Arial" w:hAnsi="Arial" w:cs="Arial"/>
          <w:sz w:val="20"/>
          <w:szCs w:val="20"/>
        </w:rPr>
        <w:t>Odpovědnost Zhotovitele za škodu a povinnost nahradit škodu</w:t>
      </w:r>
    </w:p>
    <w:p w14:paraId="6A0E3BAB"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Pokud činností Zhotovitele dojde ke způsobení škody O</w:t>
      </w:r>
      <w:r w:rsidR="0041259D" w:rsidRPr="003702BC">
        <w:rPr>
          <w:rFonts w:ascii="Arial" w:hAnsi="Arial" w:cs="Arial"/>
          <w:sz w:val="20"/>
          <w:szCs w:val="20"/>
        </w:rPr>
        <w:t>bjednateli nebo třetím osobám z </w:t>
      </w:r>
      <w:r w:rsidRPr="003702BC">
        <w:rPr>
          <w:rFonts w:ascii="Arial" w:hAnsi="Arial" w:cs="Arial"/>
          <w:sz w:val="20"/>
          <w:szCs w:val="20"/>
        </w:rPr>
        <w:t>titulu opomenutí, nedbalosti nebo neplněním podmínek vyplývajících ze zákona, technických nebo jiných norem nebo vyplývajících z této smlouvy, včetně opožděného plnění, je Zhotovitel povinen bez zbytečného odkladu tu</w:t>
      </w:r>
      <w:r w:rsidR="0041259D" w:rsidRPr="003702BC">
        <w:rPr>
          <w:rFonts w:ascii="Arial" w:hAnsi="Arial" w:cs="Arial"/>
          <w:sz w:val="20"/>
          <w:szCs w:val="20"/>
        </w:rPr>
        <w:t>to škodu odstranit a není-li to </w:t>
      </w:r>
      <w:r w:rsidRPr="003702BC">
        <w:rPr>
          <w:rFonts w:ascii="Arial" w:hAnsi="Arial" w:cs="Arial"/>
          <w:sz w:val="20"/>
          <w:szCs w:val="20"/>
        </w:rPr>
        <w:t>možné, tak finančně uhradit. Veškeré náklady s tím spojené nese Zhotovitel. Zhotovitel je povinen počínat si tak, aby škodám pokud možno předcházel. Je</w:t>
      </w:r>
      <w:r w:rsidRPr="003702BC">
        <w:rPr>
          <w:rFonts w:ascii="Arial" w:hAnsi="Arial" w:cs="Arial"/>
          <w:sz w:val="20"/>
          <w:szCs w:val="20"/>
        </w:rPr>
        <w:noBreakHyphen/>
        <w:t xml:space="preserve">li již z povahy prováděného díla zřejmé, že ke škodám na vlastnictví nebo k </w:t>
      </w:r>
      <w:r w:rsidR="00CD374B" w:rsidRPr="003702BC">
        <w:rPr>
          <w:rFonts w:ascii="Arial" w:hAnsi="Arial" w:cs="Arial"/>
          <w:sz w:val="20"/>
          <w:szCs w:val="20"/>
        </w:rPr>
        <w:t>poškození zájmů může dojít, je Z</w:t>
      </w:r>
      <w:r w:rsidRPr="003702BC">
        <w:rPr>
          <w:rFonts w:ascii="Arial" w:hAnsi="Arial" w:cs="Arial"/>
          <w:sz w:val="20"/>
          <w:szCs w:val="20"/>
        </w:rPr>
        <w:t>hotovitel povinen s dotčenými osobami předem projednat přiměřenou náhradu. Zproštění odpovědnosti za škodu je možné pouze průkazem, že ke škodě nedošlo.</w:t>
      </w:r>
    </w:p>
    <w:p w14:paraId="3F14097B"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 odpovídá i za škodu způsobenou činností těch, kteří pro něj dílo provádějí.</w:t>
      </w:r>
    </w:p>
    <w:p w14:paraId="7EBC7EE8"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 odpovídá za škodu způsobenou okolnostmi, které mají původ v povaze strojů, pří</w:t>
      </w:r>
      <w:r w:rsidR="00CD374B" w:rsidRPr="003702BC">
        <w:rPr>
          <w:rFonts w:ascii="Arial" w:hAnsi="Arial" w:cs="Arial"/>
          <w:sz w:val="20"/>
          <w:szCs w:val="20"/>
        </w:rPr>
        <w:t>strojů nebo jiných věcí, které Z</w:t>
      </w:r>
      <w:r w:rsidRPr="003702BC">
        <w:rPr>
          <w:rFonts w:ascii="Arial" w:hAnsi="Arial" w:cs="Arial"/>
          <w:sz w:val="20"/>
          <w:szCs w:val="20"/>
        </w:rPr>
        <w:t>hotovitel použil nebo hodlal použít při provádění díla.</w:t>
      </w:r>
    </w:p>
    <w:p w14:paraId="59565A28" w14:textId="77777777" w:rsidR="003C1894" w:rsidRDefault="003C1894" w:rsidP="00FD1B0D">
      <w:pPr>
        <w:pStyle w:val="Zkladntext"/>
        <w:spacing w:line="240" w:lineRule="atLeast"/>
        <w:jc w:val="both"/>
        <w:rPr>
          <w:rFonts w:ascii="Arial" w:hAnsi="Arial" w:cs="Arial"/>
          <w:sz w:val="20"/>
          <w:lang w:val="cs-CZ"/>
        </w:rPr>
      </w:pPr>
    </w:p>
    <w:p w14:paraId="32C5D6C7" w14:textId="77777777" w:rsidR="002E538D" w:rsidRPr="00400B7E" w:rsidRDefault="002E538D" w:rsidP="003702BC">
      <w:pPr>
        <w:numPr>
          <w:ilvl w:val="1"/>
          <w:numId w:val="5"/>
        </w:numPr>
        <w:tabs>
          <w:tab w:val="clear" w:pos="644"/>
        </w:tabs>
        <w:ind w:left="567" w:hanging="567"/>
        <w:jc w:val="both"/>
        <w:rPr>
          <w:rFonts w:ascii="Arial" w:hAnsi="Arial" w:cs="Arial"/>
          <w:sz w:val="20"/>
          <w:szCs w:val="20"/>
        </w:rPr>
      </w:pPr>
      <w:r w:rsidRPr="00400B7E">
        <w:rPr>
          <w:rFonts w:ascii="Arial" w:hAnsi="Arial" w:cs="Arial"/>
          <w:sz w:val="20"/>
          <w:szCs w:val="20"/>
        </w:rPr>
        <w:t>Dodržování důstojných pracovních podmínek</w:t>
      </w:r>
    </w:p>
    <w:p w14:paraId="6ACD6E67" w14:textId="77777777" w:rsidR="002E538D" w:rsidRPr="00400B7E" w:rsidRDefault="002E538D" w:rsidP="002E538D">
      <w:pPr>
        <w:numPr>
          <w:ilvl w:val="2"/>
          <w:numId w:val="5"/>
        </w:numPr>
        <w:ind w:left="1276" w:hanging="709"/>
        <w:jc w:val="both"/>
        <w:rPr>
          <w:rFonts w:ascii="Arial" w:hAnsi="Arial" w:cs="Arial"/>
          <w:sz w:val="20"/>
        </w:rPr>
      </w:pPr>
      <w:r w:rsidRPr="00400B7E">
        <w:rPr>
          <w:rFonts w:ascii="Arial" w:eastAsia="Arial-ItalicMT" w:hAnsi="Arial" w:cs="Arial"/>
          <w:color w:val="000000"/>
          <w:sz w:val="20"/>
          <w:szCs w:val="20"/>
        </w:rPr>
        <w:t>Zhotovitel si je vědom skutečnosti, že Objednatel má zájem o plnění předmětu této Smlouvy dle zásad sociálně odpovědného zadávání veřejných zakázek.</w:t>
      </w:r>
      <w:r w:rsidRPr="00400B7E">
        <w:rPr>
          <w:rFonts w:ascii="Arial" w:hAnsi="Arial" w:cs="Arial"/>
          <w:sz w:val="20"/>
        </w:rPr>
        <w:t xml:space="preserve"> </w:t>
      </w:r>
      <w:r w:rsidRPr="00400B7E">
        <w:rPr>
          <w:rFonts w:ascii="Arial" w:eastAsia="Arial-ItalicMT" w:hAnsi="Arial" w:cs="Arial"/>
          <w:color w:val="000000"/>
          <w:sz w:val="20"/>
          <w:szCs w:val="20"/>
        </w:rPr>
        <w:t>Zhotovitel se proto výslovně zavazuje při realizaci plnění dle této Smlouvy dodržovat</w:t>
      </w:r>
      <w:r w:rsidRPr="00400B7E">
        <w:rPr>
          <w:rFonts w:ascii="Arial" w:hAnsi="Arial" w:cs="Arial"/>
          <w:sz w:val="20"/>
        </w:rPr>
        <w:t xml:space="preserve"> </w:t>
      </w:r>
      <w:r w:rsidRPr="00400B7E">
        <w:rPr>
          <w:rFonts w:ascii="Arial" w:eastAsia="Arial-ItalicMT" w:hAnsi="Arial" w:cs="Arial"/>
          <w:color w:val="000000"/>
          <w:sz w:val="20"/>
          <w:szCs w:val="20"/>
        </w:rPr>
        <w:t xml:space="preserve">veškeré </w:t>
      </w:r>
      <w:r w:rsidRPr="00400B7E">
        <w:rPr>
          <w:rFonts w:ascii="Arial" w:eastAsia="Arial-BoldItalicMT" w:hAnsi="Arial" w:cs="Arial"/>
          <w:b/>
          <w:bCs/>
          <w:color w:val="000000"/>
          <w:sz w:val="20"/>
          <w:szCs w:val="20"/>
        </w:rPr>
        <w:t xml:space="preserve">pracovněprávní předpisy </w:t>
      </w:r>
      <w:r w:rsidRPr="00400B7E">
        <w:rPr>
          <w:rFonts w:ascii="Arial" w:eastAsia="Arial-ItalicMT" w:hAnsi="Arial" w:cs="Arial"/>
          <w:color w:val="000000"/>
          <w:sz w:val="20"/>
          <w:szCs w:val="20"/>
        </w:rPr>
        <w:t>(a to zejména, nikoliv však výlučně, předpisy</w:t>
      </w:r>
      <w:r w:rsidRPr="00400B7E">
        <w:rPr>
          <w:rFonts w:ascii="Arial" w:hAnsi="Arial" w:cs="Arial"/>
          <w:sz w:val="20"/>
        </w:rPr>
        <w:t xml:space="preserve"> </w:t>
      </w:r>
      <w:r w:rsidRPr="00400B7E">
        <w:rPr>
          <w:rFonts w:ascii="Arial" w:eastAsia="Arial-ItalicMT" w:hAnsi="Arial" w:cs="Arial"/>
          <w:color w:val="000000"/>
          <w:sz w:val="20"/>
          <w:szCs w:val="20"/>
        </w:rPr>
        <w:t xml:space="preserve">upravující mzdy zaměstnanců, pracovní dobu, dobu odpočinku mezi směnami, placené přesčasy), </w:t>
      </w:r>
      <w:r w:rsidRPr="00400B7E">
        <w:rPr>
          <w:rFonts w:ascii="Arial" w:eastAsia="Arial-BoldItalicMT" w:hAnsi="Arial" w:cs="Arial"/>
          <w:b/>
          <w:bCs/>
          <w:color w:val="000000"/>
          <w:sz w:val="20"/>
          <w:szCs w:val="20"/>
        </w:rPr>
        <w:t>dále předpisy týkající se oblasti zaměstnanosti a bezpečnosti</w:t>
      </w:r>
      <w:r w:rsidRPr="00400B7E">
        <w:rPr>
          <w:rFonts w:ascii="Arial" w:eastAsia="Arial-ItalicMT" w:hAnsi="Arial" w:cs="Arial"/>
          <w:color w:val="000000"/>
          <w:sz w:val="20"/>
          <w:szCs w:val="20"/>
        </w:rPr>
        <w:t xml:space="preserve"> </w:t>
      </w:r>
      <w:r w:rsidRPr="00400B7E">
        <w:rPr>
          <w:rFonts w:ascii="Arial" w:eastAsia="Arial-BoldItalicMT" w:hAnsi="Arial" w:cs="Arial"/>
          <w:b/>
          <w:bCs/>
          <w:color w:val="000000"/>
          <w:sz w:val="20"/>
          <w:szCs w:val="20"/>
        </w:rPr>
        <w:t>a ochrany zdraví při práci</w:t>
      </w:r>
      <w:r w:rsidRPr="00400B7E">
        <w:rPr>
          <w:rFonts w:ascii="Arial" w:eastAsia="Arial-ItalicMT" w:hAnsi="Arial" w:cs="Arial"/>
          <w:color w:val="000000"/>
          <w:sz w:val="20"/>
          <w:szCs w:val="20"/>
        </w:rPr>
        <w:t>, tj. zejména zákon č. 262/2006 Sb., Zákoník práce, ve znění pozdějších předpisů a zákon č. 435/2004 Sb., o zaměstnanosti, ve znění pozdějších předpisů (se zvláštním zřetelem na regulaci zaměstnávání cizinců), a to vůči všem osobám, které se na realizaci plnění dle této Smlouvy podílejí, a to bez ohledu na to zda jsou práce na předmětu plnění prováděny, bezprostředně Zhotovitelem či jeho poddodavateli.</w:t>
      </w:r>
    </w:p>
    <w:p w14:paraId="661144A6" w14:textId="77777777" w:rsidR="002E538D" w:rsidRPr="00400B7E" w:rsidRDefault="002E538D" w:rsidP="002E538D">
      <w:pPr>
        <w:ind w:left="1276"/>
        <w:jc w:val="both"/>
        <w:rPr>
          <w:rFonts w:ascii="Arial" w:eastAsia="Arial-ItalicMT" w:hAnsi="Arial" w:cs="Arial"/>
          <w:color w:val="000000"/>
          <w:sz w:val="20"/>
          <w:szCs w:val="20"/>
        </w:rPr>
      </w:pPr>
    </w:p>
    <w:p w14:paraId="3F838F6A" w14:textId="77777777" w:rsidR="002E538D" w:rsidRPr="00400B7E" w:rsidRDefault="002E538D" w:rsidP="002E538D">
      <w:pPr>
        <w:numPr>
          <w:ilvl w:val="1"/>
          <w:numId w:val="5"/>
        </w:numPr>
        <w:ind w:left="567" w:hanging="567"/>
        <w:jc w:val="both"/>
        <w:rPr>
          <w:rFonts w:ascii="Arial" w:eastAsia="Arial-ItalicMT" w:hAnsi="Arial" w:cs="Arial"/>
          <w:color w:val="000000"/>
          <w:sz w:val="20"/>
          <w:szCs w:val="20"/>
        </w:rPr>
      </w:pPr>
      <w:r w:rsidRPr="00400B7E">
        <w:rPr>
          <w:rFonts w:ascii="Arial" w:hAnsi="Arial" w:cs="Arial"/>
          <w:sz w:val="20"/>
          <w:szCs w:val="20"/>
        </w:rPr>
        <w:t>Férové vztahy v dodavatelském řetězci</w:t>
      </w:r>
    </w:p>
    <w:p w14:paraId="131C3D6B" w14:textId="59A00CC8" w:rsidR="00D47867" w:rsidRPr="00400B7E" w:rsidRDefault="002E538D" w:rsidP="00400B7E">
      <w:pPr>
        <w:numPr>
          <w:ilvl w:val="2"/>
          <w:numId w:val="5"/>
        </w:numPr>
        <w:ind w:left="1276" w:hanging="709"/>
        <w:jc w:val="both"/>
        <w:rPr>
          <w:rFonts w:ascii="Arial" w:eastAsia="Arial-ItalicMT" w:hAnsi="Arial" w:cs="Arial"/>
          <w:color w:val="000000"/>
          <w:sz w:val="20"/>
          <w:szCs w:val="20"/>
        </w:rPr>
      </w:pPr>
      <w:r w:rsidRPr="00400B7E">
        <w:rPr>
          <w:rFonts w:ascii="Arial" w:eastAsia="Arial-ItalicMT" w:hAnsi="Arial" w:cs="Arial"/>
          <w:color w:val="000000"/>
          <w:sz w:val="20"/>
          <w:szCs w:val="20"/>
        </w:rPr>
        <w:t xml:space="preserve">Zhotovitel je povinen zajistit </w:t>
      </w:r>
      <w:r w:rsidRPr="00400B7E">
        <w:rPr>
          <w:rFonts w:ascii="Arial" w:eastAsia="Arial-ItalicMT" w:hAnsi="Arial" w:cs="Arial"/>
          <w:b/>
          <w:bCs/>
          <w:color w:val="000000"/>
          <w:sz w:val="20"/>
          <w:szCs w:val="20"/>
        </w:rPr>
        <w:t>řádné a včasné plnění finančních závazků svým poddodavatelům</w:t>
      </w:r>
      <w:r w:rsidRPr="00400B7E">
        <w:rPr>
          <w:rFonts w:ascii="Arial" w:eastAsia="Arial-ItalicMT" w:hAnsi="Arial" w:cs="Arial"/>
          <w:color w:val="000000"/>
          <w:sz w:val="20"/>
          <w:szCs w:val="20"/>
        </w:rPr>
        <w:t xml:space="preserve">, kdy za řádné a včasné plnění se považuje plné uhrazení poddodavatelem vystavených faktur za plnění poskytnutá k plnění veřejné zakázky, a to </w:t>
      </w:r>
      <w:r w:rsidRPr="00400B7E">
        <w:rPr>
          <w:rFonts w:ascii="Arial" w:eastAsia="Arial-ItalicMT" w:hAnsi="Arial" w:cs="Arial"/>
          <w:color w:val="000000"/>
          <w:sz w:val="20"/>
          <w:szCs w:val="20"/>
        </w:rPr>
        <w:lastRenderedPageBreak/>
        <w:t>vždy do 5 pracovních dnů od obdržení platby ze strany objednatele za konkrétní plnění. Zhotovitel se zavazuje přenést totožnou povinnost do dalších úrovní dodavatelského řetězce. Zhotovitel je povinen kdykoli v průběhu plnění smlouvy na žádost objednatele předložit kompletní seznam částí plnění plněných prostřednictvím poddodavatelů včetně identifikace těchto poddodavatelů.</w:t>
      </w:r>
    </w:p>
    <w:p w14:paraId="152E9E70" w14:textId="77777777" w:rsidR="00D47867" w:rsidRDefault="00D47867" w:rsidP="00FD1B0D">
      <w:pPr>
        <w:pStyle w:val="Zkladntext"/>
        <w:spacing w:line="240" w:lineRule="atLeast"/>
        <w:jc w:val="both"/>
        <w:rPr>
          <w:rFonts w:ascii="Arial" w:hAnsi="Arial" w:cs="Arial"/>
          <w:sz w:val="20"/>
          <w:lang w:val="cs-CZ"/>
        </w:rPr>
      </w:pPr>
    </w:p>
    <w:p w14:paraId="5DCAE7EB" w14:textId="77777777" w:rsidR="00EE3B1B" w:rsidRDefault="00EE3B1B" w:rsidP="00FD1B0D">
      <w:pPr>
        <w:pStyle w:val="Zkladntext"/>
        <w:spacing w:line="240" w:lineRule="atLeast"/>
        <w:jc w:val="both"/>
        <w:rPr>
          <w:rFonts w:ascii="Arial" w:hAnsi="Arial" w:cs="Arial"/>
          <w:sz w:val="20"/>
          <w:lang w:val="cs-CZ"/>
        </w:rPr>
      </w:pPr>
    </w:p>
    <w:p w14:paraId="697263B3" w14:textId="77777777" w:rsidR="00EE3B1B" w:rsidRPr="00BA29C9" w:rsidRDefault="00EE3B1B" w:rsidP="00FD1B0D">
      <w:pPr>
        <w:pStyle w:val="Zkladntext"/>
        <w:spacing w:line="240" w:lineRule="atLeast"/>
        <w:jc w:val="both"/>
        <w:rPr>
          <w:rFonts w:ascii="Arial" w:hAnsi="Arial" w:cs="Arial"/>
          <w:sz w:val="20"/>
          <w:lang w:val="cs-CZ"/>
        </w:rPr>
      </w:pPr>
    </w:p>
    <w:p w14:paraId="41B2F07B" w14:textId="77777777" w:rsidR="005D4A5E" w:rsidRPr="00810410" w:rsidRDefault="005D4A5E" w:rsidP="003702BC">
      <w:pPr>
        <w:numPr>
          <w:ilvl w:val="0"/>
          <w:numId w:val="5"/>
        </w:numPr>
        <w:jc w:val="both"/>
        <w:rPr>
          <w:rFonts w:ascii="Arial" w:hAnsi="Arial" w:cs="Arial"/>
          <w:b/>
          <w:bCs/>
          <w:sz w:val="20"/>
          <w:szCs w:val="20"/>
        </w:rPr>
      </w:pPr>
      <w:r w:rsidRPr="00810410">
        <w:rPr>
          <w:rFonts w:ascii="Arial" w:hAnsi="Arial" w:cs="Arial"/>
          <w:b/>
          <w:bCs/>
          <w:sz w:val="20"/>
          <w:szCs w:val="20"/>
        </w:rPr>
        <w:t>Poddodavatelé</w:t>
      </w:r>
    </w:p>
    <w:p w14:paraId="08C0778D" w14:textId="77777777" w:rsidR="005D4A5E" w:rsidRPr="00810410" w:rsidRDefault="005D4A5E" w:rsidP="005D4A5E">
      <w:pPr>
        <w:ind w:left="426"/>
        <w:jc w:val="both"/>
        <w:rPr>
          <w:rFonts w:ascii="Arial" w:hAnsi="Arial" w:cs="Arial"/>
          <w:b/>
          <w:bCs/>
          <w:sz w:val="20"/>
          <w:szCs w:val="20"/>
        </w:rPr>
      </w:pPr>
    </w:p>
    <w:p w14:paraId="5AB72008" w14:textId="77777777" w:rsidR="005D4A5E" w:rsidRPr="003702BC" w:rsidRDefault="005D4A5E" w:rsidP="003702BC">
      <w:pPr>
        <w:numPr>
          <w:ilvl w:val="1"/>
          <w:numId w:val="5"/>
        </w:numPr>
        <w:ind w:left="567" w:hanging="567"/>
        <w:jc w:val="both"/>
        <w:rPr>
          <w:rFonts w:ascii="Arial" w:hAnsi="Arial" w:cs="Arial"/>
          <w:sz w:val="20"/>
          <w:szCs w:val="20"/>
        </w:rPr>
      </w:pPr>
      <w:r w:rsidRPr="003702BC">
        <w:rPr>
          <w:rFonts w:ascii="Arial" w:hAnsi="Arial" w:cs="Arial"/>
          <w:sz w:val="20"/>
          <w:szCs w:val="20"/>
        </w:rPr>
        <w:t>Podmínky, za kterých je možné pověřit realizací díla jinou osobu</w:t>
      </w:r>
    </w:p>
    <w:p w14:paraId="3E54BB82" w14:textId="77777777" w:rsidR="005D4A5E" w:rsidRPr="003702BC" w:rsidRDefault="005D4A5E" w:rsidP="003702BC">
      <w:pPr>
        <w:numPr>
          <w:ilvl w:val="2"/>
          <w:numId w:val="5"/>
        </w:numPr>
        <w:jc w:val="both"/>
        <w:rPr>
          <w:rFonts w:ascii="Arial" w:hAnsi="Arial" w:cs="Arial"/>
          <w:sz w:val="20"/>
          <w:szCs w:val="20"/>
        </w:rPr>
      </w:pPr>
      <w:r w:rsidRPr="003702BC">
        <w:rPr>
          <w:rFonts w:ascii="Arial" w:hAnsi="Arial" w:cs="Arial"/>
          <w:sz w:val="20"/>
          <w:szCs w:val="20"/>
        </w:rPr>
        <w:t>Zhotovitel je oprávněn pověřit provedením části díla třetí osobu (poddodavatele) pokud je to v souladu se zadávacími podmínkami. V tomto případě však Zhotovitel odpovídá za činnost poddodavatele tak, jako by dílo prováděl sám.</w:t>
      </w:r>
    </w:p>
    <w:p w14:paraId="53AA3395" w14:textId="4004BF31" w:rsidR="005D4A5E" w:rsidRPr="003702BC" w:rsidRDefault="005D4A5E" w:rsidP="003702BC">
      <w:pPr>
        <w:numPr>
          <w:ilvl w:val="2"/>
          <w:numId w:val="5"/>
        </w:numPr>
        <w:jc w:val="both"/>
        <w:rPr>
          <w:rFonts w:ascii="Arial" w:hAnsi="Arial" w:cs="Arial"/>
          <w:sz w:val="20"/>
          <w:szCs w:val="20"/>
        </w:rPr>
      </w:pPr>
      <w:r w:rsidRPr="003702BC">
        <w:rPr>
          <w:rFonts w:ascii="Arial" w:hAnsi="Arial" w:cs="Arial"/>
          <w:sz w:val="20"/>
          <w:szCs w:val="20"/>
        </w:rPr>
        <w:t>Změna poddodavatele uvedeného v</w:t>
      </w:r>
      <w:r w:rsidR="006435A8" w:rsidRPr="003702BC">
        <w:rPr>
          <w:rFonts w:ascii="Arial" w:hAnsi="Arial" w:cs="Arial"/>
          <w:sz w:val="20"/>
          <w:szCs w:val="20"/>
        </w:rPr>
        <w:t> </w:t>
      </w:r>
      <w:r w:rsidRPr="003702BC">
        <w:rPr>
          <w:rFonts w:ascii="Arial" w:hAnsi="Arial" w:cs="Arial"/>
          <w:sz w:val="20"/>
          <w:szCs w:val="20"/>
        </w:rPr>
        <w:t>nabídce</w:t>
      </w:r>
      <w:r w:rsidR="006435A8" w:rsidRPr="003702BC">
        <w:rPr>
          <w:rFonts w:ascii="Arial" w:hAnsi="Arial" w:cs="Arial"/>
          <w:sz w:val="20"/>
          <w:szCs w:val="20"/>
        </w:rPr>
        <w:t xml:space="preserve"> Zhotovitele</w:t>
      </w:r>
      <w:r w:rsidRPr="003702BC">
        <w:rPr>
          <w:rFonts w:ascii="Arial" w:hAnsi="Arial" w:cs="Arial"/>
          <w:sz w:val="20"/>
          <w:szCs w:val="20"/>
        </w:rPr>
        <w:t xml:space="preserve"> je možná pouze se souhlasem </w:t>
      </w:r>
      <w:r w:rsidR="00690D32" w:rsidRPr="003702BC">
        <w:rPr>
          <w:rFonts w:ascii="Arial" w:hAnsi="Arial" w:cs="Arial"/>
          <w:sz w:val="20"/>
          <w:szCs w:val="20"/>
        </w:rPr>
        <w:t>O</w:t>
      </w:r>
      <w:r w:rsidRPr="003702BC">
        <w:rPr>
          <w:rFonts w:ascii="Arial" w:hAnsi="Arial" w:cs="Arial"/>
          <w:sz w:val="20"/>
          <w:szCs w:val="20"/>
        </w:rPr>
        <w:t>bjednatele.</w:t>
      </w:r>
    </w:p>
    <w:p w14:paraId="4389AE4D" w14:textId="46737852" w:rsidR="005D4A5E" w:rsidRPr="00810410" w:rsidRDefault="005D4A5E" w:rsidP="003702BC">
      <w:pPr>
        <w:numPr>
          <w:ilvl w:val="2"/>
          <w:numId w:val="5"/>
        </w:numPr>
        <w:jc w:val="both"/>
        <w:rPr>
          <w:rFonts w:ascii="Arial" w:hAnsi="Arial" w:cs="Arial"/>
          <w:sz w:val="20"/>
          <w:szCs w:val="20"/>
        </w:rPr>
      </w:pPr>
      <w:r w:rsidRPr="00810410">
        <w:rPr>
          <w:rFonts w:ascii="Arial" w:hAnsi="Arial" w:cs="Arial"/>
          <w:sz w:val="20"/>
          <w:szCs w:val="20"/>
        </w:rPr>
        <w:t>Zhotovitel je povinen při změně poddodavatele, jehož prostřednictvím prokazoval kvalifikaci</w:t>
      </w:r>
      <w:r w:rsidR="00690D32">
        <w:rPr>
          <w:rFonts w:ascii="Arial" w:hAnsi="Arial" w:cs="Arial"/>
          <w:sz w:val="20"/>
          <w:szCs w:val="20"/>
        </w:rPr>
        <w:t xml:space="preserve"> v zadávacím řízení, předložit O</w:t>
      </w:r>
      <w:r w:rsidRPr="00810410">
        <w:rPr>
          <w:rFonts w:ascii="Arial" w:hAnsi="Arial" w:cs="Arial"/>
          <w:sz w:val="20"/>
          <w:szCs w:val="20"/>
        </w:rPr>
        <w:t xml:space="preserve">bjednateli doklady v rozsahu požadovaném zadávací dokumentací a dle § 83 </w:t>
      </w:r>
      <w:r w:rsidR="002E538D">
        <w:rPr>
          <w:rFonts w:ascii="Arial" w:hAnsi="Arial" w:cs="Arial"/>
          <w:sz w:val="20"/>
          <w:szCs w:val="20"/>
        </w:rPr>
        <w:t>ZZVZ.</w:t>
      </w:r>
    </w:p>
    <w:p w14:paraId="13F08B47" w14:textId="2CF546DD" w:rsidR="005D4A5E" w:rsidRPr="00810410" w:rsidRDefault="005D4A5E" w:rsidP="003702BC">
      <w:pPr>
        <w:numPr>
          <w:ilvl w:val="2"/>
          <w:numId w:val="5"/>
        </w:numPr>
        <w:jc w:val="both"/>
        <w:rPr>
          <w:rFonts w:ascii="Arial" w:hAnsi="Arial" w:cs="Arial"/>
          <w:sz w:val="20"/>
          <w:szCs w:val="20"/>
        </w:rPr>
      </w:pPr>
      <w:r w:rsidRPr="00810410">
        <w:rPr>
          <w:rFonts w:ascii="Arial" w:hAnsi="Arial" w:cs="Arial"/>
          <w:sz w:val="20"/>
          <w:szCs w:val="20"/>
        </w:rPr>
        <w:t xml:space="preserve">Poddodavatelé, kteří nebyli identifikováni podle věty první § 105 odst. 3 </w:t>
      </w:r>
      <w:r w:rsidR="002E538D">
        <w:rPr>
          <w:rFonts w:ascii="Arial" w:hAnsi="Arial" w:cs="Arial"/>
          <w:sz w:val="20"/>
          <w:szCs w:val="20"/>
        </w:rPr>
        <w:t>ZZVZ</w:t>
      </w:r>
      <w:r w:rsidRPr="00810410">
        <w:rPr>
          <w:rFonts w:ascii="Arial" w:hAnsi="Arial" w:cs="Arial"/>
          <w:sz w:val="20"/>
          <w:szCs w:val="20"/>
        </w:rPr>
        <w:t xml:space="preserve"> a kteří se následně zapojí do plnění veřejné zakázky, musí být identifikováni, a to před zahájením plnění veřejné zakázky poddodavatelem.</w:t>
      </w:r>
    </w:p>
    <w:p w14:paraId="0E1BEB54" w14:textId="00E843A3" w:rsidR="005D4A5E" w:rsidRPr="00BC0A0F" w:rsidRDefault="005D4A5E" w:rsidP="003702BC">
      <w:pPr>
        <w:numPr>
          <w:ilvl w:val="2"/>
          <w:numId w:val="5"/>
        </w:numPr>
        <w:jc w:val="both"/>
        <w:rPr>
          <w:rFonts w:ascii="Arial" w:hAnsi="Arial" w:cs="Arial"/>
          <w:sz w:val="20"/>
          <w:szCs w:val="20"/>
        </w:rPr>
      </w:pPr>
      <w:r w:rsidRPr="00810410">
        <w:rPr>
          <w:rFonts w:ascii="Arial" w:hAnsi="Arial" w:cs="Arial"/>
          <w:sz w:val="20"/>
          <w:szCs w:val="20"/>
        </w:rPr>
        <w:t xml:space="preserve">Povinnost podle § 105 </w:t>
      </w:r>
      <w:r w:rsidR="00460D22" w:rsidRPr="00810410">
        <w:rPr>
          <w:rFonts w:ascii="Arial" w:hAnsi="Arial" w:cs="Arial"/>
          <w:sz w:val="20"/>
          <w:szCs w:val="20"/>
        </w:rPr>
        <w:t xml:space="preserve">odstavce 3 nebo 4 </w:t>
      </w:r>
      <w:r w:rsidR="002E538D">
        <w:rPr>
          <w:rFonts w:ascii="Arial" w:hAnsi="Arial" w:cs="Arial"/>
          <w:sz w:val="20"/>
          <w:szCs w:val="20"/>
        </w:rPr>
        <w:t>ZZVZ</w:t>
      </w:r>
      <w:r w:rsidRPr="00810410">
        <w:rPr>
          <w:rFonts w:ascii="Arial" w:hAnsi="Arial" w:cs="Arial"/>
          <w:sz w:val="20"/>
          <w:szCs w:val="20"/>
        </w:rPr>
        <w:t xml:space="preserve"> se považuje za splněnou, jsou-li tyto údaje uvedeny ve stavebním deníku podle jiného právního předpisu</w:t>
      </w:r>
      <w:r w:rsidR="00BC0A0F">
        <w:rPr>
          <w:rFonts w:ascii="Arial" w:hAnsi="Arial" w:cs="Arial"/>
          <w:sz w:val="20"/>
          <w:szCs w:val="20"/>
        </w:rPr>
        <w:t>.</w:t>
      </w:r>
    </w:p>
    <w:p w14:paraId="601FA265" w14:textId="77777777" w:rsidR="00BC0A0F" w:rsidRPr="00BC0A0F" w:rsidRDefault="00BC0A0F" w:rsidP="003702BC">
      <w:pPr>
        <w:numPr>
          <w:ilvl w:val="2"/>
          <w:numId w:val="5"/>
        </w:numPr>
        <w:jc w:val="both"/>
        <w:rPr>
          <w:rFonts w:ascii="Arial" w:hAnsi="Arial" w:cs="Arial"/>
          <w:sz w:val="20"/>
          <w:szCs w:val="20"/>
        </w:rPr>
      </w:pPr>
      <w:r w:rsidRPr="003702BC">
        <w:rPr>
          <w:rFonts w:ascii="Arial" w:hAnsi="Arial" w:cs="Arial"/>
          <w:sz w:val="20"/>
          <w:szCs w:val="20"/>
        </w:rPr>
        <w:t>Zhotovitel je povinen oznámit Objednateli všechny poddodavatele, kteří se budou v průběhu výstavby pohybovat na staveništi.</w:t>
      </w:r>
    </w:p>
    <w:p w14:paraId="38A5F554" w14:textId="77777777" w:rsidR="00AD2D73" w:rsidRDefault="00AD2D73" w:rsidP="00B33026">
      <w:pPr>
        <w:jc w:val="both"/>
        <w:rPr>
          <w:rFonts w:ascii="Arial" w:hAnsi="Arial" w:cs="Arial"/>
          <w:sz w:val="20"/>
          <w:szCs w:val="20"/>
        </w:rPr>
      </w:pPr>
    </w:p>
    <w:p w14:paraId="51C15BED" w14:textId="77777777" w:rsidR="00B33026" w:rsidRPr="004E05AD" w:rsidRDefault="00B33026" w:rsidP="003702BC">
      <w:pPr>
        <w:numPr>
          <w:ilvl w:val="0"/>
          <w:numId w:val="5"/>
        </w:numPr>
        <w:jc w:val="both"/>
        <w:rPr>
          <w:rFonts w:ascii="Arial" w:hAnsi="Arial" w:cs="Arial"/>
          <w:b/>
          <w:bCs/>
          <w:sz w:val="20"/>
          <w:szCs w:val="20"/>
        </w:rPr>
      </w:pPr>
      <w:r w:rsidRPr="004E05AD">
        <w:rPr>
          <w:rFonts w:ascii="Arial" w:hAnsi="Arial" w:cs="Arial"/>
          <w:b/>
          <w:bCs/>
          <w:sz w:val="20"/>
          <w:szCs w:val="20"/>
        </w:rPr>
        <w:t>Kontroly, zkoušky a revize</w:t>
      </w:r>
    </w:p>
    <w:p w14:paraId="01F066B9" w14:textId="77777777" w:rsidR="00B33026" w:rsidRPr="004E05AD" w:rsidRDefault="00B33026" w:rsidP="00B33026">
      <w:pPr>
        <w:ind w:left="720"/>
        <w:jc w:val="both"/>
        <w:rPr>
          <w:rFonts w:ascii="Arial" w:hAnsi="Arial" w:cs="Arial"/>
          <w:b/>
          <w:bCs/>
          <w:sz w:val="20"/>
          <w:szCs w:val="20"/>
        </w:rPr>
      </w:pPr>
    </w:p>
    <w:p w14:paraId="7EA16F97" w14:textId="77777777" w:rsidR="00B33026" w:rsidRPr="004E05AD" w:rsidRDefault="00B33026" w:rsidP="003702BC">
      <w:pPr>
        <w:numPr>
          <w:ilvl w:val="1"/>
          <w:numId w:val="5"/>
        </w:numPr>
        <w:ind w:left="567" w:hanging="567"/>
        <w:jc w:val="both"/>
        <w:rPr>
          <w:rFonts w:ascii="Arial" w:hAnsi="Arial" w:cs="Arial"/>
          <w:sz w:val="20"/>
          <w:szCs w:val="20"/>
        </w:rPr>
      </w:pPr>
      <w:r w:rsidRPr="004E05AD">
        <w:rPr>
          <w:rFonts w:ascii="Arial" w:hAnsi="Arial" w:cs="Arial"/>
          <w:sz w:val="20"/>
          <w:szCs w:val="20"/>
        </w:rPr>
        <w:t>Kontrolní a zkušební plán stavby</w:t>
      </w:r>
    </w:p>
    <w:p w14:paraId="1242F064" w14:textId="77777777" w:rsidR="00B33026" w:rsidRPr="003702BC" w:rsidRDefault="00B33026" w:rsidP="003702BC">
      <w:pPr>
        <w:numPr>
          <w:ilvl w:val="2"/>
          <w:numId w:val="5"/>
        </w:numPr>
        <w:jc w:val="both"/>
        <w:rPr>
          <w:rFonts w:ascii="Arial" w:hAnsi="Arial" w:cs="Arial"/>
          <w:sz w:val="20"/>
          <w:szCs w:val="20"/>
        </w:rPr>
      </w:pPr>
      <w:r w:rsidRPr="003702BC">
        <w:rPr>
          <w:rFonts w:ascii="Arial" w:hAnsi="Arial" w:cs="Arial"/>
          <w:sz w:val="20"/>
          <w:szCs w:val="20"/>
        </w:rPr>
        <w:t>Zhotovitel je povinen před zahájením prací předložit Objednateli nebo Technickému dozoru Objednatele kontrolní a zkušební plán.</w:t>
      </w:r>
    </w:p>
    <w:p w14:paraId="35E7818B" w14:textId="4EE42EDA" w:rsidR="007A210A" w:rsidRPr="003702BC" w:rsidRDefault="00B33026" w:rsidP="003702BC">
      <w:pPr>
        <w:numPr>
          <w:ilvl w:val="2"/>
          <w:numId w:val="5"/>
        </w:numPr>
        <w:jc w:val="both"/>
        <w:rPr>
          <w:rFonts w:ascii="Arial" w:hAnsi="Arial" w:cs="Arial"/>
          <w:sz w:val="20"/>
          <w:szCs w:val="20"/>
        </w:rPr>
      </w:pPr>
      <w:r w:rsidRPr="003702BC">
        <w:rPr>
          <w:rFonts w:ascii="Arial" w:hAnsi="Arial" w:cs="Arial"/>
          <w:sz w:val="20"/>
          <w:szCs w:val="20"/>
        </w:rPr>
        <w:t>Objednatel je oprávněn kontrolovat dodržování a pln</w:t>
      </w:r>
      <w:r w:rsidR="0041259D" w:rsidRPr="003702BC">
        <w:rPr>
          <w:rFonts w:ascii="Arial" w:hAnsi="Arial" w:cs="Arial"/>
          <w:sz w:val="20"/>
          <w:szCs w:val="20"/>
        </w:rPr>
        <w:t>ění postupů podle kontrolního a </w:t>
      </w:r>
      <w:r w:rsidRPr="003702BC">
        <w:rPr>
          <w:rFonts w:ascii="Arial" w:hAnsi="Arial" w:cs="Arial"/>
          <w:sz w:val="20"/>
          <w:szCs w:val="20"/>
        </w:rPr>
        <w:t>zkušebního plánu a v případě odchylky postupu zadavatele od tohoto dokumentu požadovat okamžitou nápravu a v případě vážného porušení povinností Zhotovitele proti kontrolnímu a zkušebnímu plánu pozastavit provádění prací.</w:t>
      </w:r>
    </w:p>
    <w:p w14:paraId="4E82BDC0" w14:textId="77777777" w:rsidR="00990B95" w:rsidRPr="00990B95" w:rsidRDefault="00990B95" w:rsidP="009030A0">
      <w:pPr>
        <w:jc w:val="both"/>
        <w:rPr>
          <w:rFonts w:ascii="Arial" w:hAnsi="Arial" w:cs="Arial"/>
          <w:sz w:val="20"/>
        </w:rPr>
      </w:pPr>
    </w:p>
    <w:p w14:paraId="67A0C448" w14:textId="77777777" w:rsidR="00415865" w:rsidRDefault="00415865" w:rsidP="003702BC">
      <w:pPr>
        <w:numPr>
          <w:ilvl w:val="0"/>
          <w:numId w:val="5"/>
        </w:numPr>
        <w:jc w:val="both"/>
        <w:rPr>
          <w:rFonts w:ascii="Arial" w:hAnsi="Arial" w:cs="Arial"/>
          <w:b/>
          <w:bCs/>
          <w:sz w:val="20"/>
          <w:szCs w:val="20"/>
        </w:rPr>
      </w:pPr>
      <w:r w:rsidRPr="004E05AD">
        <w:rPr>
          <w:rFonts w:ascii="Arial" w:hAnsi="Arial" w:cs="Arial"/>
          <w:b/>
          <w:bCs/>
          <w:sz w:val="20"/>
          <w:szCs w:val="20"/>
        </w:rPr>
        <w:t xml:space="preserve">Předání a převzetí díla </w:t>
      </w:r>
    </w:p>
    <w:p w14:paraId="1D96DD51" w14:textId="77777777" w:rsidR="00D75559" w:rsidRPr="004E05AD" w:rsidRDefault="00D75559" w:rsidP="00D75559">
      <w:pPr>
        <w:ind w:left="360"/>
        <w:jc w:val="both"/>
        <w:rPr>
          <w:rFonts w:ascii="Arial" w:hAnsi="Arial" w:cs="Arial"/>
          <w:b/>
          <w:bCs/>
          <w:sz w:val="20"/>
          <w:szCs w:val="20"/>
        </w:rPr>
      </w:pPr>
    </w:p>
    <w:p w14:paraId="3FB53A20" w14:textId="77777777" w:rsidR="00415865" w:rsidRPr="004E05AD" w:rsidRDefault="00415865" w:rsidP="003702BC">
      <w:pPr>
        <w:numPr>
          <w:ilvl w:val="1"/>
          <w:numId w:val="5"/>
        </w:numPr>
        <w:ind w:left="567" w:hanging="567"/>
        <w:jc w:val="both"/>
        <w:rPr>
          <w:rFonts w:ascii="Arial" w:hAnsi="Arial" w:cs="Arial"/>
          <w:sz w:val="20"/>
          <w:szCs w:val="20"/>
        </w:rPr>
      </w:pPr>
      <w:r w:rsidRPr="004E05AD">
        <w:rPr>
          <w:rFonts w:ascii="Arial" w:hAnsi="Arial" w:cs="Arial"/>
          <w:sz w:val="20"/>
          <w:szCs w:val="20"/>
        </w:rPr>
        <w:t>Organizace předání díla</w:t>
      </w:r>
    </w:p>
    <w:p w14:paraId="2683C554"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Zhotovitel je povinen písemně oznámit Objednateli nejpozději 5 dnů předem, kdy bude dílo připraveno k předání a převzetí. Objednatel je pak povinen nejpozději do </w:t>
      </w:r>
      <w:r w:rsidR="00CD374B" w:rsidRPr="003702BC">
        <w:rPr>
          <w:rFonts w:ascii="Arial" w:hAnsi="Arial" w:cs="Arial"/>
          <w:sz w:val="20"/>
          <w:szCs w:val="20"/>
        </w:rPr>
        <w:t>tří dnů od termínu stanoveného Z</w:t>
      </w:r>
      <w:r w:rsidRPr="003702BC">
        <w:rPr>
          <w:rFonts w:ascii="Arial" w:hAnsi="Arial" w:cs="Arial"/>
          <w:sz w:val="20"/>
          <w:szCs w:val="20"/>
        </w:rPr>
        <w:t>hotovitelem zahájit přejímací řízení a řádně v něm pokračovat.</w:t>
      </w:r>
    </w:p>
    <w:p w14:paraId="2835E9FB"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Na prvním jednání obě strany dohodnou organizační záležitosti předávacího a přejímacího řízení.</w:t>
      </w:r>
    </w:p>
    <w:p w14:paraId="375DFA15"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Místem předání a převzetí díla je místo, kde se dílo provádělo.</w:t>
      </w:r>
    </w:p>
    <w:p w14:paraId="2B4FBE70"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Objednatel je povinen k předání a převzetí díla přizvat osoby vykonávající funkci Technického a Autorského dozoru. </w:t>
      </w:r>
    </w:p>
    <w:p w14:paraId="2D499B1E"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Objednatel je oprávněn přizvat k předání a převzetí díla i jiné osoby, jejichž účast pokládá za nezbytnou (např. budoucího uživatele díla).</w:t>
      </w:r>
    </w:p>
    <w:p w14:paraId="7BD08BDC"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Zhotovitel je povinen k předání a převzetí díla přizvat své </w:t>
      </w:r>
      <w:r w:rsidR="005D4A5E" w:rsidRPr="003702BC">
        <w:rPr>
          <w:rFonts w:ascii="Arial" w:hAnsi="Arial" w:cs="Arial"/>
          <w:sz w:val="20"/>
          <w:szCs w:val="20"/>
        </w:rPr>
        <w:t>pod</w:t>
      </w:r>
      <w:r w:rsidR="000C6FE2" w:rsidRPr="003702BC">
        <w:rPr>
          <w:rFonts w:ascii="Arial" w:hAnsi="Arial" w:cs="Arial"/>
          <w:sz w:val="20"/>
          <w:szCs w:val="20"/>
        </w:rPr>
        <w:t>do</w:t>
      </w:r>
      <w:r w:rsidR="009C2006" w:rsidRPr="003702BC">
        <w:rPr>
          <w:rFonts w:ascii="Arial" w:hAnsi="Arial" w:cs="Arial"/>
          <w:sz w:val="20"/>
          <w:szCs w:val="20"/>
        </w:rPr>
        <w:t>da</w:t>
      </w:r>
      <w:r w:rsidR="000C6FE2" w:rsidRPr="003702BC">
        <w:rPr>
          <w:rFonts w:ascii="Arial" w:hAnsi="Arial" w:cs="Arial"/>
          <w:sz w:val="20"/>
          <w:szCs w:val="20"/>
        </w:rPr>
        <w:t>vatele</w:t>
      </w:r>
      <w:r w:rsidRPr="003702BC">
        <w:rPr>
          <w:rFonts w:ascii="Arial" w:hAnsi="Arial" w:cs="Arial"/>
          <w:sz w:val="20"/>
          <w:szCs w:val="20"/>
        </w:rPr>
        <w:t>.</w:t>
      </w:r>
    </w:p>
    <w:p w14:paraId="0A927F72"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O průběhu předávacího a přejímacího řízení pořídí TD zápis (protokol).</w:t>
      </w:r>
    </w:p>
    <w:p w14:paraId="312FEA18"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Povinným obsahem protokolu jsou:</w:t>
      </w:r>
    </w:p>
    <w:p w14:paraId="16345E9B" w14:textId="77777777" w:rsidR="00415865" w:rsidRPr="0017717F" w:rsidRDefault="00415865" w:rsidP="003E2504">
      <w:pPr>
        <w:pStyle w:val="Zkladntext"/>
        <w:numPr>
          <w:ilvl w:val="0"/>
          <w:numId w:val="17"/>
        </w:numPr>
        <w:tabs>
          <w:tab w:val="num" w:pos="1843"/>
        </w:tabs>
        <w:spacing w:line="240" w:lineRule="atLeast"/>
        <w:jc w:val="both"/>
        <w:rPr>
          <w:rFonts w:ascii="Arial" w:hAnsi="Arial" w:cs="Arial"/>
          <w:sz w:val="20"/>
        </w:rPr>
      </w:pPr>
      <w:r w:rsidRPr="004E05AD">
        <w:rPr>
          <w:rFonts w:ascii="Arial" w:hAnsi="Arial" w:cs="Arial"/>
          <w:sz w:val="20"/>
        </w:rPr>
        <w:t xml:space="preserve">údaje o Zhotoviteli, </w:t>
      </w:r>
      <w:r w:rsidR="005D4A5E">
        <w:rPr>
          <w:rFonts w:ascii="Arial" w:hAnsi="Arial" w:cs="Arial"/>
          <w:sz w:val="20"/>
          <w:lang w:val="cs-CZ"/>
        </w:rPr>
        <w:t>pod</w:t>
      </w:r>
      <w:r w:rsidR="000C6FE2">
        <w:rPr>
          <w:rFonts w:ascii="Arial" w:hAnsi="Arial" w:cs="Arial"/>
          <w:sz w:val="20"/>
        </w:rPr>
        <w:t>dodavatel</w:t>
      </w:r>
      <w:r w:rsidRPr="004E05AD">
        <w:rPr>
          <w:rFonts w:ascii="Arial" w:hAnsi="Arial" w:cs="Arial"/>
          <w:sz w:val="20"/>
        </w:rPr>
        <w:t>ích a Objednateli</w:t>
      </w:r>
    </w:p>
    <w:p w14:paraId="721E2983" w14:textId="77777777" w:rsidR="00415865" w:rsidRPr="004E05AD" w:rsidRDefault="00415865" w:rsidP="003E2504">
      <w:pPr>
        <w:pStyle w:val="Zkladntext"/>
        <w:numPr>
          <w:ilvl w:val="0"/>
          <w:numId w:val="17"/>
        </w:numPr>
        <w:tabs>
          <w:tab w:val="num" w:pos="1843"/>
        </w:tabs>
        <w:spacing w:line="240" w:lineRule="atLeast"/>
        <w:jc w:val="both"/>
        <w:rPr>
          <w:rFonts w:ascii="Arial" w:hAnsi="Arial" w:cs="Arial"/>
          <w:sz w:val="20"/>
        </w:rPr>
      </w:pPr>
      <w:r w:rsidRPr="004E05AD">
        <w:rPr>
          <w:rFonts w:ascii="Arial" w:hAnsi="Arial" w:cs="Arial"/>
          <w:sz w:val="20"/>
        </w:rPr>
        <w:t>popis díla, které je předmětem předání a převzetí</w:t>
      </w:r>
    </w:p>
    <w:p w14:paraId="0A2B7231" w14:textId="77777777" w:rsidR="00415865" w:rsidRPr="004E05AD" w:rsidRDefault="00415865" w:rsidP="003E2504">
      <w:pPr>
        <w:pStyle w:val="Zkladntext"/>
        <w:numPr>
          <w:ilvl w:val="0"/>
          <w:numId w:val="17"/>
        </w:numPr>
        <w:tabs>
          <w:tab w:val="num" w:pos="1843"/>
        </w:tabs>
        <w:spacing w:line="240" w:lineRule="atLeast"/>
        <w:jc w:val="both"/>
        <w:rPr>
          <w:rFonts w:ascii="Arial" w:hAnsi="Arial" w:cs="Arial"/>
          <w:sz w:val="20"/>
        </w:rPr>
      </w:pPr>
      <w:r w:rsidRPr="004E05AD">
        <w:rPr>
          <w:rFonts w:ascii="Arial" w:hAnsi="Arial" w:cs="Arial"/>
          <w:sz w:val="20"/>
        </w:rPr>
        <w:t>dohoda o způsobu a termínu vyklizení staveniště</w:t>
      </w:r>
    </w:p>
    <w:p w14:paraId="3FC86EFC" w14:textId="77777777" w:rsidR="00415865" w:rsidRPr="004E05AD" w:rsidRDefault="00415865" w:rsidP="003E2504">
      <w:pPr>
        <w:pStyle w:val="Zkladntext"/>
        <w:numPr>
          <w:ilvl w:val="0"/>
          <w:numId w:val="17"/>
        </w:numPr>
        <w:tabs>
          <w:tab w:val="num" w:pos="1843"/>
        </w:tabs>
        <w:spacing w:line="240" w:lineRule="atLeast"/>
        <w:jc w:val="both"/>
        <w:rPr>
          <w:rFonts w:ascii="Arial" w:hAnsi="Arial" w:cs="Arial"/>
          <w:sz w:val="20"/>
        </w:rPr>
      </w:pPr>
      <w:r w:rsidRPr="004E05AD">
        <w:rPr>
          <w:rFonts w:ascii="Arial" w:hAnsi="Arial" w:cs="Arial"/>
          <w:sz w:val="20"/>
        </w:rPr>
        <w:t>termín, od kterého počíná běžet záruční lhůta</w:t>
      </w:r>
    </w:p>
    <w:p w14:paraId="07568155" w14:textId="77777777" w:rsidR="004377FD" w:rsidRPr="003F1067" w:rsidRDefault="00415865" w:rsidP="003E2504">
      <w:pPr>
        <w:pStyle w:val="Zkladntext"/>
        <w:numPr>
          <w:ilvl w:val="0"/>
          <w:numId w:val="17"/>
        </w:numPr>
        <w:tabs>
          <w:tab w:val="num" w:pos="1843"/>
        </w:tabs>
        <w:spacing w:line="240" w:lineRule="atLeast"/>
        <w:jc w:val="both"/>
        <w:rPr>
          <w:rFonts w:ascii="Arial" w:hAnsi="Arial" w:cs="Arial"/>
          <w:sz w:val="20"/>
        </w:rPr>
      </w:pPr>
      <w:r w:rsidRPr="003F1067">
        <w:rPr>
          <w:rFonts w:ascii="Arial" w:hAnsi="Arial" w:cs="Arial"/>
          <w:sz w:val="20"/>
        </w:rPr>
        <w:t>prohlášení Objednatele, zda dílo přejímá nebo nepřejímá</w:t>
      </w:r>
    </w:p>
    <w:p w14:paraId="1CAC4DCF" w14:textId="77777777" w:rsidR="00415865" w:rsidRPr="003F1067" w:rsidRDefault="004377FD" w:rsidP="003E2504">
      <w:pPr>
        <w:pStyle w:val="Zkladntext"/>
        <w:numPr>
          <w:ilvl w:val="0"/>
          <w:numId w:val="17"/>
        </w:numPr>
        <w:tabs>
          <w:tab w:val="num" w:pos="1843"/>
        </w:tabs>
        <w:spacing w:line="240" w:lineRule="atLeast"/>
        <w:jc w:val="both"/>
        <w:rPr>
          <w:rFonts w:ascii="Arial" w:hAnsi="Arial" w:cs="Arial"/>
          <w:sz w:val="20"/>
        </w:rPr>
      </w:pPr>
      <w:r w:rsidRPr="003F1067">
        <w:rPr>
          <w:rFonts w:ascii="Arial" w:hAnsi="Arial" w:cs="Arial"/>
          <w:sz w:val="20"/>
        </w:rPr>
        <w:t>specifikace předaných dokladů</w:t>
      </w:r>
      <w:r w:rsidR="00415865" w:rsidRPr="003F1067">
        <w:rPr>
          <w:rFonts w:ascii="Arial" w:hAnsi="Arial" w:cs="Arial"/>
          <w:sz w:val="20"/>
        </w:rPr>
        <w:t xml:space="preserve">. </w:t>
      </w:r>
    </w:p>
    <w:p w14:paraId="1931ACF5"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Obsahuje-li dílo, které je předmětem předání a převzetí vady nebo nedodělky, musí protokol obsahovat i:</w:t>
      </w:r>
    </w:p>
    <w:p w14:paraId="21C4F3AB" w14:textId="77777777" w:rsidR="00415865" w:rsidRPr="004E05AD" w:rsidRDefault="00415865" w:rsidP="003E2504">
      <w:pPr>
        <w:pStyle w:val="Zkladntext"/>
        <w:numPr>
          <w:ilvl w:val="0"/>
          <w:numId w:val="18"/>
        </w:numPr>
        <w:tabs>
          <w:tab w:val="num" w:pos="1701"/>
        </w:tabs>
        <w:spacing w:line="240" w:lineRule="atLeast"/>
        <w:jc w:val="both"/>
        <w:rPr>
          <w:rFonts w:ascii="Arial" w:hAnsi="Arial" w:cs="Arial"/>
          <w:sz w:val="20"/>
        </w:rPr>
      </w:pPr>
      <w:r w:rsidRPr="004E05AD">
        <w:rPr>
          <w:rFonts w:ascii="Arial" w:hAnsi="Arial" w:cs="Arial"/>
          <w:sz w:val="20"/>
        </w:rPr>
        <w:t>soupis zjištěných vad a nedodělků</w:t>
      </w:r>
    </w:p>
    <w:p w14:paraId="1BC4B799" w14:textId="77777777" w:rsidR="00415865" w:rsidRPr="004E05AD" w:rsidRDefault="00415865" w:rsidP="003E2504">
      <w:pPr>
        <w:pStyle w:val="Zkladntext"/>
        <w:numPr>
          <w:ilvl w:val="0"/>
          <w:numId w:val="18"/>
        </w:numPr>
        <w:tabs>
          <w:tab w:val="num" w:pos="1701"/>
        </w:tabs>
        <w:spacing w:line="240" w:lineRule="atLeast"/>
        <w:jc w:val="both"/>
        <w:rPr>
          <w:rFonts w:ascii="Arial" w:hAnsi="Arial" w:cs="Arial"/>
          <w:sz w:val="20"/>
        </w:rPr>
      </w:pPr>
      <w:r w:rsidRPr="004E05AD">
        <w:rPr>
          <w:rFonts w:ascii="Arial" w:hAnsi="Arial" w:cs="Arial"/>
          <w:sz w:val="20"/>
        </w:rPr>
        <w:t xml:space="preserve">dohodu o způsobu a termínech jejich odstranění, popřípadě o jiném způsobu </w:t>
      </w:r>
      <w:r w:rsidR="00AD4B86">
        <w:rPr>
          <w:rFonts w:ascii="Arial" w:hAnsi="Arial" w:cs="Arial"/>
          <w:sz w:val="20"/>
          <w:lang w:val="cs-CZ"/>
        </w:rPr>
        <w:t xml:space="preserve"> </w:t>
      </w:r>
      <w:r w:rsidRPr="004E05AD">
        <w:rPr>
          <w:rFonts w:ascii="Arial" w:hAnsi="Arial" w:cs="Arial"/>
          <w:sz w:val="20"/>
        </w:rPr>
        <w:t>narovnání</w:t>
      </w:r>
    </w:p>
    <w:p w14:paraId="64C41F34" w14:textId="77777777" w:rsidR="00415865" w:rsidRPr="004E05AD" w:rsidRDefault="00415865" w:rsidP="003E2504">
      <w:pPr>
        <w:pStyle w:val="Zkladntext"/>
        <w:numPr>
          <w:ilvl w:val="0"/>
          <w:numId w:val="18"/>
        </w:numPr>
        <w:tabs>
          <w:tab w:val="num" w:pos="1701"/>
        </w:tabs>
        <w:spacing w:line="240" w:lineRule="atLeast"/>
        <w:jc w:val="both"/>
        <w:rPr>
          <w:rFonts w:ascii="Arial" w:hAnsi="Arial" w:cs="Arial"/>
          <w:sz w:val="20"/>
        </w:rPr>
      </w:pPr>
      <w:r w:rsidRPr="004E05AD">
        <w:rPr>
          <w:rFonts w:ascii="Arial" w:hAnsi="Arial" w:cs="Arial"/>
          <w:sz w:val="20"/>
        </w:rPr>
        <w:lastRenderedPageBreak/>
        <w:t>dohodu o zpřístupnění díla nebo jeho částí Zhotoviteli za účelem odstranění vad nebo nedodělků</w:t>
      </w:r>
    </w:p>
    <w:p w14:paraId="52EDF7B0" w14:textId="77777777" w:rsidR="00415865" w:rsidRPr="003702BC" w:rsidRDefault="00690D32" w:rsidP="003702BC">
      <w:pPr>
        <w:numPr>
          <w:ilvl w:val="2"/>
          <w:numId w:val="5"/>
        </w:numPr>
        <w:jc w:val="both"/>
        <w:rPr>
          <w:rFonts w:ascii="Arial" w:hAnsi="Arial" w:cs="Arial"/>
          <w:sz w:val="20"/>
          <w:szCs w:val="20"/>
        </w:rPr>
      </w:pPr>
      <w:r w:rsidRPr="003702BC">
        <w:rPr>
          <w:rFonts w:ascii="Arial" w:hAnsi="Arial" w:cs="Arial"/>
          <w:sz w:val="20"/>
          <w:szCs w:val="20"/>
        </w:rPr>
        <w:t>V případě, že O</w:t>
      </w:r>
      <w:r w:rsidR="00415865" w:rsidRPr="003702BC">
        <w:rPr>
          <w:rFonts w:ascii="Arial" w:hAnsi="Arial" w:cs="Arial"/>
          <w:sz w:val="20"/>
          <w:szCs w:val="20"/>
        </w:rPr>
        <w:t>bjednatel odmítá dílo převzít, uvede v protok</w:t>
      </w:r>
      <w:r w:rsidR="0041259D" w:rsidRPr="003702BC">
        <w:rPr>
          <w:rFonts w:ascii="Arial" w:hAnsi="Arial" w:cs="Arial"/>
          <w:sz w:val="20"/>
          <w:szCs w:val="20"/>
        </w:rPr>
        <w:t>olu o předání a převzetí díla i </w:t>
      </w:r>
      <w:r w:rsidR="00415865" w:rsidRPr="003702BC">
        <w:rPr>
          <w:rFonts w:ascii="Arial" w:hAnsi="Arial" w:cs="Arial"/>
          <w:sz w:val="20"/>
          <w:szCs w:val="20"/>
        </w:rPr>
        <w:t>důvody, pro které odmítá dílo převzít.</w:t>
      </w:r>
    </w:p>
    <w:p w14:paraId="0E440710" w14:textId="77777777" w:rsidR="00415865" w:rsidRPr="004E05AD" w:rsidRDefault="00415865" w:rsidP="005F54ED">
      <w:pPr>
        <w:ind w:left="1276" w:hanging="709"/>
        <w:jc w:val="both"/>
        <w:rPr>
          <w:rFonts w:ascii="Arial" w:hAnsi="Arial" w:cs="Arial"/>
          <w:sz w:val="20"/>
          <w:szCs w:val="20"/>
        </w:rPr>
      </w:pPr>
    </w:p>
    <w:p w14:paraId="62CFA868" w14:textId="77777777" w:rsidR="00415865" w:rsidRPr="000F3E7A" w:rsidRDefault="00415865" w:rsidP="003702BC">
      <w:pPr>
        <w:numPr>
          <w:ilvl w:val="1"/>
          <w:numId w:val="5"/>
        </w:numPr>
        <w:ind w:left="567" w:hanging="567"/>
        <w:jc w:val="both"/>
        <w:rPr>
          <w:rFonts w:ascii="Arial" w:hAnsi="Arial" w:cs="Arial"/>
          <w:sz w:val="20"/>
          <w:szCs w:val="20"/>
        </w:rPr>
      </w:pPr>
      <w:r w:rsidRPr="000F3E7A">
        <w:rPr>
          <w:rFonts w:ascii="Arial" w:hAnsi="Arial" w:cs="Arial"/>
          <w:sz w:val="20"/>
          <w:szCs w:val="20"/>
        </w:rPr>
        <w:t>Vady a nedodělky</w:t>
      </w:r>
    </w:p>
    <w:p w14:paraId="55CCCAAE" w14:textId="3D73A0B6" w:rsidR="003C2941" w:rsidRPr="000F3E7A" w:rsidRDefault="004C5F53" w:rsidP="00460D22">
      <w:pPr>
        <w:numPr>
          <w:ilvl w:val="2"/>
          <w:numId w:val="5"/>
        </w:numPr>
        <w:jc w:val="both"/>
        <w:rPr>
          <w:rFonts w:ascii="Arial" w:hAnsi="Arial" w:cs="Arial"/>
          <w:sz w:val="20"/>
          <w:szCs w:val="20"/>
        </w:rPr>
      </w:pPr>
      <w:r w:rsidRPr="000F3E7A">
        <w:rPr>
          <w:rFonts w:ascii="Arial" w:hAnsi="Arial" w:cs="Arial"/>
          <w:sz w:val="20"/>
          <w:szCs w:val="20"/>
        </w:rPr>
        <w:t>Objednatel je povinen dodržet termín realizace akce (termín předání a převzetí díla bez vad a nedodělků) dle vydaného řídícího dokumentu „Registrace akce“ a právních předpisů. V souladu s podmínkami poskytovatele dotace, bude tedy dílo Objednateli předáno bez vad a nedodělků.</w:t>
      </w:r>
    </w:p>
    <w:p w14:paraId="2C88557F" w14:textId="77777777" w:rsidR="003C2941" w:rsidRDefault="003C2941" w:rsidP="003702BC">
      <w:pPr>
        <w:numPr>
          <w:ilvl w:val="2"/>
          <w:numId w:val="5"/>
        </w:numPr>
        <w:jc w:val="both"/>
        <w:rPr>
          <w:rFonts w:ascii="Arial" w:hAnsi="Arial" w:cs="Arial"/>
          <w:sz w:val="20"/>
          <w:szCs w:val="20"/>
        </w:rPr>
      </w:pPr>
      <w:r w:rsidRPr="0049781D">
        <w:rPr>
          <w:rFonts w:ascii="Arial" w:hAnsi="Arial" w:cs="Arial"/>
          <w:sz w:val="20"/>
          <w:szCs w:val="20"/>
        </w:rPr>
        <w:t>V případě, že Zhotovitel oznámí Objednateli, že dílo je připra</w:t>
      </w:r>
      <w:r w:rsidR="0041259D">
        <w:rPr>
          <w:rFonts w:ascii="Arial" w:hAnsi="Arial" w:cs="Arial"/>
          <w:sz w:val="20"/>
          <w:szCs w:val="20"/>
        </w:rPr>
        <w:t>veno k předání a převzetí a při </w:t>
      </w:r>
      <w:r w:rsidRPr="0049781D">
        <w:rPr>
          <w:rFonts w:ascii="Arial" w:hAnsi="Arial" w:cs="Arial"/>
          <w:sz w:val="20"/>
          <w:szCs w:val="20"/>
        </w:rPr>
        <w:t>předávacím a přejímacím řízení se prokáže, že dílo není dokončeno nebo, že není ve stavu nezbytném pro předání a převzetí díla, je Zhotovitel povinen uhradit Objednateli veškeré náklady jemu vzniklé při neúspěšném předávacím a přejímacím řízení. Zhotovitel nese i náklady na organizaci opakovaného řízení.</w:t>
      </w:r>
    </w:p>
    <w:p w14:paraId="0544AC47" w14:textId="77777777" w:rsidR="001A458B" w:rsidRPr="0059658B" w:rsidRDefault="00543611" w:rsidP="003702BC">
      <w:pPr>
        <w:numPr>
          <w:ilvl w:val="2"/>
          <w:numId w:val="5"/>
        </w:numPr>
        <w:jc w:val="both"/>
        <w:rPr>
          <w:rFonts w:ascii="Arial" w:hAnsi="Arial" w:cs="Arial"/>
          <w:sz w:val="20"/>
          <w:szCs w:val="20"/>
        </w:rPr>
      </w:pPr>
      <w:r>
        <w:rPr>
          <w:rFonts w:ascii="Arial" w:hAnsi="Arial" w:cs="Arial"/>
          <w:sz w:val="20"/>
          <w:szCs w:val="20"/>
        </w:rPr>
        <w:t xml:space="preserve">V případě, </w:t>
      </w:r>
      <w:r w:rsidRPr="0049781D">
        <w:rPr>
          <w:rFonts w:ascii="Arial" w:hAnsi="Arial" w:cs="Arial"/>
          <w:sz w:val="20"/>
          <w:szCs w:val="20"/>
        </w:rPr>
        <w:t>že se Objednatel přes řádné vyzvání a b</w:t>
      </w:r>
      <w:r w:rsidR="0041259D">
        <w:rPr>
          <w:rFonts w:ascii="Arial" w:hAnsi="Arial" w:cs="Arial"/>
          <w:sz w:val="20"/>
          <w:szCs w:val="20"/>
        </w:rPr>
        <w:t>ez závažného důvodu nedostaví k </w:t>
      </w:r>
      <w:r w:rsidRPr="0049781D">
        <w:rPr>
          <w:rFonts w:ascii="Arial" w:hAnsi="Arial" w:cs="Arial"/>
          <w:sz w:val="20"/>
          <w:szCs w:val="20"/>
        </w:rPr>
        <w:t xml:space="preserve">převzetí a při předání díla, nebo předávací a přejímací </w:t>
      </w:r>
      <w:r w:rsidR="0041259D">
        <w:rPr>
          <w:rFonts w:ascii="Arial" w:hAnsi="Arial" w:cs="Arial"/>
          <w:sz w:val="20"/>
          <w:szCs w:val="20"/>
        </w:rPr>
        <w:t>řízení jiným způsobem zmaří, je </w:t>
      </w:r>
      <w:r w:rsidRPr="0049781D">
        <w:rPr>
          <w:rFonts w:ascii="Arial" w:hAnsi="Arial" w:cs="Arial"/>
          <w:sz w:val="20"/>
          <w:szCs w:val="20"/>
        </w:rPr>
        <w:t>Objednatel povinen uhradit Zhotoviteli veškeré náklady jemu vzniklé při neúspěšném předávacím a přejímacím řízení. Objednatel pak nese i náklady na organizaci opakovaného řízení.</w:t>
      </w:r>
    </w:p>
    <w:p w14:paraId="3691C9AE" w14:textId="77777777" w:rsidR="00DF4DDC" w:rsidRPr="004E05AD" w:rsidRDefault="00DF4DDC" w:rsidP="005F54ED">
      <w:pPr>
        <w:ind w:left="1276" w:hanging="709"/>
        <w:jc w:val="both"/>
        <w:rPr>
          <w:rFonts w:ascii="Arial" w:hAnsi="Arial" w:cs="Arial"/>
          <w:sz w:val="20"/>
          <w:szCs w:val="20"/>
        </w:rPr>
      </w:pPr>
    </w:p>
    <w:p w14:paraId="11F2E04C" w14:textId="77777777" w:rsidR="00415865" w:rsidRPr="00A33FE5" w:rsidRDefault="00415865" w:rsidP="003702BC">
      <w:pPr>
        <w:numPr>
          <w:ilvl w:val="1"/>
          <w:numId w:val="5"/>
        </w:numPr>
        <w:ind w:left="567" w:hanging="567"/>
        <w:jc w:val="both"/>
        <w:rPr>
          <w:rFonts w:ascii="Arial" w:hAnsi="Arial" w:cs="Arial"/>
          <w:sz w:val="20"/>
          <w:szCs w:val="20"/>
        </w:rPr>
      </w:pPr>
      <w:r w:rsidRPr="00A33FE5">
        <w:rPr>
          <w:rFonts w:ascii="Arial" w:hAnsi="Arial" w:cs="Arial"/>
          <w:sz w:val="20"/>
          <w:szCs w:val="20"/>
        </w:rPr>
        <w:t>Doklady nezbytné k předání a převzetí díla</w:t>
      </w:r>
    </w:p>
    <w:p w14:paraId="2D936D0C" w14:textId="77777777" w:rsidR="00C010C0" w:rsidRPr="006A45AC" w:rsidRDefault="00C010C0" w:rsidP="003702BC">
      <w:pPr>
        <w:numPr>
          <w:ilvl w:val="2"/>
          <w:numId w:val="5"/>
        </w:numPr>
        <w:jc w:val="both"/>
        <w:rPr>
          <w:rFonts w:ascii="Arial" w:hAnsi="Arial" w:cs="Arial"/>
          <w:sz w:val="20"/>
          <w:szCs w:val="20"/>
        </w:rPr>
      </w:pPr>
      <w:r w:rsidRPr="003702BC">
        <w:rPr>
          <w:rFonts w:ascii="Arial" w:hAnsi="Arial" w:cs="Arial"/>
          <w:sz w:val="20"/>
          <w:szCs w:val="20"/>
        </w:rPr>
        <w:t xml:space="preserve">Zhotovitel je povinen připravit a doložit u předávacího a </w:t>
      </w:r>
      <w:r w:rsidR="0041259D" w:rsidRPr="003702BC">
        <w:rPr>
          <w:rFonts w:ascii="Arial" w:hAnsi="Arial" w:cs="Arial"/>
          <w:sz w:val="20"/>
          <w:szCs w:val="20"/>
        </w:rPr>
        <w:t>přejímacího řízení zejména tyto </w:t>
      </w:r>
      <w:r w:rsidRPr="006A45AC">
        <w:rPr>
          <w:rFonts w:ascii="Arial" w:hAnsi="Arial" w:cs="Arial"/>
          <w:sz w:val="20"/>
          <w:szCs w:val="20"/>
        </w:rPr>
        <w:t>doklady:</w:t>
      </w:r>
    </w:p>
    <w:p w14:paraId="0BCB29FF" w14:textId="3A37249F" w:rsidR="00BE1D07" w:rsidRPr="00D0003F" w:rsidRDefault="00BE1D07" w:rsidP="00BE1D07">
      <w:pPr>
        <w:numPr>
          <w:ilvl w:val="0"/>
          <w:numId w:val="19"/>
        </w:numPr>
        <w:tabs>
          <w:tab w:val="num" w:pos="2136"/>
        </w:tabs>
        <w:spacing w:line="240" w:lineRule="atLeast"/>
        <w:jc w:val="both"/>
        <w:rPr>
          <w:rFonts w:ascii="Arial" w:hAnsi="Arial" w:cs="Arial"/>
          <w:sz w:val="20"/>
          <w:lang w:val="x-none" w:eastAsia="x-none"/>
        </w:rPr>
      </w:pPr>
      <w:r w:rsidRPr="00D0003F">
        <w:rPr>
          <w:rFonts w:ascii="Arial" w:hAnsi="Arial" w:cs="Arial"/>
          <w:sz w:val="20"/>
          <w:lang w:val="x-none" w:eastAsia="x-none"/>
        </w:rPr>
        <w:t xml:space="preserve">Zápisy a osvědčení o provedených </w:t>
      </w:r>
      <w:r w:rsidRPr="00D0003F">
        <w:rPr>
          <w:rFonts w:ascii="Arial" w:hAnsi="Arial" w:cs="Arial"/>
          <w:sz w:val="20"/>
          <w:lang w:eastAsia="x-none"/>
        </w:rPr>
        <w:t xml:space="preserve">revizích a </w:t>
      </w:r>
      <w:r w:rsidRPr="00D0003F">
        <w:rPr>
          <w:rFonts w:ascii="Arial" w:hAnsi="Arial" w:cs="Arial"/>
          <w:sz w:val="20"/>
          <w:lang w:val="x-none" w:eastAsia="x-none"/>
        </w:rPr>
        <w:t>zkouškách</w:t>
      </w:r>
      <w:r w:rsidRPr="00D0003F">
        <w:rPr>
          <w:rFonts w:ascii="Arial" w:hAnsi="Arial" w:cs="Arial"/>
          <w:sz w:val="20"/>
          <w:lang w:eastAsia="x-none"/>
        </w:rPr>
        <w:t>, včetně zkoušek</w:t>
      </w:r>
      <w:r w:rsidRPr="00D0003F">
        <w:rPr>
          <w:rFonts w:ascii="Arial" w:hAnsi="Arial" w:cs="Arial"/>
          <w:sz w:val="20"/>
          <w:lang w:val="x-none" w:eastAsia="x-none"/>
        </w:rPr>
        <w:t xml:space="preserve"> použitých materiálů.</w:t>
      </w:r>
    </w:p>
    <w:p w14:paraId="0C16DDCD" w14:textId="77777777" w:rsidR="00BE1D07" w:rsidRPr="00D0003F" w:rsidRDefault="00BE1D07" w:rsidP="00BE1D07">
      <w:pPr>
        <w:numPr>
          <w:ilvl w:val="0"/>
          <w:numId w:val="19"/>
        </w:numPr>
        <w:tabs>
          <w:tab w:val="num" w:pos="2136"/>
        </w:tabs>
        <w:spacing w:line="240" w:lineRule="atLeast"/>
        <w:jc w:val="both"/>
        <w:rPr>
          <w:rFonts w:ascii="Arial" w:hAnsi="Arial" w:cs="Arial"/>
          <w:sz w:val="20"/>
          <w:lang w:val="x-none" w:eastAsia="x-none"/>
        </w:rPr>
      </w:pPr>
      <w:r w:rsidRPr="00D0003F">
        <w:rPr>
          <w:rFonts w:ascii="Arial" w:hAnsi="Arial" w:cs="Arial"/>
          <w:sz w:val="20"/>
          <w:lang w:val="x-none" w:eastAsia="x-none"/>
        </w:rPr>
        <w:t>Zápisy a výsledky o prověření prací a konstrukcí zakrytých v průběhu prací</w:t>
      </w:r>
    </w:p>
    <w:p w14:paraId="6447C3DB" w14:textId="77777777" w:rsidR="00BE1D07" w:rsidRPr="00D0003F" w:rsidRDefault="00BE1D07" w:rsidP="00BE1D07">
      <w:pPr>
        <w:numPr>
          <w:ilvl w:val="0"/>
          <w:numId w:val="19"/>
        </w:numPr>
        <w:tabs>
          <w:tab w:val="num" w:pos="2136"/>
        </w:tabs>
        <w:spacing w:line="240" w:lineRule="atLeast"/>
        <w:jc w:val="both"/>
        <w:rPr>
          <w:rFonts w:ascii="Arial" w:hAnsi="Arial" w:cs="Arial"/>
          <w:sz w:val="20"/>
          <w:lang w:val="x-none" w:eastAsia="x-none"/>
        </w:rPr>
      </w:pPr>
      <w:r w:rsidRPr="00D0003F">
        <w:rPr>
          <w:rFonts w:ascii="Arial" w:hAnsi="Arial" w:cs="Arial"/>
          <w:sz w:val="20"/>
          <w:lang w:val="x-none" w:eastAsia="x-none"/>
        </w:rPr>
        <w:t>Stavební deník (případně deníky)</w:t>
      </w:r>
    </w:p>
    <w:p w14:paraId="3031A637" w14:textId="77777777" w:rsidR="00BE1D07" w:rsidRPr="00D0003F" w:rsidRDefault="00BE1D07" w:rsidP="00BE1D07">
      <w:pPr>
        <w:numPr>
          <w:ilvl w:val="0"/>
          <w:numId w:val="19"/>
        </w:numPr>
        <w:tabs>
          <w:tab w:val="num" w:pos="2136"/>
        </w:tabs>
        <w:spacing w:line="240" w:lineRule="atLeast"/>
        <w:jc w:val="both"/>
        <w:rPr>
          <w:rFonts w:ascii="Arial" w:hAnsi="Arial" w:cs="Arial"/>
          <w:sz w:val="20"/>
          <w:lang w:val="x-none" w:eastAsia="x-none"/>
        </w:rPr>
      </w:pPr>
      <w:r w:rsidRPr="00D0003F">
        <w:rPr>
          <w:rFonts w:ascii="Arial" w:hAnsi="Arial" w:cs="Arial"/>
          <w:sz w:val="20"/>
          <w:lang w:val="x-none" w:eastAsia="x-none"/>
        </w:rPr>
        <w:t>Dokumentace změn a víceprací</w:t>
      </w:r>
    </w:p>
    <w:p w14:paraId="7BC256E8" w14:textId="77777777" w:rsidR="00BE1D07" w:rsidRPr="00D0003F" w:rsidRDefault="00BE1D07" w:rsidP="00BE1D07">
      <w:pPr>
        <w:numPr>
          <w:ilvl w:val="0"/>
          <w:numId w:val="19"/>
        </w:numPr>
        <w:tabs>
          <w:tab w:val="num" w:pos="2136"/>
        </w:tabs>
        <w:spacing w:line="240" w:lineRule="atLeast"/>
        <w:jc w:val="both"/>
        <w:rPr>
          <w:rFonts w:ascii="Arial" w:hAnsi="Arial" w:cs="Arial"/>
          <w:sz w:val="20"/>
          <w:lang w:val="x-none" w:eastAsia="x-none"/>
        </w:rPr>
      </w:pPr>
      <w:r w:rsidRPr="00D0003F">
        <w:rPr>
          <w:rFonts w:ascii="Arial" w:hAnsi="Arial" w:cs="Arial"/>
          <w:sz w:val="20"/>
          <w:lang w:eastAsia="x-none"/>
        </w:rPr>
        <w:t>Podrobnou fotodokumentaci s popiskami jednotlivých snímků</w:t>
      </w:r>
      <w:r w:rsidR="0087722B" w:rsidRPr="00D0003F">
        <w:rPr>
          <w:rFonts w:ascii="Arial" w:hAnsi="Arial" w:cs="Arial"/>
          <w:sz w:val="20"/>
          <w:lang w:eastAsia="x-none"/>
        </w:rPr>
        <w:t xml:space="preserve"> </w:t>
      </w:r>
      <w:r w:rsidRPr="00D0003F">
        <w:rPr>
          <w:rFonts w:ascii="Arial" w:hAnsi="Arial" w:cs="Arial"/>
          <w:strike/>
          <w:sz w:val="20"/>
          <w:szCs w:val="20"/>
          <w:lang w:eastAsia="x-none"/>
        </w:rPr>
        <w:t xml:space="preserve"> </w:t>
      </w:r>
      <w:r w:rsidR="0087722B" w:rsidRPr="00D0003F">
        <w:rPr>
          <w:rFonts w:ascii="Arial" w:hAnsi="Arial" w:cs="Arial"/>
          <w:strike/>
          <w:sz w:val="20"/>
          <w:szCs w:val="20"/>
          <w:lang w:eastAsia="x-none"/>
        </w:rPr>
        <w:t xml:space="preserve"> </w:t>
      </w:r>
      <w:r w:rsidRPr="00D0003F">
        <w:rPr>
          <w:rFonts w:ascii="Arial" w:hAnsi="Arial" w:cs="Arial"/>
          <w:sz w:val="20"/>
          <w:szCs w:val="20"/>
          <w:lang w:eastAsia="x-none"/>
        </w:rPr>
        <w:t>2x</w:t>
      </w:r>
      <w:r w:rsidRPr="00D0003F">
        <w:rPr>
          <w:rFonts w:ascii="Arial" w:hAnsi="Arial" w:cs="Arial"/>
          <w:sz w:val="20"/>
          <w:lang w:eastAsia="x-none"/>
        </w:rPr>
        <w:t xml:space="preserve"> na CD </w:t>
      </w:r>
    </w:p>
    <w:p w14:paraId="5F943897" w14:textId="77777777" w:rsidR="00BE1D07" w:rsidRPr="00D0003F" w:rsidRDefault="00BE1D07" w:rsidP="00BE1D07">
      <w:pPr>
        <w:numPr>
          <w:ilvl w:val="0"/>
          <w:numId w:val="19"/>
        </w:numPr>
        <w:tabs>
          <w:tab w:val="num" w:pos="2136"/>
        </w:tabs>
        <w:spacing w:line="240" w:lineRule="atLeast"/>
        <w:jc w:val="both"/>
        <w:rPr>
          <w:rFonts w:ascii="Arial" w:hAnsi="Arial" w:cs="Arial"/>
          <w:sz w:val="20"/>
          <w:lang w:val="x-none" w:eastAsia="x-none"/>
        </w:rPr>
      </w:pPr>
      <w:r w:rsidRPr="00D0003F">
        <w:rPr>
          <w:rFonts w:ascii="Arial" w:hAnsi="Arial" w:cs="Arial"/>
          <w:sz w:val="20"/>
          <w:lang w:eastAsia="x-none"/>
        </w:rPr>
        <w:t>Další doklady vyžadované k předávacímu a přejímacímu řízení</w:t>
      </w:r>
    </w:p>
    <w:p w14:paraId="544BD039" w14:textId="77777777" w:rsidR="00BE1D07" w:rsidRPr="00D0003F" w:rsidRDefault="00BE1D07" w:rsidP="00BE1D07">
      <w:pPr>
        <w:numPr>
          <w:ilvl w:val="0"/>
          <w:numId w:val="19"/>
        </w:numPr>
        <w:tabs>
          <w:tab w:val="num" w:pos="2136"/>
        </w:tabs>
        <w:spacing w:line="240" w:lineRule="atLeast"/>
        <w:jc w:val="both"/>
        <w:rPr>
          <w:rFonts w:ascii="Arial" w:hAnsi="Arial" w:cs="Arial"/>
          <w:sz w:val="20"/>
          <w:lang w:val="x-none" w:eastAsia="x-none"/>
        </w:rPr>
      </w:pPr>
      <w:r w:rsidRPr="00D0003F">
        <w:rPr>
          <w:rFonts w:ascii="Arial" w:hAnsi="Arial" w:cs="Arial"/>
          <w:sz w:val="20"/>
          <w:lang w:eastAsia="x-none"/>
        </w:rPr>
        <w:t>Doklady nutné pro kolaudační řízení ve třech vyhotoveních</w:t>
      </w:r>
    </w:p>
    <w:p w14:paraId="3D9D6430" w14:textId="1F6CE119" w:rsidR="002C0540" w:rsidRPr="00460D22" w:rsidRDefault="00EC3FA0" w:rsidP="00460D22">
      <w:pPr>
        <w:numPr>
          <w:ilvl w:val="3"/>
          <w:numId w:val="37"/>
        </w:numPr>
        <w:spacing w:line="240" w:lineRule="atLeast"/>
        <w:ind w:left="1843" w:hanging="425"/>
        <w:jc w:val="both"/>
        <w:rPr>
          <w:rFonts w:ascii="Arial" w:hAnsi="Arial" w:cs="Arial"/>
          <w:sz w:val="20"/>
          <w:lang w:val="x-none" w:eastAsia="x-none"/>
        </w:rPr>
      </w:pPr>
      <w:r w:rsidRPr="00D0003F">
        <w:rPr>
          <w:rFonts w:ascii="Arial" w:hAnsi="Arial" w:cs="Arial"/>
          <w:sz w:val="20"/>
          <w:lang w:eastAsia="x-none"/>
        </w:rPr>
        <w:t>D</w:t>
      </w:r>
      <w:r w:rsidR="00BE1D07" w:rsidRPr="00D0003F">
        <w:rPr>
          <w:rFonts w:ascii="Arial" w:hAnsi="Arial" w:cs="Arial"/>
          <w:sz w:val="20"/>
          <w:lang w:eastAsia="x-none"/>
        </w:rPr>
        <w:t xml:space="preserve">okumentace skutečného provedení díla, včetně dokladové části (vše v českém jazyce), ve </w:t>
      </w:r>
      <w:r w:rsidR="002355BD" w:rsidRPr="00D0003F">
        <w:rPr>
          <w:rFonts w:ascii="Arial" w:hAnsi="Arial" w:cs="Arial"/>
          <w:sz w:val="20"/>
          <w:lang w:eastAsia="x-none"/>
        </w:rPr>
        <w:t>2</w:t>
      </w:r>
      <w:r w:rsidR="00BE1D07" w:rsidRPr="00D0003F">
        <w:rPr>
          <w:rFonts w:ascii="Arial" w:hAnsi="Arial" w:cs="Arial"/>
          <w:sz w:val="20"/>
          <w:lang w:eastAsia="x-none"/>
        </w:rPr>
        <w:t xml:space="preserve"> vyhotoveních v tištěné podobě a ve 2 vyhotovení v elektron</w:t>
      </w:r>
      <w:r w:rsidR="00495C6A" w:rsidRPr="00D0003F">
        <w:rPr>
          <w:rFonts w:ascii="Arial" w:hAnsi="Arial" w:cs="Arial"/>
          <w:sz w:val="20"/>
          <w:lang w:eastAsia="x-none"/>
        </w:rPr>
        <w:t>ické podobě – formát *.</w:t>
      </w:r>
      <w:proofErr w:type="spellStart"/>
      <w:r w:rsidR="00495C6A" w:rsidRPr="00D0003F">
        <w:rPr>
          <w:rFonts w:ascii="Arial" w:hAnsi="Arial" w:cs="Arial"/>
          <w:sz w:val="20"/>
          <w:lang w:eastAsia="x-none"/>
        </w:rPr>
        <w:t>pdf</w:t>
      </w:r>
      <w:proofErr w:type="spellEnd"/>
      <w:r w:rsidR="00495C6A" w:rsidRPr="00D0003F">
        <w:rPr>
          <w:rFonts w:ascii="Arial" w:hAnsi="Arial" w:cs="Arial"/>
          <w:sz w:val="20"/>
          <w:lang w:eastAsia="x-none"/>
        </w:rPr>
        <w:t>, pro </w:t>
      </w:r>
      <w:r w:rsidR="00BE1D07" w:rsidRPr="00D0003F">
        <w:rPr>
          <w:rFonts w:ascii="Arial" w:hAnsi="Arial" w:cs="Arial"/>
          <w:sz w:val="20"/>
          <w:lang w:eastAsia="x-none"/>
        </w:rPr>
        <w:t>dokumentaci skutečného provedení díla ve formátech *.</w:t>
      </w:r>
      <w:proofErr w:type="spellStart"/>
      <w:r w:rsidR="00BE1D07" w:rsidRPr="00D0003F">
        <w:rPr>
          <w:rFonts w:ascii="Arial" w:hAnsi="Arial" w:cs="Arial"/>
          <w:sz w:val="20"/>
          <w:lang w:eastAsia="x-none"/>
        </w:rPr>
        <w:t>dwg</w:t>
      </w:r>
      <w:proofErr w:type="spellEnd"/>
      <w:r w:rsidR="00BE1D07" w:rsidRPr="00D0003F">
        <w:rPr>
          <w:rFonts w:ascii="Arial" w:hAnsi="Arial" w:cs="Arial"/>
          <w:sz w:val="20"/>
          <w:lang w:eastAsia="x-none"/>
        </w:rPr>
        <w:t>, *.doc, *.</w:t>
      </w:r>
      <w:proofErr w:type="spellStart"/>
      <w:r w:rsidR="00BE1D07" w:rsidRPr="00D0003F">
        <w:rPr>
          <w:rFonts w:ascii="Arial" w:hAnsi="Arial" w:cs="Arial"/>
          <w:sz w:val="20"/>
          <w:lang w:eastAsia="x-none"/>
        </w:rPr>
        <w:t>xls</w:t>
      </w:r>
      <w:proofErr w:type="spellEnd"/>
      <w:r w:rsidR="00BE1D07" w:rsidRPr="00D0003F">
        <w:rPr>
          <w:rFonts w:ascii="Arial" w:hAnsi="Arial" w:cs="Arial"/>
          <w:sz w:val="20"/>
          <w:lang w:eastAsia="x-none"/>
        </w:rPr>
        <w:t xml:space="preserve">; </w:t>
      </w:r>
    </w:p>
    <w:p w14:paraId="78852CEA"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Nedoloží-li Zhotovitel požadované doklady, nepovažuje se </w:t>
      </w:r>
      <w:r w:rsidR="00C010C0" w:rsidRPr="003702BC">
        <w:rPr>
          <w:rFonts w:ascii="Arial" w:hAnsi="Arial" w:cs="Arial"/>
          <w:sz w:val="20"/>
          <w:szCs w:val="20"/>
        </w:rPr>
        <w:t xml:space="preserve">příslušná část </w:t>
      </w:r>
      <w:r w:rsidRPr="003702BC">
        <w:rPr>
          <w:rFonts w:ascii="Arial" w:hAnsi="Arial" w:cs="Arial"/>
          <w:sz w:val="20"/>
          <w:szCs w:val="20"/>
        </w:rPr>
        <w:t>díl</w:t>
      </w:r>
      <w:r w:rsidR="00C010C0" w:rsidRPr="003702BC">
        <w:rPr>
          <w:rFonts w:ascii="Arial" w:hAnsi="Arial" w:cs="Arial"/>
          <w:sz w:val="20"/>
          <w:szCs w:val="20"/>
        </w:rPr>
        <w:t>a</w:t>
      </w:r>
      <w:r w:rsidR="00495C6A" w:rsidRPr="003702BC">
        <w:rPr>
          <w:rFonts w:ascii="Arial" w:hAnsi="Arial" w:cs="Arial"/>
          <w:sz w:val="20"/>
          <w:szCs w:val="20"/>
        </w:rPr>
        <w:t xml:space="preserve"> za </w:t>
      </w:r>
      <w:r w:rsidRPr="003702BC">
        <w:rPr>
          <w:rFonts w:ascii="Arial" w:hAnsi="Arial" w:cs="Arial"/>
          <w:sz w:val="20"/>
          <w:szCs w:val="20"/>
        </w:rPr>
        <w:t>dokončen</w:t>
      </w:r>
      <w:r w:rsidR="00C010C0" w:rsidRPr="003702BC">
        <w:rPr>
          <w:rFonts w:ascii="Arial" w:hAnsi="Arial" w:cs="Arial"/>
          <w:sz w:val="20"/>
          <w:szCs w:val="20"/>
        </w:rPr>
        <w:t>ou a schopnou</w:t>
      </w:r>
      <w:r w:rsidRPr="003702BC">
        <w:rPr>
          <w:rFonts w:ascii="Arial" w:hAnsi="Arial" w:cs="Arial"/>
          <w:sz w:val="20"/>
          <w:szCs w:val="20"/>
        </w:rPr>
        <w:t xml:space="preserve"> předání.</w:t>
      </w:r>
    </w:p>
    <w:p w14:paraId="2818FBC1" w14:textId="77777777" w:rsidR="00C010C0" w:rsidRPr="003702BC" w:rsidRDefault="00C010C0" w:rsidP="003702BC">
      <w:pPr>
        <w:numPr>
          <w:ilvl w:val="2"/>
          <w:numId w:val="5"/>
        </w:numPr>
        <w:jc w:val="both"/>
        <w:rPr>
          <w:rFonts w:ascii="Arial" w:hAnsi="Arial" w:cs="Arial"/>
          <w:sz w:val="20"/>
          <w:szCs w:val="20"/>
        </w:rPr>
      </w:pPr>
      <w:r w:rsidRPr="003702BC">
        <w:rPr>
          <w:rFonts w:ascii="Arial" w:hAnsi="Arial" w:cs="Arial"/>
          <w:sz w:val="20"/>
          <w:szCs w:val="20"/>
        </w:rPr>
        <w:t xml:space="preserve">Objednatel je povinen připravit a doložit u předávacího a </w:t>
      </w:r>
      <w:r w:rsidR="00495C6A" w:rsidRPr="003702BC">
        <w:rPr>
          <w:rFonts w:ascii="Arial" w:hAnsi="Arial" w:cs="Arial"/>
          <w:sz w:val="20"/>
          <w:szCs w:val="20"/>
        </w:rPr>
        <w:t>přejímacího řízení zejména tyto </w:t>
      </w:r>
      <w:r w:rsidRPr="003702BC">
        <w:rPr>
          <w:rFonts w:ascii="Arial" w:hAnsi="Arial" w:cs="Arial"/>
          <w:sz w:val="20"/>
          <w:szCs w:val="20"/>
        </w:rPr>
        <w:t>doklady:</w:t>
      </w:r>
    </w:p>
    <w:p w14:paraId="617EE092" w14:textId="77777777" w:rsidR="00543611" w:rsidRPr="0049781D" w:rsidRDefault="00543611" w:rsidP="003E2504">
      <w:pPr>
        <w:pStyle w:val="Zkladntext"/>
        <w:numPr>
          <w:ilvl w:val="0"/>
          <w:numId w:val="20"/>
        </w:numPr>
        <w:spacing w:line="240" w:lineRule="atLeast"/>
        <w:jc w:val="both"/>
        <w:rPr>
          <w:rFonts w:ascii="Arial" w:hAnsi="Arial" w:cs="Arial"/>
          <w:sz w:val="20"/>
        </w:rPr>
      </w:pPr>
      <w:r>
        <w:rPr>
          <w:rFonts w:ascii="Arial" w:hAnsi="Arial" w:cs="Arial"/>
          <w:sz w:val="20"/>
        </w:rPr>
        <w:t>Stavební povolení</w:t>
      </w:r>
      <w:r w:rsidRPr="00543611">
        <w:rPr>
          <w:rFonts w:ascii="Arial" w:hAnsi="Arial" w:cs="Arial"/>
          <w:sz w:val="20"/>
        </w:rPr>
        <w:t xml:space="preserve"> </w:t>
      </w:r>
      <w:r w:rsidRPr="0049781D">
        <w:rPr>
          <w:rFonts w:ascii="Arial" w:hAnsi="Arial" w:cs="Arial"/>
          <w:sz w:val="20"/>
        </w:rPr>
        <w:t>včetně dokladu o jeho nabytí právní moci a včetně všech případných změn a doplňků</w:t>
      </w:r>
    </w:p>
    <w:p w14:paraId="5B7A297D" w14:textId="77777777" w:rsidR="00543611" w:rsidRPr="0049781D" w:rsidRDefault="00543611" w:rsidP="00481332">
      <w:pPr>
        <w:pStyle w:val="Zkladntext"/>
        <w:spacing w:line="240" w:lineRule="atLeast"/>
        <w:ind w:left="2127" w:hanging="709"/>
        <w:jc w:val="both"/>
        <w:rPr>
          <w:rFonts w:ascii="Arial" w:hAnsi="Arial" w:cs="Arial"/>
          <w:sz w:val="20"/>
        </w:rPr>
      </w:pPr>
      <w:r w:rsidRPr="0049781D">
        <w:rPr>
          <w:rFonts w:ascii="Arial" w:hAnsi="Arial" w:cs="Arial"/>
          <w:sz w:val="20"/>
        </w:rPr>
        <w:t>Tyto doklady slouží při předání a převzetí díla ke kontrole, zda byly splněny podmínky</w:t>
      </w:r>
    </w:p>
    <w:p w14:paraId="78968230" w14:textId="77777777" w:rsidR="00543611" w:rsidRDefault="00543611" w:rsidP="00481332">
      <w:pPr>
        <w:pStyle w:val="Zkladntext"/>
        <w:spacing w:line="240" w:lineRule="atLeast"/>
        <w:ind w:left="1418"/>
        <w:jc w:val="both"/>
        <w:rPr>
          <w:rFonts w:ascii="Arial" w:hAnsi="Arial" w:cs="Arial"/>
          <w:sz w:val="20"/>
          <w:lang w:val="cs-CZ"/>
        </w:rPr>
      </w:pPr>
      <w:r w:rsidRPr="0049781D">
        <w:rPr>
          <w:rFonts w:ascii="Arial" w:hAnsi="Arial" w:cs="Arial"/>
          <w:sz w:val="20"/>
        </w:rPr>
        <w:t>v nich obsažené. Objednatel je oprávněn při přejímacím a předávacím řízení požadovat provedení dalších dodatečných zkoušek včetně</w:t>
      </w:r>
      <w:r w:rsidR="00495C6A">
        <w:rPr>
          <w:rFonts w:ascii="Arial" w:hAnsi="Arial" w:cs="Arial"/>
          <w:sz w:val="20"/>
        </w:rPr>
        <w:t xml:space="preserve"> zdůvodnění, proč je požaduje a </w:t>
      </w:r>
      <w:r w:rsidRPr="0049781D">
        <w:rPr>
          <w:rFonts w:ascii="Arial" w:hAnsi="Arial" w:cs="Arial"/>
          <w:sz w:val="20"/>
        </w:rPr>
        <w:t>s uvedením termínu, do kdy je požaduje provést. Tento požadavek však není důvodem k odmítnutí převzetí díla.</w:t>
      </w:r>
    </w:p>
    <w:p w14:paraId="410D6D37" w14:textId="77777777" w:rsidR="00ED2B73" w:rsidRPr="00481332" w:rsidRDefault="00ED2B73" w:rsidP="004C3585">
      <w:pPr>
        <w:pStyle w:val="Zkladntext"/>
        <w:spacing w:line="240" w:lineRule="atLeast"/>
        <w:jc w:val="both"/>
        <w:rPr>
          <w:rFonts w:ascii="Arial" w:hAnsi="Arial" w:cs="Arial"/>
          <w:sz w:val="20"/>
          <w:lang w:val="cs-CZ"/>
        </w:rPr>
      </w:pPr>
    </w:p>
    <w:p w14:paraId="3B23A189" w14:textId="77777777" w:rsidR="00543611" w:rsidRPr="00A33FE5" w:rsidRDefault="00543611" w:rsidP="003702BC">
      <w:pPr>
        <w:numPr>
          <w:ilvl w:val="1"/>
          <w:numId w:val="5"/>
        </w:numPr>
        <w:ind w:left="567" w:hanging="567"/>
        <w:jc w:val="both"/>
        <w:rPr>
          <w:rFonts w:ascii="Arial" w:hAnsi="Arial" w:cs="Arial"/>
          <w:sz w:val="20"/>
          <w:szCs w:val="20"/>
        </w:rPr>
      </w:pPr>
      <w:r w:rsidRPr="00A33FE5">
        <w:rPr>
          <w:rFonts w:ascii="Arial" w:hAnsi="Arial" w:cs="Arial"/>
          <w:sz w:val="20"/>
          <w:szCs w:val="20"/>
        </w:rPr>
        <w:t>Projektová dokumentace skutečného provedení stavby</w:t>
      </w:r>
    </w:p>
    <w:p w14:paraId="60F8D457" w14:textId="576CE105" w:rsidR="00543611" w:rsidRPr="00AA6ACE" w:rsidRDefault="00543611" w:rsidP="003702BC">
      <w:pPr>
        <w:numPr>
          <w:ilvl w:val="2"/>
          <w:numId w:val="5"/>
        </w:numPr>
        <w:jc w:val="both"/>
        <w:rPr>
          <w:rFonts w:ascii="Arial" w:hAnsi="Arial" w:cs="Arial"/>
          <w:sz w:val="20"/>
          <w:szCs w:val="20"/>
        </w:rPr>
      </w:pPr>
      <w:r w:rsidRPr="003702BC">
        <w:rPr>
          <w:rFonts w:ascii="Arial" w:hAnsi="Arial" w:cs="Arial"/>
          <w:sz w:val="20"/>
          <w:szCs w:val="20"/>
        </w:rPr>
        <w:t xml:space="preserve">Dokumentaci skutečného provedení díla vypracuje Zhotovitel jako součást dodávky stavby. </w:t>
      </w:r>
      <w:r w:rsidRPr="00AA6ACE">
        <w:rPr>
          <w:rFonts w:ascii="Arial" w:hAnsi="Arial" w:cs="Arial"/>
          <w:sz w:val="20"/>
          <w:szCs w:val="20"/>
        </w:rPr>
        <w:t>Tato dokumentace musí vycházet z geodetického zaměření díla, které je její součástí.</w:t>
      </w:r>
    </w:p>
    <w:p w14:paraId="0701723C" w14:textId="09B862B6" w:rsidR="00EE6AB0" w:rsidRPr="00AA6ACE" w:rsidRDefault="00EE6AB0" w:rsidP="00EE6AB0">
      <w:pPr>
        <w:numPr>
          <w:ilvl w:val="2"/>
          <w:numId w:val="5"/>
        </w:numPr>
        <w:ind w:left="1276" w:hanging="709"/>
        <w:jc w:val="both"/>
        <w:rPr>
          <w:rFonts w:ascii="Arial" w:hAnsi="Arial" w:cs="Arial"/>
          <w:snapToGrid w:val="0"/>
          <w:sz w:val="20"/>
          <w:szCs w:val="20"/>
        </w:rPr>
      </w:pPr>
      <w:r w:rsidRPr="00AA6ACE">
        <w:rPr>
          <w:rFonts w:ascii="Arial" w:hAnsi="Arial" w:cs="Arial"/>
          <w:snapToGrid w:val="0"/>
          <w:sz w:val="20"/>
          <w:szCs w:val="20"/>
        </w:rPr>
        <w:t xml:space="preserve">Zhotovitel vyhotoví geodetickou část dokumentace skutečného provedení stavby nebo geodetického podkladu pro vedení Digitální technické mapy </w:t>
      </w:r>
      <w:r w:rsidR="005738A8" w:rsidRPr="00AA6ACE">
        <w:rPr>
          <w:rFonts w:ascii="Arial" w:hAnsi="Arial" w:cs="Arial"/>
          <w:snapToGrid w:val="0"/>
          <w:sz w:val="20"/>
          <w:szCs w:val="20"/>
        </w:rPr>
        <w:t>Plzeňského</w:t>
      </w:r>
      <w:r w:rsidRPr="00AA6ACE">
        <w:rPr>
          <w:rFonts w:ascii="Arial" w:hAnsi="Arial" w:cs="Arial"/>
          <w:snapToGrid w:val="0"/>
          <w:sz w:val="20"/>
          <w:szCs w:val="20"/>
        </w:rPr>
        <w:t xml:space="preserve"> kraje, obsahující geometrické, polohové a výškové určení dokončené stavby nebo technologického zařízení, bude vyhotoveno v souladu s § 5 a ve struktuře dle příloh č. 3 a 4 vyhlášky č. 393/2020 Sb., o digitální technické mapě (vyhláška DTM), v platném znění,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p>
    <w:p w14:paraId="44F70A10" w14:textId="77777777" w:rsidR="00543611" w:rsidRPr="003702BC" w:rsidRDefault="00543611" w:rsidP="003702BC">
      <w:pPr>
        <w:numPr>
          <w:ilvl w:val="2"/>
          <w:numId w:val="5"/>
        </w:numPr>
        <w:jc w:val="both"/>
        <w:rPr>
          <w:rFonts w:ascii="Arial" w:hAnsi="Arial" w:cs="Arial"/>
          <w:sz w:val="20"/>
          <w:szCs w:val="20"/>
        </w:rPr>
      </w:pPr>
      <w:r w:rsidRPr="003702BC">
        <w:rPr>
          <w:rFonts w:ascii="Arial" w:hAnsi="Arial" w:cs="Arial"/>
          <w:sz w:val="20"/>
          <w:szCs w:val="20"/>
        </w:rPr>
        <w:t>Dokumentaci skutečného provedení vypracuje Zhotovitel podle následujících zásad.</w:t>
      </w:r>
    </w:p>
    <w:p w14:paraId="5449D656" w14:textId="77777777" w:rsidR="00543611" w:rsidRPr="0049781D" w:rsidRDefault="00543611" w:rsidP="00A94BF7">
      <w:pPr>
        <w:numPr>
          <w:ilvl w:val="0"/>
          <w:numId w:val="20"/>
        </w:numPr>
        <w:jc w:val="both"/>
        <w:rPr>
          <w:rFonts w:ascii="Arial" w:hAnsi="Arial" w:cs="Arial"/>
          <w:snapToGrid w:val="0"/>
          <w:sz w:val="20"/>
          <w:szCs w:val="20"/>
        </w:rPr>
      </w:pPr>
      <w:r w:rsidRPr="0049781D">
        <w:rPr>
          <w:rFonts w:ascii="Arial" w:hAnsi="Arial" w:cs="Arial"/>
          <w:snapToGrid w:val="0"/>
          <w:sz w:val="20"/>
          <w:szCs w:val="20"/>
        </w:rPr>
        <w:t xml:space="preserve">Do projektové dokumentace pro provedení všech částí stavby budou zřetelně vyznačeny všechny změny, k nimž došlo v průběhu zhotovení díla. </w:t>
      </w:r>
      <w:r w:rsidRPr="0049781D">
        <w:rPr>
          <w:rFonts w:ascii="Arial" w:hAnsi="Arial" w:cs="Arial"/>
          <w:sz w:val="20"/>
          <w:szCs w:val="20"/>
        </w:rPr>
        <w:t>Dokumentace skutečného vyhotovení musí umožnit přehledným z</w:t>
      </w:r>
      <w:r w:rsidR="00495C6A">
        <w:rPr>
          <w:rFonts w:ascii="Arial" w:hAnsi="Arial" w:cs="Arial"/>
          <w:sz w:val="20"/>
          <w:szCs w:val="20"/>
        </w:rPr>
        <w:t>působem porovnat projektovaný a </w:t>
      </w:r>
      <w:r w:rsidRPr="0049781D">
        <w:rPr>
          <w:rFonts w:ascii="Arial" w:hAnsi="Arial" w:cs="Arial"/>
          <w:sz w:val="20"/>
          <w:szCs w:val="20"/>
        </w:rPr>
        <w:t>skutečný stav provedení stavby.</w:t>
      </w:r>
    </w:p>
    <w:p w14:paraId="2FB088DF" w14:textId="77777777" w:rsidR="00543611" w:rsidRPr="0049781D" w:rsidRDefault="00543611" w:rsidP="00A94BF7">
      <w:pPr>
        <w:numPr>
          <w:ilvl w:val="0"/>
          <w:numId w:val="20"/>
        </w:numPr>
        <w:jc w:val="both"/>
        <w:rPr>
          <w:rFonts w:ascii="Arial" w:hAnsi="Arial" w:cs="Arial"/>
          <w:snapToGrid w:val="0"/>
          <w:sz w:val="20"/>
          <w:szCs w:val="20"/>
        </w:rPr>
      </w:pPr>
      <w:r w:rsidRPr="0049781D">
        <w:rPr>
          <w:rFonts w:ascii="Arial" w:hAnsi="Arial" w:cs="Arial"/>
          <w:snapToGrid w:val="0"/>
          <w:sz w:val="20"/>
          <w:szCs w:val="20"/>
        </w:rPr>
        <w:lastRenderedPageBreak/>
        <w:t>Ty části projektové dokumentace pro provedení stavby, u kterých nedošlo k žádným změnám, budou označeny nápisem „beze změn“.</w:t>
      </w:r>
    </w:p>
    <w:p w14:paraId="227F8E82" w14:textId="77777777" w:rsidR="00543611" w:rsidRPr="0049781D" w:rsidRDefault="00543611" w:rsidP="00A94BF7">
      <w:pPr>
        <w:numPr>
          <w:ilvl w:val="0"/>
          <w:numId w:val="20"/>
        </w:numPr>
        <w:jc w:val="both"/>
        <w:rPr>
          <w:rFonts w:ascii="Arial" w:hAnsi="Arial" w:cs="Arial"/>
          <w:snapToGrid w:val="0"/>
          <w:sz w:val="20"/>
          <w:szCs w:val="20"/>
        </w:rPr>
      </w:pPr>
      <w:r w:rsidRPr="0049781D">
        <w:rPr>
          <w:rFonts w:ascii="Arial" w:hAnsi="Arial" w:cs="Arial"/>
          <w:snapToGrid w:val="0"/>
          <w:sz w:val="20"/>
          <w:szCs w:val="20"/>
        </w:rPr>
        <w:t>Každý výkres dokumentace skutečného provede</w:t>
      </w:r>
      <w:r w:rsidR="00495C6A">
        <w:rPr>
          <w:rFonts w:ascii="Arial" w:hAnsi="Arial" w:cs="Arial"/>
          <w:snapToGrid w:val="0"/>
          <w:sz w:val="20"/>
          <w:szCs w:val="20"/>
        </w:rPr>
        <w:t>ní stavby bude opatřen jménem a </w:t>
      </w:r>
      <w:r w:rsidRPr="0049781D">
        <w:rPr>
          <w:rFonts w:ascii="Arial" w:hAnsi="Arial" w:cs="Arial"/>
          <w:snapToGrid w:val="0"/>
          <w:sz w:val="20"/>
          <w:szCs w:val="20"/>
        </w:rPr>
        <w:t>příjmením osoby, která změny zakreslila, jejím podpisem a razítkem Zhotovitele.</w:t>
      </w:r>
    </w:p>
    <w:p w14:paraId="128ACD3F" w14:textId="77777777" w:rsidR="00543611" w:rsidRDefault="00543611" w:rsidP="00FC3F3A">
      <w:pPr>
        <w:numPr>
          <w:ilvl w:val="0"/>
          <w:numId w:val="20"/>
        </w:numPr>
        <w:jc w:val="both"/>
        <w:rPr>
          <w:rFonts w:ascii="Arial" w:hAnsi="Arial" w:cs="Arial"/>
          <w:snapToGrid w:val="0"/>
          <w:sz w:val="20"/>
          <w:szCs w:val="20"/>
        </w:rPr>
      </w:pPr>
      <w:r w:rsidRPr="0049781D">
        <w:rPr>
          <w:rFonts w:ascii="Arial" w:hAnsi="Arial" w:cs="Arial"/>
          <w:snapToGrid w:val="0"/>
          <w:sz w:val="20"/>
          <w:szCs w:val="20"/>
        </w:rPr>
        <w:t>U výkresů obsahujících změnu proti projektu pro p</w:t>
      </w:r>
      <w:r w:rsidR="00495C6A">
        <w:rPr>
          <w:rFonts w:ascii="Arial" w:hAnsi="Arial" w:cs="Arial"/>
          <w:snapToGrid w:val="0"/>
          <w:sz w:val="20"/>
          <w:szCs w:val="20"/>
        </w:rPr>
        <w:t>rovedení stavby bude přiložen i </w:t>
      </w:r>
      <w:r w:rsidRPr="0049781D">
        <w:rPr>
          <w:rFonts w:ascii="Arial" w:hAnsi="Arial" w:cs="Arial"/>
          <w:snapToGrid w:val="0"/>
          <w:sz w:val="20"/>
          <w:szCs w:val="20"/>
        </w:rPr>
        <w:t>doklad, ze kterého bude vyplývat projednání změny s odpovědnou osobou Objednatele a její souhlasné stanovisko.</w:t>
      </w:r>
    </w:p>
    <w:p w14:paraId="71F0B051" w14:textId="77777777" w:rsidR="00FC3F3A" w:rsidRPr="00FC3F3A" w:rsidRDefault="00FC3F3A" w:rsidP="00FC3F3A">
      <w:pPr>
        <w:ind w:left="1778"/>
        <w:jc w:val="both"/>
        <w:rPr>
          <w:rFonts w:ascii="Arial" w:hAnsi="Arial" w:cs="Arial"/>
          <w:snapToGrid w:val="0"/>
          <w:sz w:val="20"/>
          <w:szCs w:val="20"/>
        </w:rPr>
      </w:pPr>
    </w:p>
    <w:p w14:paraId="39A909BD" w14:textId="77777777" w:rsidR="00543611" w:rsidRPr="00A33FE5" w:rsidRDefault="00543611" w:rsidP="003702BC">
      <w:pPr>
        <w:numPr>
          <w:ilvl w:val="1"/>
          <w:numId w:val="5"/>
        </w:numPr>
        <w:ind w:left="567" w:hanging="567"/>
        <w:jc w:val="both"/>
        <w:rPr>
          <w:rFonts w:ascii="Arial" w:hAnsi="Arial" w:cs="Arial"/>
          <w:sz w:val="20"/>
          <w:szCs w:val="20"/>
        </w:rPr>
      </w:pPr>
      <w:r w:rsidRPr="00A33FE5">
        <w:rPr>
          <w:rFonts w:ascii="Arial" w:hAnsi="Arial" w:cs="Arial"/>
          <w:sz w:val="20"/>
          <w:szCs w:val="20"/>
        </w:rPr>
        <w:t>Kolaudace (kolaudační souhlas)</w:t>
      </w:r>
    </w:p>
    <w:p w14:paraId="24E76A4F" w14:textId="77777777" w:rsidR="00543611" w:rsidRPr="009B00A0" w:rsidRDefault="00543611" w:rsidP="003702BC">
      <w:pPr>
        <w:numPr>
          <w:ilvl w:val="2"/>
          <w:numId w:val="5"/>
        </w:numPr>
        <w:jc w:val="both"/>
        <w:rPr>
          <w:rFonts w:ascii="Arial" w:hAnsi="Arial" w:cs="Arial"/>
          <w:sz w:val="20"/>
          <w:szCs w:val="20"/>
        </w:rPr>
      </w:pPr>
      <w:r w:rsidRPr="009B00A0">
        <w:rPr>
          <w:rFonts w:ascii="Arial" w:hAnsi="Arial" w:cs="Arial"/>
          <w:sz w:val="20"/>
          <w:szCs w:val="20"/>
        </w:rPr>
        <w:t xml:space="preserve">Zhotovitel je povinen se zúčastnit </w:t>
      </w:r>
      <w:r w:rsidR="009B00A0" w:rsidRPr="009B00A0">
        <w:rPr>
          <w:rFonts w:ascii="Arial" w:hAnsi="Arial" w:cs="Arial"/>
          <w:sz w:val="20"/>
          <w:szCs w:val="20"/>
        </w:rPr>
        <w:t xml:space="preserve">závěrečné </w:t>
      </w:r>
      <w:r w:rsidR="00720BAF" w:rsidRPr="009B00A0">
        <w:rPr>
          <w:rFonts w:ascii="Arial" w:hAnsi="Arial" w:cs="Arial"/>
          <w:sz w:val="20"/>
          <w:szCs w:val="20"/>
        </w:rPr>
        <w:t>kontrolní prohlídky spojené s vydáním kolaudačního souhlasu stavby (dále jen kol</w:t>
      </w:r>
      <w:r w:rsidR="00690D32">
        <w:rPr>
          <w:rFonts w:ascii="Arial" w:hAnsi="Arial" w:cs="Arial"/>
          <w:sz w:val="20"/>
          <w:szCs w:val="20"/>
        </w:rPr>
        <w:t>audace), po předchozím pozvání O</w:t>
      </w:r>
      <w:r w:rsidR="00720BAF" w:rsidRPr="009B00A0">
        <w:rPr>
          <w:rFonts w:ascii="Arial" w:hAnsi="Arial" w:cs="Arial"/>
          <w:sz w:val="20"/>
          <w:szCs w:val="20"/>
        </w:rPr>
        <w:t>bjednatelem.</w:t>
      </w:r>
      <w:r w:rsidRPr="009B00A0">
        <w:rPr>
          <w:rFonts w:ascii="Arial" w:hAnsi="Arial" w:cs="Arial"/>
          <w:sz w:val="20"/>
          <w:szCs w:val="20"/>
        </w:rPr>
        <w:t xml:space="preserve"> V případě, že se Zhotovitel přes řádné pozvání ned</w:t>
      </w:r>
      <w:r w:rsidR="00495C6A">
        <w:rPr>
          <w:rFonts w:ascii="Arial" w:hAnsi="Arial" w:cs="Arial"/>
          <w:sz w:val="20"/>
          <w:szCs w:val="20"/>
        </w:rPr>
        <w:t>ostaví, nese veškeré náklady na </w:t>
      </w:r>
      <w:r w:rsidRPr="009B00A0">
        <w:rPr>
          <w:rFonts w:ascii="Arial" w:hAnsi="Arial" w:cs="Arial"/>
          <w:sz w:val="20"/>
          <w:szCs w:val="20"/>
        </w:rPr>
        <w:t>opakované kolauda</w:t>
      </w:r>
      <w:r w:rsidR="00720BAF" w:rsidRPr="009B00A0">
        <w:rPr>
          <w:rFonts w:ascii="Arial" w:hAnsi="Arial" w:cs="Arial"/>
          <w:sz w:val="20"/>
          <w:szCs w:val="20"/>
        </w:rPr>
        <w:t>ce</w:t>
      </w:r>
      <w:r w:rsidRPr="009B00A0">
        <w:rPr>
          <w:rFonts w:ascii="Arial" w:hAnsi="Arial" w:cs="Arial"/>
          <w:sz w:val="20"/>
          <w:szCs w:val="20"/>
        </w:rPr>
        <w:t>.</w:t>
      </w:r>
    </w:p>
    <w:p w14:paraId="5CE61996" w14:textId="1C52D019" w:rsidR="00543611" w:rsidRPr="009B00A0" w:rsidRDefault="00543611" w:rsidP="003702BC">
      <w:pPr>
        <w:numPr>
          <w:ilvl w:val="2"/>
          <w:numId w:val="5"/>
        </w:numPr>
        <w:jc w:val="both"/>
        <w:rPr>
          <w:rFonts w:ascii="Arial" w:hAnsi="Arial" w:cs="Arial"/>
          <w:sz w:val="20"/>
          <w:szCs w:val="20"/>
        </w:rPr>
      </w:pPr>
      <w:r w:rsidRPr="009B00A0">
        <w:rPr>
          <w:rFonts w:ascii="Arial" w:hAnsi="Arial" w:cs="Arial"/>
          <w:sz w:val="20"/>
          <w:szCs w:val="20"/>
        </w:rPr>
        <w:t xml:space="preserve">Zhotovitel je povinen poskytnout Objednateli pro účely </w:t>
      </w:r>
      <w:r w:rsidR="00720BAF" w:rsidRPr="009B00A0">
        <w:rPr>
          <w:rFonts w:ascii="Arial" w:hAnsi="Arial" w:cs="Arial"/>
          <w:sz w:val="20"/>
          <w:szCs w:val="20"/>
        </w:rPr>
        <w:t>kolaudace</w:t>
      </w:r>
      <w:r w:rsidRPr="009B00A0">
        <w:rPr>
          <w:rFonts w:ascii="Arial" w:hAnsi="Arial" w:cs="Arial"/>
          <w:sz w:val="20"/>
          <w:szCs w:val="20"/>
        </w:rPr>
        <w:t xml:space="preserve"> nezbytnou součinnost, zejména dodat včas doklady nezbytné pro řádnou kolaudaci stavby</w:t>
      </w:r>
      <w:r w:rsidR="002E538D">
        <w:rPr>
          <w:rFonts w:ascii="Arial" w:hAnsi="Arial" w:cs="Arial"/>
          <w:sz w:val="20"/>
          <w:szCs w:val="20"/>
        </w:rPr>
        <w:t>.</w:t>
      </w:r>
    </w:p>
    <w:p w14:paraId="027074E0" w14:textId="77777777" w:rsidR="00543611" w:rsidRDefault="00543611" w:rsidP="003702BC">
      <w:pPr>
        <w:numPr>
          <w:ilvl w:val="2"/>
          <w:numId w:val="5"/>
        </w:numPr>
        <w:jc w:val="both"/>
        <w:rPr>
          <w:rFonts w:ascii="Arial" w:hAnsi="Arial" w:cs="Arial"/>
          <w:sz w:val="20"/>
          <w:szCs w:val="20"/>
        </w:rPr>
      </w:pPr>
      <w:r w:rsidRPr="009B00A0">
        <w:rPr>
          <w:rFonts w:ascii="Arial" w:hAnsi="Arial" w:cs="Arial"/>
          <w:sz w:val="20"/>
          <w:szCs w:val="20"/>
        </w:rPr>
        <w:t xml:space="preserve">Objednatel je povinen </w:t>
      </w:r>
      <w:r w:rsidR="00720BAF" w:rsidRPr="009B00A0">
        <w:rPr>
          <w:rFonts w:ascii="Arial" w:hAnsi="Arial" w:cs="Arial"/>
          <w:sz w:val="20"/>
          <w:szCs w:val="20"/>
        </w:rPr>
        <w:t xml:space="preserve">na vyžádání </w:t>
      </w:r>
      <w:r w:rsidRPr="009B00A0">
        <w:rPr>
          <w:rFonts w:ascii="Arial" w:hAnsi="Arial" w:cs="Arial"/>
          <w:sz w:val="20"/>
          <w:szCs w:val="20"/>
        </w:rPr>
        <w:t xml:space="preserve">zaslat bez zbytečného odkladu Zhotoviteli kopii kolaudačního </w:t>
      </w:r>
      <w:r w:rsidR="00720BAF" w:rsidRPr="009B00A0">
        <w:rPr>
          <w:rFonts w:ascii="Arial" w:hAnsi="Arial" w:cs="Arial"/>
          <w:sz w:val="20"/>
          <w:szCs w:val="20"/>
        </w:rPr>
        <w:t>souhlasu.</w:t>
      </w:r>
    </w:p>
    <w:p w14:paraId="2F405FA3" w14:textId="77777777" w:rsidR="00D86669" w:rsidRPr="003702BC" w:rsidRDefault="00D86669" w:rsidP="003702BC">
      <w:pPr>
        <w:numPr>
          <w:ilvl w:val="2"/>
          <w:numId w:val="5"/>
        </w:numPr>
        <w:jc w:val="both"/>
        <w:rPr>
          <w:rFonts w:ascii="Arial" w:hAnsi="Arial" w:cs="Arial"/>
          <w:sz w:val="20"/>
          <w:szCs w:val="20"/>
        </w:rPr>
      </w:pPr>
      <w:r w:rsidRPr="00D86669">
        <w:rPr>
          <w:rFonts w:ascii="Arial" w:hAnsi="Arial" w:cs="Arial"/>
          <w:sz w:val="20"/>
          <w:szCs w:val="20"/>
        </w:rPr>
        <w:t>Zhotovitel je povinen splnit svoje povinnosti vyplývající z kontrolní prohlídky stavby spojené s vydáním kolaudačního souhlasu stavby.</w:t>
      </w:r>
    </w:p>
    <w:p w14:paraId="49C3237F" w14:textId="77777777" w:rsidR="007A210A" w:rsidRPr="009B00A0" w:rsidRDefault="007A210A" w:rsidP="009030A0">
      <w:pPr>
        <w:jc w:val="both"/>
        <w:rPr>
          <w:rFonts w:ascii="Arial" w:hAnsi="Arial" w:cs="Arial"/>
          <w:sz w:val="20"/>
          <w:szCs w:val="20"/>
        </w:rPr>
      </w:pPr>
    </w:p>
    <w:p w14:paraId="7DA1087C" w14:textId="77777777" w:rsidR="00415865" w:rsidRDefault="009A6E07" w:rsidP="003702BC">
      <w:pPr>
        <w:numPr>
          <w:ilvl w:val="0"/>
          <w:numId w:val="5"/>
        </w:numPr>
        <w:jc w:val="both"/>
        <w:rPr>
          <w:rFonts w:ascii="Arial" w:hAnsi="Arial" w:cs="Arial"/>
          <w:b/>
          <w:bCs/>
          <w:sz w:val="20"/>
          <w:szCs w:val="20"/>
        </w:rPr>
      </w:pPr>
      <w:r>
        <w:rPr>
          <w:rFonts w:ascii="Arial" w:hAnsi="Arial" w:cs="Arial"/>
          <w:b/>
          <w:bCs/>
          <w:sz w:val="20"/>
          <w:szCs w:val="20"/>
        </w:rPr>
        <w:t>Užívání díla</w:t>
      </w:r>
    </w:p>
    <w:p w14:paraId="25CF8737" w14:textId="77777777" w:rsidR="00D75559" w:rsidRPr="00C35004" w:rsidRDefault="00D75559" w:rsidP="00D75559">
      <w:pPr>
        <w:ind w:left="426"/>
        <w:jc w:val="both"/>
        <w:rPr>
          <w:rFonts w:ascii="Arial" w:hAnsi="Arial" w:cs="Arial"/>
          <w:b/>
          <w:bCs/>
          <w:sz w:val="20"/>
          <w:szCs w:val="20"/>
        </w:rPr>
      </w:pPr>
    </w:p>
    <w:p w14:paraId="258320B9" w14:textId="77777777" w:rsidR="00415865" w:rsidRPr="003702BC" w:rsidRDefault="00C010C0" w:rsidP="003702BC">
      <w:pPr>
        <w:numPr>
          <w:ilvl w:val="1"/>
          <w:numId w:val="5"/>
        </w:numPr>
        <w:ind w:left="567" w:hanging="567"/>
        <w:jc w:val="both"/>
        <w:rPr>
          <w:rFonts w:ascii="Arial" w:hAnsi="Arial" w:cs="Arial"/>
          <w:sz w:val="20"/>
          <w:szCs w:val="20"/>
        </w:rPr>
      </w:pPr>
      <w:r w:rsidRPr="003702BC">
        <w:rPr>
          <w:rFonts w:ascii="Arial" w:hAnsi="Arial" w:cs="Arial"/>
          <w:sz w:val="20"/>
          <w:szCs w:val="20"/>
        </w:rPr>
        <w:t>Předčasné užívání</w:t>
      </w:r>
    </w:p>
    <w:p w14:paraId="328B2795" w14:textId="77777777" w:rsidR="00C010C0" w:rsidRPr="0049781D" w:rsidRDefault="00C010C0" w:rsidP="003702BC">
      <w:pPr>
        <w:numPr>
          <w:ilvl w:val="2"/>
          <w:numId w:val="5"/>
        </w:numPr>
        <w:jc w:val="both"/>
        <w:rPr>
          <w:rFonts w:ascii="Arial" w:hAnsi="Arial" w:cs="Arial"/>
          <w:sz w:val="20"/>
          <w:szCs w:val="20"/>
        </w:rPr>
      </w:pPr>
      <w:r w:rsidRPr="0049781D">
        <w:rPr>
          <w:rFonts w:ascii="Arial" w:hAnsi="Arial" w:cs="Arial"/>
          <w:sz w:val="20"/>
          <w:szCs w:val="20"/>
        </w:rPr>
        <w:t xml:space="preserve">Pokud chce Objednatel užívat dílo nebo jeho část před </w:t>
      </w:r>
      <w:r w:rsidR="00495C6A">
        <w:rPr>
          <w:rFonts w:ascii="Arial" w:hAnsi="Arial" w:cs="Arial"/>
          <w:sz w:val="20"/>
          <w:szCs w:val="20"/>
        </w:rPr>
        <w:t>úplným dokončením díla, musí se </w:t>
      </w:r>
      <w:r w:rsidRPr="0049781D">
        <w:rPr>
          <w:rFonts w:ascii="Arial" w:hAnsi="Arial" w:cs="Arial"/>
          <w:sz w:val="20"/>
          <w:szCs w:val="20"/>
        </w:rPr>
        <w:t>Zhotovitelem uzavřít dohodu o předčasném užívání díla, v níž bude uvedeno:</w:t>
      </w:r>
    </w:p>
    <w:p w14:paraId="1F7A58D2" w14:textId="77777777" w:rsidR="00C010C0" w:rsidRPr="0049781D" w:rsidRDefault="00C010C0" w:rsidP="003E2504">
      <w:pPr>
        <w:numPr>
          <w:ilvl w:val="0"/>
          <w:numId w:val="21"/>
        </w:numPr>
        <w:tabs>
          <w:tab w:val="num" w:pos="1560"/>
        </w:tabs>
        <w:jc w:val="both"/>
        <w:rPr>
          <w:rFonts w:ascii="Arial" w:hAnsi="Arial" w:cs="Arial"/>
          <w:sz w:val="20"/>
          <w:szCs w:val="20"/>
        </w:rPr>
      </w:pPr>
      <w:r w:rsidRPr="0049781D">
        <w:rPr>
          <w:rFonts w:ascii="Arial" w:hAnsi="Arial" w:cs="Arial"/>
          <w:sz w:val="20"/>
          <w:szCs w:val="20"/>
        </w:rPr>
        <w:t>popis předmětu předčasného užívání, jeho stav v dob</w:t>
      </w:r>
      <w:r w:rsidR="00495C6A">
        <w:rPr>
          <w:rFonts w:ascii="Arial" w:hAnsi="Arial" w:cs="Arial"/>
          <w:sz w:val="20"/>
          <w:szCs w:val="20"/>
        </w:rPr>
        <w:t>ě počátku předčasného užívání a </w:t>
      </w:r>
      <w:r w:rsidRPr="0049781D">
        <w:rPr>
          <w:rFonts w:ascii="Arial" w:hAnsi="Arial" w:cs="Arial"/>
          <w:sz w:val="20"/>
          <w:szCs w:val="20"/>
        </w:rPr>
        <w:t>podmínky předčasného užívání</w:t>
      </w:r>
    </w:p>
    <w:p w14:paraId="33AE3406" w14:textId="77777777" w:rsidR="00C010C0" w:rsidRPr="0049781D" w:rsidRDefault="00C010C0" w:rsidP="003E2504">
      <w:pPr>
        <w:numPr>
          <w:ilvl w:val="0"/>
          <w:numId w:val="21"/>
        </w:numPr>
        <w:tabs>
          <w:tab w:val="num" w:pos="1560"/>
        </w:tabs>
        <w:jc w:val="both"/>
        <w:rPr>
          <w:rFonts w:ascii="Arial" w:hAnsi="Arial" w:cs="Arial"/>
          <w:sz w:val="20"/>
          <w:szCs w:val="20"/>
        </w:rPr>
      </w:pPr>
      <w:r w:rsidRPr="0049781D">
        <w:rPr>
          <w:rFonts w:ascii="Arial" w:hAnsi="Arial" w:cs="Arial"/>
          <w:sz w:val="20"/>
          <w:szCs w:val="20"/>
        </w:rPr>
        <w:t>závazek(y)</w:t>
      </w:r>
      <w:r w:rsidR="009D374C">
        <w:rPr>
          <w:rFonts w:ascii="Arial" w:hAnsi="Arial" w:cs="Arial"/>
          <w:sz w:val="20"/>
          <w:szCs w:val="20"/>
        </w:rPr>
        <w:t xml:space="preserve"> O</w:t>
      </w:r>
      <w:r w:rsidRPr="0049781D">
        <w:rPr>
          <w:rFonts w:ascii="Arial" w:hAnsi="Arial" w:cs="Arial"/>
          <w:sz w:val="20"/>
          <w:szCs w:val="20"/>
        </w:rPr>
        <w:t>bjednatele k zajištění bezpečnosti osob a ochrany majetku při předčasném užívání</w:t>
      </w:r>
    </w:p>
    <w:p w14:paraId="3D0EABD0" w14:textId="77777777" w:rsidR="00C010C0" w:rsidRPr="009B00A0" w:rsidRDefault="00C010C0" w:rsidP="003E2504">
      <w:pPr>
        <w:numPr>
          <w:ilvl w:val="0"/>
          <w:numId w:val="21"/>
        </w:numPr>
        <w:tabs>
          <w:tab w:val="num" w:pos="1560"/>
        </w:tabs>
        <w:jc w:val="both"/>
        <w:rPr>
          <w:rFonts w:ascii="Arial" w:hAnsi="Arial" w:cs="Arial"/>
          <w:sz w:val="20"/>
          <w:szCs w:val="20"/>
        </w:rPr>
      </w:pPr>
      <w:r w:rsidRPr="0049781D">
        <w:rPr>
          <w:rFonts w:ascii="Arial" w:hAnsi="Arial" w:cs="Arial"/>
          <w:sz w:val="20"/>
          <w:szCs w:val="20"/>
        </w:rPr>
        <w:t xml:space="preserve">závazek(y) Objednatele k provedení takových opatření, která zabrání vlivu </w:t>
      </w:r>
      <w:r w:rsidRPr="009B00A0">
        <w:rPr>
          <w:rFonts w:ascii="Arial" w:hAnsi="Arial" w:cs="Arial"/>
          <w:sz w:val="20"/>
          <w:szCs w:val="20"/>
        </w:rPr>
        <w:t>předčasného užívání na dokončení zbývajících částí díla</w:t>
      </w:r>
    </w:p>
    <w:p w14:paraId="76E21809" w14:textId="099B2526" w:rsidR="00C010C0" w:rsidRPr="009B00A0" w:rsidRDefault="00C010C0" w:rsidP="003702BC">
      <w:pPr>
        <w:numPr>
          <w:ilvl w:val="2"/>
          <w:numId w:val="5"/>
        </w:numPr>
        <w:jc w:val="both"/>
        <w:rPr>
          <w:rFonts w:ascii="Arial" w:hAnsi="Arial" w:cs="Arial"/>
          <w:sz w:val="20"/>
          <w:szCs w:val="20"/>
        </w:rPr>
      </w:pPr>
      <w:r w:rsidRPr="009B00A0">
        <w:rPr>
          <w:rFonts w:ascii="Arial" w:hAnsi="Arial" w:cs="Arial"/>
          <w:sz w:val="20"/>
          <w:szCs w:val="20"/>
        </w:rPr>
        <w:t xml:space="preserve">Objednatel je povinen předložit uzavřenou dohodu stavebnímu úřadu a vyžádat si povolení k předčasnému užívání díla, jehož kopii předá Objednatel Zhotoviteli </w:t>
      </w:r>
      <w:r w:rsidR="00675CFE" w:rsidRPr="00D47867">
        <w:rPr>
          <w:rFonts w:ascii="Arial" w:hAnsi="Arial" w:cs="Arial"/>
          <w:sz w:val="20"/>
          <w:szCs w:val="20"/>
        </w:rPr>
        <w:t>bez zbytečného odkladu</w:t>
      </w:r>
      <w:r w:rsidRPr="00D47867">
        <w:rPr>
          <w:rFonts w:ascii="Arial" w:hAnsi="Arial" w:cs="Arial"/>
          <w:sz w:val="20"/>
          <w:szCs w:val="20"/>
        </w:rPr>
        <w:t>, nejpozději však do 5 dnů ode dne nabytí právní moci příslušného r</w:t>
      </w:r>
      <w:r w:rsidRPr="009B00A0">
        <w:rPr>
          <w:rFonts w:ascii="Arial" w:hAnsi="Arial" w:cs="Arial"/>
          <w:sz w:val="20"/>
          <w:szCs w:val="20"/>
        </w:rPr>
        <w:t>ozhodnutí</w:t>
      </w:r>
      <w:r w:rsidR="00ED3FC5" w:rsidRPr="009B00A0">
        <w:rPr>
          <w:rFonts w:ascii="Arial" w:hAnsi="Arial" w:cs="Arial"/>
          <w:sz w:val="20"/>
          <w:szCs w:val="20"/>
        </w:rPr>
        <w:t>.</w:t>
      </w:r>
    </w:p>
    <w:p w14:paraId="5AC10A6D" w14:textId="77777777" w:rsidR="006431A6" w:rsidRPr="00F34435" w:rsidRDefault="00C010C0" w:rsidP="003702BC">
      <w:pPr>
        <w:numPr>
          <w:ilvl w:val="2"/>
          <w:numId w:val="5"/>
        </w:numPr>
        <w:jc w:val="both"/>
        <w:rPr>
          <w:rFonts w:ascii="Arial" w:hAnsi="Arial" w:cs="Arial"/>
          <w:sz w:val="20"/>
          <w:szCs w:val="20"/>
        </w:rPr>
      </w:pPr>
      <w:r w:rsidRPr="0049781D">
        <w:rPr>
          <w:rFonts w:ascii="Arial" w:hAnsi="Arial" w:cs="Arial"/>
          <w:sz w:val="20"/>
          <w:szCs w:val="20"/>
        </w:rPr>
        <w:t>Zhotovitel není odpovědný za vady vzniklé opotř</w:t>
      </w:r>
      <w:r w:rsidR="00495C6A">
        <w:rPr>
          <w:rFonts w:ascii="Arial" w:hAnsi="Arial" w:cs="Arial"/>
          <w:sz w:val="20"/>
          <w:szCs w:val="20"/>
        </w:rPr>
        <w:t>ebením nebo poškozením díla při </w:t>
      </w:r>
      <w:r w:rsidRPr="0049781D">
        <w:rPr>
          <w:rFonts w:ascii="Arial" w:hAnsi="Arial" w:cs="Arial"/>
          <w:sz w:val="20"/>
          <w:szCs w:val="20"/>
        </w:rPr>
        <w:t>předčasném užívání díla nebo jeho části, které by bez předčasného užívání nevznikly.</w:t>
      </w:r>
    </w:p>
    <w:p w14:paraId="3AB9ECDC" w14:textId="77777777" w:rsidR="00ED2B73" w:rsidRPr="0049781D" w:rsidRDefault="00ED2B73" w:rsidP="00DF4006">
      <w:pPr>
        <w:jc w:val="both"/>
        <w:rPr>
          <w:rFonts w:ascii="Arial" w:hAnsi="Arial" w:cs="Arial"/>
          <w:sz w:val="20"/>
          <w:szCs w:val="20"/>
        </w:rPr>
      </w:pPr>
    </w:p>
    <w:p w14:paraId="09C09808" w14:textId="77777777" w:rsidR="00C010C0" w:rsidRPr="003702BC" w:rsidRDefault="00C010C0" w:rsidP="003702BC">
      <w:pPr>
        <w:numPr>
          <w:ilvl w:val="1"/>
          <w:numId w:val="5"/>
        </w:numPr>
        <w:ind w:left="567" w:hanging="567"/>
        <w:jc w:val="both"/>
        <w:rPr>
          <w:rFonts w:ascii="Arial" w:hAnsi="Arial" w:cs="Arial"/>
          <w:sz w:val="20"/>
          <w:szCs w:val="20"/>
        </w:rPr>
      </w:pPr>
      <w:r w:rsidRPr="003702BC">
        <w:rPr>
          <w:rFonts w:ascii="Arial" w:hAnsi="Arial" w:cs="Arial"/>
          <w:sz w:val="20"/>
          <w:szCs w:val="20"/>
        </w:rPr>
        <w:t>Neoprávněné užívání</w:t>
      </w:r>
    </w:p>
    <w:p w14:paraId="3C9511CB" w14:textId="77777777" w:rsidR="00C010C0" w:rsidRPr="0049781D" w:rsidRDefault="00C010C0" w:rsidP="003702BC">
      <w:pPr>
        <w:numPr>
          <w:ilvl w:val="2"/>
          <w:numId w:val="5"/>
        </w:numPr>
        <w:jc w:val="both"/>
        <w:rPr>
          <w:rFonts w:ascii="Arial" w:hAnsi="Arial" w:cs="Arial"/>
          <w:sz w:val="20"/>
          <w:szCs w:val="20"/>
        </w:rPr>
      </w:pPr>
      <w:r w:rsidRPr="0049781D">
        <w:rPr>
          <w:rFonts w:ascii="Arial" w:hAnsi="Arial" w:cs="Arial"/>
          <w:sz w:val="20"/>
          <w:szCs w:val="20"/>
        </w:rPr>
        <w:t>Objednatel nesmí předčasně užívat dílo nebo jeho část, pokud příslušné rozhodnutí stavebního úřadu nenabylo právní moci.</w:t>
      </w:r>
    </w:p>
    <w:p w14:paraId="3DD87D00" w14:textId="77777777" w:rsidR="00C010C0" w:rsidRPr="0049781D" w:rsidRDefault="00C010C0" w:rsidP="003702BC">
      <w:pPr>
        <w:numPr>
          <w:ilvl w:val="2"/>
          <w:numId w:val="5"/>
        </w:numPr>
        <w:jc w:val="both"/>
        <w:rPr>
          <w:rFonts w:ascii="Arial" w:hAnsi="Arial" w:cs="Arial"/>
          <w:sz w:val="20"/>
          <w:szCs w:val="20"/>
        </w:rPr>
      </w:pPr>
      <w:r w:rsidRPr="0049781D">
        <w:rPr>
          <w:rFonts w:ascii="Arial" w:hAnsi="Arial" w:cs="Arial"/>
          <w:sz w:val="20"/>
          <w:szCs w:val="20"/>
        </w:rPr>
        <w:t>Objednatel ani třetí osoby jednající na základě smluvníh</w:t>
      </w:r>
      <w:r w:rsidR="00495C6A">
        <w:rPr>
          <w:rFonts w:ascii="Arial" w:hAnsi="Arial" w:cs="Arial"/>
          <w:sz w:val="20"/>
          <w:szCs w:val="20"/>
        </w:rPr>
        <w:t>o vztahu s Objednatelem nebo na </w:t>
      </w:r>
      <w:r w:rsidRPr="0049781D">
        <w:rPr>
          <w:rFonts w:ascii="Arial" w:hAnsi="Arial" w:cs="Arial"/>
          <w:sz w:val="20"/>
          <w:szCs w:val="20"/>
        </w:rPr>
        <w:t>pokyn Objednatele nesmí bez dohody se Zhotovitelem cokoliv z díla demontovat nebo odvážet. I tento postup se považuje za neoprávněné užívání.</w:t>
      </w:r>
    </w:p>
    <w:p w14:paraId="7D84C172" w14:textId="675CDC68" w:rsidR="003A3364" w:rsidRDefault="00C010C0" w:rsidP="00B4541E">
      <w:pPr>
        <w:numPr>
          <w:ilvl w:val="2"/>
          <w:numId w:val="5"/>
        </w:numPr>
        <w:jc w:val="both"/>
        <w:rPr>
          <w:rFonts w:ascii="Arial" w:hAnsi="Arial" w:cs="Arial"/>
          <w:sz w:val="20"/>
          <w:szCs w:val="20"/>
        </w:rPr>
      </w:pPr>
      <w:r w:rsidRPr="0049781D">
        <w:rPr>
          <w:rFonts w:ascii="Arial" w:hAnsi="Arial" w:cs="Arial"/>
          <w:sz w:val="20"/>
          <w:szCs w:val="20"/>
        </w:rPr>
        <w:t>Zhotovitel není odpovědný za vady vzniklé opotř</w:t>
      </w:r>
      <w:r w:rsidR="00495C6A">
        <w:rPr>
          <w:rFonts w:ascii="Arial" w:hAnsi="Arial" w:cs="Arial"/>
          <w:sz w:val="20"/>
          <w:szCs w:val="20"/>
        </w:rPr>
        <w:t xml:space="preserve">ebením nebo poškozením díla </w:t>
      </w:r>
      <w:r w:rsidR="00495C6A" w:rsidRPr="00D0592D">
        <w:rPr>
          <w:rFonts w:ascii="Arial" w:hAnsi="Arial" w:cs="Arial"/>
          <w:sz w:val="20"/>
          <w:szCs w:val="20"/>
        </w:rPr>
        <w:t>při </w:t>
      </w:r>
      <w:r w:rsidRPr="00D0592D">
        <w:rPr>
          <w:rFonts w:ascii="Arial" w:hAnsi="Arial" w:cs="Arial"/>
          <w:sz w:val="20"/>
          <w:szCs w:val="20"/>
        </w:rPr>
        <w:t>neoprávněném předčasném užívání.</w:t>
      </w:r>
    </w:p>
    <w:p w14:paraId="5BA108DF" w14:textId="77777777" w:rsidR="000F3E7A" w:rsidRDefault="000F3E7A" w:rsidP="00B4541E">
      <w:pPr>
        <w:jc w:val="both"/>
        <w:rPr>
          <w:rFonts w:ascii="Arial" w:hAnsi="Arial" w:cs="Arial"/>
          <w:sz w:val="20"/>
          <w:szCs w:val="20"/>
        </w:rPr>
      </w:pPr>
    </w:p>
    <w:p w14:paraId="28FD8FBE" w14:textId="77777777" w:rsidR="000F3E7A" w:rsidRPr="00D0592D" w:rsidRDefault="000F3E7A" w:rsidP="00B4541E">
      <w:pPr>
        <w:jc w:val="both"/>
        <w:rPr>
          <w:rFonts w:ascii="Arial" w:hAnsi="Arial" w:cs="Arial"/>
          <w:sz w:val="20"/>
          <w:szCs w:val="20"/>
        </w:rPr>
      </w:pPr>
    </w:p>
    <w:p w14:paraId="4579CA90" w14:textId="77777777" w:rsidR="00415865" w:rsidRPr="00D0592D" w:rsidRDefault="00544BE4" w:rsidP="003702BC">
      <w:pPr>
        <w:numPr>
          <w:ilvl w:val="0"/>
          <w:numId w:val="5"/>
        </w:numPr>
        <w:jc w:val="both"/>
        <w:rPr>
          <w:rFonts w:ascii="Arial" w:hAnsi="Arial" w:cs="Arial"/>
          <w:b/>
          <w:bCs/>
          <w:sz w:val="20"/>
          <w:szCs w:val="20"/>
        </w:rPr>
      </w:pPr>
      <w:r w:rsidRPr="00D0592D">
        <w:rPr>
          <w:rFonts w:ascii="Arial" w:hAnsi="Arial" w:cs="Arial"/>
          <w:b/>
          <w:bCs/>
          <w:sz w:val="20"/>
          <w:szCs w:val="20"/>
        </w:rPr>
        <w:t>Vady</w:t>
      </w:r>
      <w:r w:rsidR="00415865" w:rsidRPr="00D0592D">
        <w:rPr>
          <w:rFonts w:ascii="Arial" w:hAnsi="Arial" w:cs="Arial"/>
          <w:b/>
          <w:bCs/>
          <w:sz w:val="20"/>
          <w:szCs w:val="20"/>
        </w:rPr>
        <w:t xml:space="preserve"> díla</w:t>
      </w:r>
    </w:p>
    <w:p w14:paraId="6C5CDBD7" w14:textId="77777777" w:rsidR="00D75559" w:rsidRPr="004E05AD" w:rsidRDefault="00D75559" w:rsidP="00D75559">
      <w:pPr>
        <w:ind w:left="426"/>
        <w:jc w:val="both"/>
        <w:rPr>
          <w:rFonts w:ascii="Arial" w:hAnsi="Arial" w:cs="Arial"/>
          <w:b/>
          <w:bCs/>
          <w:sz w:val="20"/>
          <w:szCs w:val="20"/>
        </w:rPr>
      </w:pPr>
    </w:p>
    <w:p w14:paraId="416AA5AA" w14:textId="77777777" w:rsidR="00415865" w:rsidRPr="004E05AD" w:rsidRDefault="00415865" w:rsidP="003702BC">
      <w:pPr>
        <w:numPr>
          <w:ilvl w:val="1"/>
          <w:numId w:val="5"/>
        </w:numPr>
        <w:ind w:left="567" w:hanging="567"/>
        <w:jc w:val="both"/>
        <w:rPr>
          <w:rFonts w:ascii="Arial" w:hAnsi="Arial" w:cs="Arial"/>
          <w:sz w:val="20"/>
          <w:szCs w:val="20"/>
        </w:rPr>
      </w:pPr>
      <w:r w:rsidRPr="004E05AD">
        <w:rPr>
          <w:rFonts w:ascii="Arial" w:hAnsi="Arial" w:cs="Arial"/>
          <w:sz w:val="20"/>
          <w:szCs w:val="20"/>
        </w:rPr>
        <w:t>Odpovědnost za vady díla a vady plnění díla.</w:t>
      </w:r>
    </w:p>
    <w:p w14:paraId="33624D97" w14:textId="4D766446" w:rsidR="00415865" w:rsidRPr="005738A8"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 odpovídá za vady</w:t>
      </w:r>
      <w:r w:rsidR="004C5F53">
        <w:rPr>
          <w:rFonts w:ascii="Arial" w:hAnsi="Arial" w:cs="Arial"/>
          <w:sz w:val="20"/>
          <w:szCs w:val="20"/>
        </w:rPr>
        <w:t xml:space="preserve"> </w:t>
      </w:r>
      <w:r w:rsidRPr="005738A8">
        <w:rPr>
          <w:rFonts w:ascii="Arial" w:hAnsi="Arial" w:cs="Arial"/>
          <w:sz w:val="20"/>
          <w:szCs w:val="20"/>
        </w:rPr>
        <w:t xml:space="preserve">díla zjištěné v záruční době. </w:t>
      </w:r>
    </w:p>
    <w:p w14:paraId="5D4763BC" w14:textId="77777777" w:rsidR="00415865" w:rsidRPr="005738A8" w:rsidRDefault="00415865" w:rsidP="003702BC">
      <w:pPr>
        <w:numPr>
          <w:ilvl w:val="2"/>
          <w:numId w:val="5"/>
        </w:numPr>
        <w:jc w:val="both"/>
        <w:rPr>
          <w:rFonts w:ascii="Arial" w:hAnsi="Arial" w:cs="Arial"/>
          <w:sz w:val="20"/>
          <w:szCs w:val="20"/>
        </w:rPr>
      </w:pPr>
      <w:r w:rsidRPr="005738A8">
        <w:rPr>
          <w:rFonts w:ascii="Arial" w:hAnsi="Arial" w:cs="Arial"/>
          <w:sz w:val="20"/>
          <w:szCs w:val="20"/>
        </w:rPr>
        <w:t xml:space="preserve">Zhotovitel neodpovídá za vady díla, jestliže tyto vady byly způsobeny použitím </w:t>
      </w:r>
      <w:r w:rsidR="00690D32" w:rsidRPr="005738A8">
        <w:rPr>
          <w:rFonts w:ascii="Arial" w:hAnsi="Arial" w:cs="Arial"/>
          <w:sz w:val="20"/>
          <w:szCs w:val="20"/>
        </w:rPr>
        <w:t>věcí předaných mu k zpracování O</w:t>
      </w:r>
      <w:r w:rsidRPr="005738A8">
        <w:rPr>
          <w:rFonts w:ascii="Arial" w:hAnsi="Arial" w:cs="Arial"/>
          <w:sz w:val="20"/>
          <w:szCs w:val="20"/>
        </w:rPr>
        <w:t xml:space="preserve">bjednatelem v případě, že zhotovitel ani při vynaložení odborné péče vhodnost těchto věcí nemohl zjistit nebo </w:t>
      </w:r>
      <w:r w:rsidR="00690D32" w:rsidRPr="005738A8">
        <w:rPr>
          <w:rFonts w:ascii="Arial" w:hAnsi="Arial" w:cs="Arial"/>
          <w:sz w:val="20"/>
          <w:szCs w:val="20"/>
        </w:rPr>
        <w:t>na ně upozornil a O</w:t>
      </w:r>
      <w:r w:rsidR="00495C6A" w:rsidRPr="005738A8">
        <w:rPr>
          <w:rFonts w:ascii="Arial" w:hAnsi="Arial" w:cs="Arial"/>
          <w:sz w:val="20"/>
          <w:szCs w:val="20"/>
        </w:rPr>
        <w:t>bjednatel na </w:t>
      </w:r>
      <w:r w:rsidRPr="005738A8">
        <w:rPr>
          <w:rFonts w:ascii="Arial" w:hAnsi="Arial" w:cs="Arial"/>
          <w:sz w:val="20"/>
          <w:szCs w:val="20"/>
        </w:rPr>
        <w:t>jejich použití trval. Zhotovitel rovněž neodpovídá za vady způsobené dodržen</w:t>
      </w:r>
      <w:r w:rsidR="00690D32" w:rsidRPr="005738A8">
        <w:rPr>
          <w:rFonts w:ascii="Arial" w:hAnsi="Arial" w:cs="Arial"/>
          <w:sz w:val="20"/>
          <w:szCs w:val="20"/>
        </w:rPr>
        <w:t>ím nevhodných pokynů daných mu O</w:t>
      </w:r>
      <w:r w:rsidRPr="005738A8">
        <w:rPr>
          <w:rFonts w:ascii="Arial" w:hAnsi="Arial" w:cs="Arial"/>
          <w:sz w:val="20"/>
          <w:szCs w:val="20"/>
        </w:rPr>
        <w:t>bjednatelem, jestliže Zhotovitel na nevhodnost t</w:t>
      </w:r>
      <w:r w:rsidR="00495C6A" w:rsidRPr="005738A8">
        <w:rPr>
          <w:rFonts w:ascii="Arial" w:hAnsi="Arial" w:cs="Arial"/>
          <w:sz w:val="20"/>
          <w:szCs w:val="20"/>
        </w:rPr>
        <w:t>ěchto </w:t>
      </w:r>
      <w:r w:rsidRPr="005738A8">
        <w:rPr>
          <w:rFonts w:ascii="Arial" w:hAnsi="Arial" w:cs="Arial"/>
          <w:sz w:val="20"/>
          <w:szCs w:val="20"/>
        </w:rPr>
        <w:t>pokynů písemně upozornil a Objednatel na jejich dodržení tr</w:t>
      </w:r>
      <w:r w:rsidR="00495C6A" w:rsidRPr="005738A8">
        <w:rPr>
          <w:rFonts w:ascii="Arial" w:hAnsi="Arial" w:cs="Arial"/>
          <w:sz w:val="20"/>
          <w:szCs w:val="20"/>
        </w:rPr>
        <w:t>val nebo jestli Zhotovitel tuto </w:t>
      </w:r>
      <w:r w:rsidRPr="005738A8">
        <w:rPr>
          <w:rFonts w:ascii="Arial" w:hAnsi="Arial" w:cs="Arial"/>
          <w:sz w:val="20"/>
          <w:szCs w:val="20"/>
        </w:rPr>
        <w:t>nevhodnost ani při vynaložení odborné péče nemohl zjistit.</w:t>
      </w:r>
    </w:p>
    <w:p w14:paraId="16CA00E3" w14:textId="77777777" w:rsidR="00415865" w:rsidRPr="005738A8" w:rsidRDefault="00415865" w:rsidP="003702BC">
      <w:pPr>
        <w:numPr>
          <w:ilvl w:val="2"/>
          <w:numId w:val="5"/>
        </w:numPr>
        <w:jc w:val="both"/>
        <w:rPr>
          <w:rFonts w:ascii="Arial" w:hAnsi="Arial" w:cs="Arial"/>
          <w:sz w:val="20"/>
          <w:szCs w:val="20"/>
        </w:rPr>
      </w:pPr>
      <w:r w:rsidRPr="005738A8">
        <w:rPr>
          <w:rFonts w:ascii="Arial" w:hAnsi="Arial" w:cs="Arial"/>
          <w:sz w:val="20"/>
          <w:szCs w:val="20"/>
        </w:rPr>
        <w:t xml:space="preserve">Zhotovitel neodpovídá za vady díla, které byly </w:t>
      </w:r>
      <w:r w:rsidR="00DF4620" w:rsidRPr="005738A8">
        <w:rPr>
          <w:rFonts w:ascii="Arial" w:hAnsi="Arial" w:cs="Arial"/>
          <w:sz w:val="20"/>
          <w:szCs w:val="20"/>
        </w:rPr>
        <w:t xml:space="preserve">zaviněny </w:t>
      </w:r>
      <w:r w:rsidR="00495C6A" w:rsidRPr="005738A8">
        <w:rPr>
          <w:rFonts w:ascii="Arial" w:hAnsi="Arial" w:cs="Arial"/>
          <w:sz w:val="20"/>
          <w:szCs w:val="20"/>
        </w:rPr>
        <w:t>Objednatelem, třetí osobou nebo </w:t>
      </w:r>
      <w:r w:rsidR="00DF4620" w:rsidRPr="005738A8">
        <w:rPr>
          <w:rFonts w:ascii="Arial" w:hAnsi="Arial" w:cs="Arial"/>
          <w:sz w:val="20"/>
          <w:szCs w:val="20"/>
        </w:rPr>
        <w:t xml:space="preserve">způsobeny </w:t>
      </w:r>
      <w:r w:rsidRPr="005738A8">
        <w:rPr>
          <w:rFonts w:ascii="Arial" w:hAnsi="Arial" w:cs="Arial"/>
          <w:sz w:val="20"/>
          <w:szCs w:val="20"/>
        </w:rPr>
        <w:t>vyšší mocí.</w:t>
      </w:r>
    </w:p>
    <w:p w14:paraId="62A188C4" w14:textId="77777777" w:rsidR="009030A0" w:rsidRPr="004F71AB" w:rsidRDefault="009030A0" w:rsidP="00671438">
      <w:pPr>
        <w:pStyle w:val="Zkladntext"/>
        <w:spacing w:line="240" w:lineRule="atLeast"/>
        <w:jc w:val="both"/>
        <w:rPr>
          <w:rFonts w:ascii="Arial" w:hAnsi="Arial" w:cs="Arial"/>
          <w:sz w:val="20"/>
          <w:lang w:val="cs-CZ"/>
        </w:rPr>
      </w:pPr>
    </w:p>
    <w:p w14:paraId="495F1DDF" w14:textId="77777777" w:rsidR="00415865" w:rsidRPr="005F084E" w:rsidRDefault="00415865" w:rsidP="003702BC">
      <w:pPr>
        <w:numPr>
          <w:ilvl w:val="1"/>
          <w:numId w:val="5"/>
        </w:numPr>
        <w:ind w:left="567" w:hanging="567"/>
        <w:jc w:val="both"/>
        <w:rPr>
          <w:rFonts w:ascii="Arial" w:hAnsi="Arial" w:cs="Arial"/>
          <w:sz w:val="20"/>
          <w:szCs w:val="20"/>
        </w:rPr>
      </w:pPr>
      <w:r w:rsidRPr="004E05AD">
        <w:rPr>
          <w:rFonts w:ascii="Arial" w:hAnsi="Arial" w:cs="Arial"/>
          <w:sz w:val="20"/>
          <w:szCs w:val="20"/>
        </w:rPr>
        <w:t>Délka záruční doby</w:t>
      </w:r>
    </w:p>
    <w:p w14:paraId="6109D379" w14:textId="45993738" w:rsidR="00BE1D07" w:rsidRPr="003702BC" w:rsidRDefault="00544BE4" w:rsidP="003702BC">
      <w:pPr>
        <w:numPr>
          <w:ilvl w:val="2"/>
          <w:numId w:val="5"/>
        </w:numPr>
        <w:jc w:val="both"/>
        <w:rPr>
          <w:rFonts w:ascii="Arial" w:hAnsi="Arial" w:cs="Arial"/>
          <w:sz w:val="20"/>
          <w:szCs w:val="20"/>
        </w:rPr>
      </w:pPr>
      <w:r>
        <w:rPr>
          <w:rFonts w:ascii="Arial" w:hAnsi="Arial" w:cs="Arial"/>
          <w:sz w:val="20"/>
          <w:szCs w:val="20"/>
        </w:rPr>
        <w:t xml:space="preserve">Zhotovitel dává za jakost díla Objednateli záruku. </w:t>
      </w:r>
      <w:r w:rsidR="00BE1D07" w:rsidRPr="00F7215A">
        <w:rPr>
          <w:rFonts w:ascii="Arial" w:hAnsi="Arial" w:cs="Arial"/>
          <w:sz w:val="20"/>
          <w:szCs w:val="20"/>
        </w:rPr>
        <w:t>Záruční lhůta</w:t>
      </w:r>
      <w:r w:rsidR="003A5A67">
        <w:rPr>
          <w:rFonts w:ascii="Arial" w:hAnsi="Arial" w:cs="Arial"/>
          <w:sz w:val="20"/>
          <w:szCs w:val="20"/>
        </w:rPr>
        <w:t xml:space="preserve"> na celé dílo</w:t>
      </w:r>
      <w:r w:rsidR="00BE1D07" w:rsidRPr="00F7215A">
        <w:rPr>
          <w:rFonts w:ascii="Arial" w:hAnsi="Arial" w:cs="Arial"/>
          <w:sz w:val="20"/>
          <w:szCs w:val="20"/>
        </w:rPr>
        <w:t xml:space="preserve"> se sjednává v délce </w:t>
      </w:r>
      <w:r w:rsidR="00BE1D07" w:rsidRPr="003702BC">
        <w:rPr>
          <w:rFonts w:ascii="Arial" w:hAnsi="Arial" w:cs="Arial"/>
          <w:b/>
          <w:bCs/>
          <w:sz w:val="20"/>
          <w:szCs w:val="20"/>
        </w:rPr>
        <w:t>60 měsíců</w:t>
      </w:r>
      <w:r w:rsidR="00BE1D07" w:rsidRPr="003702BC">
        <w:rPr>
          <w:rFonts w:ascii="Arial" w:hAnsi="Arial" w:cs="Arial"/>
          <w:sz w:val="20"/>
          <w:szCs w:val="20"/>
        </w:rPr>
        <w:t xml:space="preserve"> </w:t>
      </w:r>
      <w:r w:rsidR="00BE1D07" w:rsidRPr="00F7215A">
        <w:rPr>
          <w:rFonts w:ascii="Arial" w:hAnsi="Arial" w:cs="Arial"/>
          <w:sz w:val="20"/>
          <w:szCs w:val="20"/>
        </w:rPr>
        <w:t xml:space="preserve">a začíná běžet od doby předání a </w:t>
      </w:r>
      <w:r w:rsidR="00BE1D07" w:rsidRPr="005738A8">
        <w:rPr>
          <w:rFonts w:ascii="Arial" w:hAnsi="Arial" w:cs="Arial"/>
          <w:sz w:val="20"/>
          <w:szCs w:val="20"/>
        </w:rPr>
        <w:t xml:space="preserve">převzetí díla. </w:t>
      </w:r>
      <w:r w:rsidR="002E538D" w:rsidRPr="005738A8">
        <w:rPr>
          <w:rFonts w:ascii="Arial" w:hAnsi="Arial" w:cs="Arial"/>
          <w:sz w:val="20"/>
          <w:szCs w:val="20"/>
        </w:rPr>
        <w:t xml:space="preserve">Pokud dílo obsahuje stroje a zařízení, ke kterým poskytuje jejich výrobce záruční list, se záruční lhůta </w:t>
      </w:r>
      <w:r w:rsidR="006B3E71" w:rsidRPr="005738A8">
        <w:rPr>
          <w:rFonts w:ascii="Arial" w:hAnsi="Arial" w:cs="Arial"/>
          <w:sz w:val="20"/>
          <w:szCs w:val="20"/>
        </w:rPr>
        <w:t xml:space="preserve">po tyto </w:t>
      </w:r>
      <w:r w:rsidR="006B3E71" w:rsidRPr="005738A8">
        <w:rPr>
          <w:rFonts w:ascii="Arial" w:hAnsi="Arial" w:cs="Arial"/>
          <w:sz w:val="20"/>
          <w:szCs w:val="20"/>
        </w:rPr>
        <w:lastRenderedPageBreak/>
        <w:t xml:space="preserve">stroje a zařízení, </w:t>
      </w:r>
      <w:r w:rsidR="002E538D" w:rsidRPr="005738A8">
        <w:rPr>
          <w:rFonts w:ascii="Arial" w:hAnsi="Arial" w:cs="Arial"/>
          <w:sz w:val="20"/>
          <w:szCs w:val="20"/>
        </w:rPr>
        <w:t xml:space="preserve">sjednává v </w:t>
      </w:r>
      <w:r w:rsidR="002E538D" w:rsidRPr="005738A8">
        <w:rPr>
          <w:rFonts w:ascii="Arial" w:hAnsi="Arial" w:cs="Arial"/>
          <w:b/>
          <w:bCs/>
          <w:sz w:val="20"/>
          <w:szCs w:val="20"/>
        </w:rPr>
        <w:t>délce 24 měsíců</w:t>
      </w:r>
      <w:r w:rsidR="002E538D" w:rsidRPr="005738A8">
        <w:rPr>
          <w:rFonts w:ascii="Arial" w:hAnsi="Arial" w:cs="Arial"/>
          <w:sz w:val="20"/>
          <w:szCs w:val="20"/>
        </w:rPr>
        <w:t xml:space="preserve"> ode dne předání a převzetí díla Objednatelem. </w:t>
      </w:r>
      <w:r w:rsidR="00BE1D07" w:rsidRPr="005738A8">
        <w:rPr>
          <w:rFonts w:ascii="Arial" w:hAnsi="Arial" w:cs="Arial"/>
          <w:sz w:val="20"/>
          <w:szCs w:val="20"/>
        </w:rPr>
        <w:t>Pokud nějaká část stavby bude uváděna do předčasného užívání, běží na ní záruční lhůty stejným způsobem, jak je popsáno v předchozí části</w:t>
      </w:r>
      <w:r w:rsidR="00BE1D07" w:rsidRPr="00F7215A">
        <w:rPr>
          <w:rFonts w:ascii="Arial" w:hAnsi="Arial" w:cs="Arial"/>
          <w:sz w:val="20"/>
          <w:szCs w:val="20"/>
        </w:rPr>
        <w:t xml:space="preserve"> odstavce s tím, že lhůty počínají běžet dnem uvedení</w:t>
      </w:r>
      <w:r w:rsidR="00BE1D07">
        <w:rPr>
          <w:rFonts w:ascii="Arial" w:hAnsi="Arial" w:cs="Arial"/>
          <w:sz w:val="20"/>
          <w:szCs w:val="20"/>
        </w:rPr>
        <w:t xml:space="preserve"> části stavby</w:t>
      </w:r>
      <w:r w:rsidR="00BE1D07" w:rsidRPr="00F7215A">
        <w:rPr>
          <w:rFonts w:ascii="Arial" w:hAnsi="Arial" w:cs="Arial"/>
          <w:sz w:val="20"/>
          <w:szCs w:val="20"/>
        </w:rPr>
        <w:t xml:space="preserve"> do předčasného užívání. Záruční lhůta neběží po dobu, po kterou Objednatel nemohl předmět díla užívat pro vady díla, za které</w:t>
      </w:r>
      <w:r w:rsidR="00CD374B" w:rsidRPr="003702BC">
        <w:rPr>
          <w:rFonts w:ascii="Arial" w:hAnsi="Arial" w:cs="Arial"/>
          <w:sz w:val="20"/>
          <w:szCs w:val="20"/>
        </w:rPr>
        <w:t xml:space="preserve"> Z</w:t>
      </w:r>
      <w:r w:rsidR="00BE1D07" w:rsidRPr="003702BC">
        <w:rPr>
          <w:rFonts w:ascii="Arial" w:hAnsi="Arial" w:cs="Arial"/>
          <w:sz w:val="20"/>
          <w:szCs w:val="20"/>
        </w:rPr>
        <w:t>hotovitel odpovídá.</w:t>
      </w:r>
    </w:p>
    <w:p w14:paraId="29D4AA06" w14:textId="77777777" w:rsidR="0089392C" w:rsidRPr="00E943D3" w:rsidRDefault="0089392C" w:rsidP="0089392C">
      <w:pPr>
        <w:numPr>
          <w:ilvl w:val="2"/>
          <w:numId w:val="5"/>
        </w:numPr>
        <w:ind w:left="1276" w:hanging="709"/>
        <w:jc w:val="both"/>
        <w:rPr>
          <w:rFonts w:ascii="Arial" w:hAnsi="Arial" w:cs="Arial"/>
          <w:sz w:val="20"/>
        </w:rPr>
      </w:pPr>
      <w:bookmarkStart w:id="5" w:name="_Hlk100739677"/>
      <w:r w:rsidRPr="00E943D3">
        <w:rPr>
          <w:rFonts w:ascii="Arial" w:hAnsi="Arial" w:cs="Arial"/>
          <w:sz w:val="20"/>
        </w:rPr>
        <w:t>Záruka se nevztahuje na běžná opotřebení, ani na závady způsobené násilně, vyšší mocí apod.</w:t>
      </w:r>
    </w:p>
    <w:p w14:paraId="5E8B76DA" w14:textId="77777777" w:rsidR="0089392C" w:rsidRPr="009A7D20" w:rsidRDefault="0089392C" w:rsidP="0089392C">
      <w:pPr>
        <w:numPr>
          <w:ilvl w:val="2"/>
          <w:numId w:val="5"/>
        </w:numPr>
        <w:ind w:left="1276" w:hanging="709"/>
        <w:jc w:val="both"/>
        <w:rPr>
          <w:rFonts w:ascii="Arial" w:hAnsi="Arial" w:cs="Arial"/>
          <w:sz w:val="20"/>
        </w:rPr>
      </w:pPr>
      <w:bookmarkStart w:id="6" w:name="_Hlk100741332"/>
      <w:bookmarkEnd w:id="5"/>
      <w:r w:rsidRPr="00E943D3">
        <w:rPr>
          <w:rFonts w:ascii="Arial" w:hAnsi="Arial" w:cs="Arial"/>
          <w:sz w:val="20"/>
        </w:rPr>
        <w:t xml:space="preserve">Pro ty části díla, které byly v důsledku oprávněné reklamace Objednatele Zhotovitelem vyměněny za nové, běží záruční lhůta opětovně od počátku ode dne provedení reklamační opravy. </w:t>
      </w:r>
      <w:r w:rsidRPr="00E943D3">
        <w:rPr>
          <w:rFonts w:ascii="Arial" w:hAnsi="Arial" w:cs="Arial"/>
          <w:sz w:val="20"/>
          <w:szCs w:val="20"/>
        </w:rPr>
        <w:t>U vad, které byly pouze opraveny, se prodlužuje</w:t>
      </w:r>
      <w:r w:rsidRPr="00E943D3">
        <w:rPr>
          <w:rFonts w:ascii="Arial" w:hAnsi="Arial" w:cs="Arial"/>
          <w:sz w:val="20"/>
        </w:rPr>
        <w:t xml:space="preserve"> </w:t>
      </w:r>
      <w:r w:rsidRPr="00E943D3">
        <w:rPr>
          <w:rFonts w:ascii="Arial" w:hAnsi="Arial" w:cs="Arial"/>
          <w:sz w:val="20"/>
          <w:szCs w:val="20"/>
        </w:rPr>
        <w:t>záruční lhůta jen o tu dobu, po kterou nemohl Objednatel tuto konkrétní část díla využívat.</w:t>
      </w:r>
      <w:bookmarkEnd w:id="6"/>
    </w:p>
    <w:p w14:paraId="6D3A9D22" w14:textId="77777777" w:rsidR="00415865" w:rsidRPr="004E05AD" w:rsidRDefault="00415865" w:rsidP="00CB08F6">
      <w:pPr>
        <w:ind w:left="1276" w:hanging="709"/>
        <w:jc w:val="both"/>
        <w:rPr>
          <w:rFonts w:ascii="Arial" w:hAnsi="Arial" w:cs="Arial"/>
          <w:sz w:val="20"/>
          <w:szCs w:val="20"/>
        </w:rPr>
      </w:pPr>
    </w:p>
    <w:p w14:paraId="7CAB0C7F" w14:textId="77777777" w:rsidR="00415865" w:rsidRPr="004E05AD" w:rsidRDefault="00415865" w:rsidP="003702BC">
      <w:pPr>
        <w:numPr>
          <w:ilvl w:val="1"/>
          <w:numId w:val="5"/>
        </w:numPr>
        <w:ind w:left="567" w:hanging="567"/>
        <w:jc w:val="both"/>
        <w:rPr>
          <w:rFonts w:ascii="Arial" w:hAnsi="Arial" w:cs="Arial"/>
          <w:sz w:val="20"/>
          <w:szCs w:val="20"/>
        </w:rPr>
      </w:pPr>
      <w:r w:rsidRPr="004E05AD">
        <w:rPr>
          <w:rFonts w:ascii="Arial" w:hAnsi="Arial" w:cs="Arial"/>
          <w:sz w:val="20"/>
          <w:szCs w:val="20"/>
        </w:rPr>
        <w:t>Způsob uplatnění reklamace</w:t>
      </w:r>
    </w:p>
    <w:p w14:paraId="490B5ABF"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Objednatel je povinen vady pís</w:t>
      </w:r>
      <w:r w:rsidR="007F2A28" w:rsidRPr="003702BC">
        <w:rPr>
          <w:rFonts w:ascii="Arial" w:hAnsi="Arial" w:cs="Arial"/>
          <w:sz w:val="20"/>
          <w:szCs w:val="20"/>
        </w:rPr>
        <w:t>emně reklamovat u Z</w:t>
      </w:r>
      <w:r w:rsidRPr="003702BC">
        <w:rPr>
          <w:rFonts w:ascii="Arial" w:hAnsi="Arial" w:cs="Arial"/>
          <w:sz w:val="20"/>
          <w:szCs w:val="20"/>
        </w:rPr>
        <w:t>hotov</w:t>
      </w:r>
      <w:r w:rsidR="00495C6A" w:rsidRPr="003702BC">
        <w:rPr>
          <w:rFonts w:ascii="Arial" w:hAnsi="Arial" w:cs="Arial"/>
          <w:sz w:val="20"/>
          <w:szCs w:val="20"/>
        </w:rPr>
        <w:t>itele bez zbytečného odkladu po </w:t>
      </w:r>
      <w:r w:rsidRPr="003702BC">
        <w:rPr>
          <w:rFonts w:ascii="Arial" w:hAnsi="Arial" w:cs="Arial"/>
          <w:sz w:val="20"/>
          <w:szCs w:val="20"/>
        </w:rPr>
        <w:t>jejich zjištění. Oznámení (reklamaci) odešle</w:t>
      </w:r>
      <w:r w:rsidR="007C01F0" w:rsidRPr="003702BC">
        <w:rPr>
          <w:rFonts w:ascii="Arial" w:hAnsi="Arial" w:cs="Arial"/>
          <w:sz w:val="20"/>
          <w:szCs w:val="20"/>
        </w:rPr>
        <w:t xml:space="preserve"> e-mailem a následně písemně</w:t>
      </w:r>
      <w:r w:rsidRPr="003702BC">
        <w:rPr>
          <w:rFonts w:ascii="Arial" w:hAnsi="Arial" w:cs="Arial"/>
          <w:sz w:val="20"/>
          <w:szCs w:val="20"/>
        </w:rPr>
        <w:t xml:space="preserve"> na adresu </w:t>
      </w:r>
      <w:r w:rsidR="00CD374B" w:rsidRPr="003702BC">
        <w:rPr>
          <w:rFonts w:ascii="Arial" w:hAnsi="Arial" w:cs="Arial"/>
          <w:sz w:val="20"/>
          <w:szCs w:val="20"/>
        </w:rPr>
        <w:t>Z</w:t>
      </w:r>
      <w:r w:rsidRPr="003702BC">
        <w:rPr>
          <w:rFonts w:ascii="Arial" w:hAnsi="Arial" w:cs="Arial"/>
          <w:sz w:val="20"/>
          <w:szCs w:val="20"/>
        </w:rPr>
        <w:t>hotovitele uvedenou v oddíle Smluvní strany. V rekla</w:t>
      </w:r>
      <w:r w:rsidR="00495C6A" w:rsidRPr="003702BC">
        <w:rPr>
          <w:rFonts w:ascii="Arial" w:hAnsi="Arial" w:cs="Arial"/>
          <w:sz w:val="20"/>
          <w:szCs w:val="20"/>
        </w:rPr>
        <w:t>maci musí být vady popsány nebo </w:t>
      </w:r>
      <w:r w:rsidRPr="003702BC">
        <w:rPr>
          <w:rFonts w:ascii="Arial" w:hAnsi="Arial" w:cs="Arial"/>
          <w:sz w:val="20"/>
          <w:szCs w:val="20"/>
        </w:rPr>
        <w:t xml:space="preserve">uvedeno jak se projevují. Dále </w:t>
      </w:r>
      <w:r w:rsidR="00690D32" w:rsidRPr="003702BC">
        <w:rPr>
          <w:rFonts w:ascii="Arial" w:hAnsi="Arial" w:cs="Arial"/>
          <w:sz w:val="20"/>
          <w:szCs w:val="20"/>
        </w:rPr>
        <w:t>v reklamaci O</w:t>
      </w:r>
      <w:r w:rsidRPr="003702BC">
        <w:rPr>
          <w:rFonts w:ascii="Arial" w:hAnsi="Arial" w:cs="Arial"/>
          <w:sz w:val="20"/>
          <w:szCs w:val="20"/>
        </w:rPr>
        <w:t>bjednatel uvede, jakým způsobem požaduje sjednat nápravu. Objednatel je oprávněn požadovat:</w:t>
      </w:r>
    </w:p>
    <w:p w14:paraId="53A53FE8" w14:textId="77777777" w:rsidR="00415865" w:rsidRPr="004E05AD" w:rsidRDefault="00415865" w:rsidP="003E2504">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 xml:space="preserve">odstranění vady dodáním náhradního plnění </w:t>
      </w:r>
    </w:p>
    <w:p w14:paraId="05917E0D" w14:textId="77777777" w:rsidR="00415865" w:rsidRPr="004E05AD" w:rsidRDefault="00415865" w:rsidP="003E2504">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odstranění vady opravou, je-li vada opravitelná</w:t>
      </w:r>
    </w:p>
    <w:p w14:paraId="399D793D" w14:textId="77777777" w:rsidR="0079211B" w:rsidRPr="003B193A" w:rsidRDefault="00415865" w:rsidP="003E2504">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přiměřenou slevu ze sjednané ceny</w:t>
      </w:r>
    </w:p>
    <w:p w14:paraId="6940DBB2" w14:textId="77777777" w:rsidR="00415865" w:rsidRPr="004E05AD" w:rsidRDefault="0079211B" w:rsidP="003E2504">
      <w:pPr>
        <w:pStyle w:val="Zkladntext"/>
        <w:numPr>
          <w:ilvl w:val="0"/>
          <w:numId w:val="9"/>
        </w:numPr>
        <w:tabs>
          <w:tab w:val="num" w:pos="1701"/>
        </w:tabs>
        <w:spacing w:line="240" w:lineRule="atLeast"/>
        <w:jc w:val="both"/>
        <w:rPr>
          <w:rFonts w:ascii="Arial" w:hAnsi="Arial" w:cs="Arial"/>
          <w:sz w:val="20"/>
        </w:rPr>
      </w:pPr>
      <w:r>
        <w:rPr>
          <w:rFonts w:ascii="Arial" w:hAnsi="Arial" w:cs="Arial"/>
          <w:sz w:val="20"/>
          <w:lang w:val="cs-CZ"/>
        </w:rPr>
        <w:t>odstoupit od smlouvy</w:t>
      </w:r>
      <w:r w:rsidR="00415865" w:rsidRPr="004E05AD">
        <w:rPr>
          <w:rFonts w:ascii="Arial" w:hAnsi="Arial" w:cs="Arial"/>
          <w:sz w:val="20"/>
        </w:rPr>
        <w:t>.</w:t>
      </w:r>
    </w:p>
    <w:p w14:paraId="783920E4" w14:textId="77777777" w:rsidR="00415865" w:rsidRPr="004E05AD" w:rsidRDefault="00415865" w:rsidP="00CB08F6">
      <w:pPr>
        <w:pStyle w:val="Zkladntext"/>
        <w:spacing w:line="240" w:lineRule="atLeast"/>
        <w:ind w:left="1276" w:hanging="709"/>
        <w:jc w:val="both"/>
        <w:rPr>
          <w:rFonts w:ascii="Arial" w:hAnsi="Arial" w:cs="Arial"/>
          <w:sz w:val="20"/>
        </w:rPr>
      </w:pPr>
      <w:r w:rsidRPr="004E05AD">
        <w:rPr>
          <w:rFonts w:ascii="Arial" w:hAnsi="Arial" w:cs="Arial"/>
          <w:sz w:val="20"/>
        </w:rPr>
        <w:t>Objednatel je oprávněn vybrat si ten způsob, který mu nejlépe vyhovuje.</w:t>
      </w:r>
    </w:p>
    <w:p w14:paraId="42AFB3E1" w14:textId="77777777" w:rsidR="00415865" w:rsidRPr="004E05AD" w:rsidRDefault="00415865" w:rsidP="003702BC">
      <w:pPr>
        <w:numPr>
          <w:ilvl w:val="2"/>
          <w:numId w:val="5"/>
        </w:numPr>
        <w:jc w:val="both"/>
        <w:rPr>
          <w:rFonts w:ascii="Arial" w:hAnsi="Arial" w:cs="Arial"/>
          <w:sz w:val="20"/>
        </w:rPr>
      </w:pPr>
      <w:r w:rsidRPr="003702BC">
        <w:rPr>
          <w:rFonts w:ascii="Arial" w:hAnsi="Arial" w:cs="Arial"/>
          <w:sz w:val="20"/>
          <w:szCs w:val="20"/>
        </w:rPr>
        <w:t>Právo Objednatele vyplývající ze záruky zaniká, pokud Objednatel neoznámí vady díla:</w:t>
      </w:r>
    </w:p>
    <w:p w14:paraId="69948BB0" w14:textId="77777777" w:rsidR="00415865" w:rsidRPr="004E05AD" w:rsidRDefault="0018538C" w:rsidP="003E2504">
      <w:pPr>
        <w:pStyle w:val="Zkladntext"/>
        <w:numPr>
          <w:ilvl w:val="0"/>
          <w:numId w:val="10"/>
        </w:numPr>
        <w:spacing w:line="240" w:lineRule="atLeast"/>
        <w:jc w:val="both"/>
        <w:rPr>
          <w:rFonts w:ascii="Arial" w:hAnsi="Arial" w:cs="Arial"/>
          <w:sz w:val="20"/>
        </w:rPr>
      </w:pPr>
      <w:r>
        <w:rPr>
          <w:rFonts w:ascii="Arial" w:hAnsi="Arial" w:cs="Arial"/>
          <w:sz w:val="20"/>
          <w:lang w:val="cs-CZ"/>
        </w:rPr>
        <w:t xml:space="preserve"> </w:t>
      </w:r>
      <w:r>
        <w:rPr>
          <w:rFonts w:ascii="Arial" w:hAnsi="Arial" w:cs="Arial"/>
          <w:sz w:val="20"/>
          <w:lang w:val="cs-CZ"/>
        </w:rPr>
        <w:tab/>
      </w:r>
      <w:r w:rsidR="00415865" w:rsidRPr="004E05AD">
        <w:rPr>
          <w:rFonts w:ascii="Arial" w:hAnsi="Arial" w:cs="Arial"/>
          <w:sz w:val="20"/>
        </w:rPr>
        <w:t>bez zbytečného odkladu poté, kdy je zjistí</w:t>
      </w:r>
    </w:p>
    <w:p w14:paraId="02BFCDB0" w14:textId="77777777" w:rsidR="00415865" w:rsidRPr="004E05AD" w:rsidRDefault="0018538C" w:rsidP="003E2504">
      <w:pPr>
        <w:pStyle w:val="Zkladntext"/>
        <w:numPr>
          <w:ilvl w:val="0"/>
          <w:numId w:val="10"/>
        </w:numPr>
        <w:spacing w:line="240" w:lineRule="atLeast"/>
        <w:jc w:val="both"/>
        <w:rPr>
          <w:rFonts w:ascii="Arial" w:hAnsi="Arial" w:cs="Arial"/>
          <w:sz w:val="20"/>
        </w:rPr>
      </w:pPr>
      <w:r>
        <w:rPr>
          <w:rFonts w:ascii="Arial" w:hAnsi="Arial" w:cs="Arial"/>
          <w:sz w:val="20"/>
          <w:lang w:val="cs-CZ"/>
        </w:rPr>
        <w:t xml:space="preserve"> </w:t>
      </w:r>
      <w:r>
        <w:rPr>
          <w:rFonts w:ascii="Arial" w:hAnsi="Arial" w:cs="Arial"/>
          <w:sz w:val="20"/>
          <w:lang w:val="cs-CZ"/>
        </w:rPr>
        <w:tab/>
      </w:r>
      <w:r w:rsidR="00415865" w:rsidRPr="004E05AD">
        <w:rPr>
          <w:rFonts w:ascii="Arial" w:hAnsi="Arial" w:cs="Arial"/>
          <w:sz w:val="20"/>
        </w:rPr>
        <w:t>bez zbytečného odkladu poté, kdy mohly být zjištěny později při vynaložení odborné péče nejpozději však do konce záruční doby.</w:t>
      </w:r>
    </w:p>
    <w:p w14:paraId="134277E3" w14:textId="77777777" w:rsidR="00230758"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Reklamaci lze uplatnit nejpozději do posledního dne záruční lhůty, přičemž i reklamace odeslaná Objednatelem v poslední den záruční lhůty se považuje za včas uplatněnou.</w:t>
      </w:r>
    </w:p>
    <w:p w14:paraId="5C7596D4" w14:textId="77777777" w:rsidR="0081243E" w:rsidRPr="004E05AD" w:rsidRDefault="0081243E" w:rsidP="006B3E71">
      <w:pPr>
        <w:jc w:val="both"/>
        <w:rPr>
          <w:rFonts w:ascii="Arial" w:hAnsi="Arial" w:cs="Arial"/>
          <w:sz w:val="20"/>
          <w:szCs w:val="20"/>
        </w:rPr>
      </w:pPr>
    </w:p>
    <w:p w14:paraId="6477CF0F" w14:textId="77777777" w:rsidR="00415865" w:rsidRPr="004E05AD" w:rsidRDefault="00415865" w:rsidP="003702BC">
      <w:pPr>
        <w:numPr>
          <w:ilvl w:val="1"/>
          <w:numId w:val="5"/>
        </w:numPr>
        <w:ind w:left="567" w:hanging="567"/>
        <w:jc w:val="both"/>
        <w:rPr>
          <w:rFonts w:ascii="Arial" w:hAnsi="Arial" w:cs="Arial"/>
          <w:sz w:val="20"/>
          <w:szCs w:val="20"/>
        </w:rPr>
      </w:pPr>
      <w:r w:rsidRPr="004E05AD">
        <w:rPr>
          <w:rFonts w:ascii="Arial" w:hAnsi="Arial" w:cs="Arial"/>
          <w:sz w:val="20"/>
          <w:szCs w:val="20"/>
        </w:rPr>
        <w:t>Podmínky odstranění reklamovaných vad</w:t>
      </w:r>
    </w:p>
    <w:p w14:paraId="634F6A8F" w14:textId="77777777" w:rsidR="009A6E07" w:rsidRPr="003702BC" w:rsidRDefault="009A6E07" w:rsidP="003702BC">
      <w:pPr>
        <w:numPr>
          <w:ilvl w:val="2"/>
          <w:numId w:val="5"/>
        </w:numPr>
        <w:jc w:val="both"/>
        <w:rPr>
          <w:rFonts w:ascii="Arial" w:hAnsi="Arial" w:cs="Arial"/>
          <w:sz w:val="20"/>
          <w:szCs w:val="20"/>
        </w:rPr>
      </w:pPr>
      <w:r w:rsidRPr="003702BC">
        <w:rPr>
          <w:rFonts w:ascii="Arial" w:hAnsi="Arial" w:cs="Arial"/>
          <w:sz w:val="20"/>
          <w:szCs w:val="20"/>
        </w:rPr>
        <w:t xml:space="preserve">Zhotovitel je povinen nejpozději do </w:t>
      </w:r>
      <w:proofErr w:type="gramStart"/>
      <w:r w:rsidRPr="003702BC">
        <w:rPr>
          <w:rFonts w:ascii="Arial" w:hAnsi="Arial" w:cs="Arial"/>
          <w:sz w:val="20"/>
          <w:szCs w:val="20"/>
        </w:rPr>
        <w:t>10ti</w:t>
      </w:r>
      <w:proofErr w:type="gramEnd"/>
      <w:r w:rsidRPr="003702BC">
        <w:rPr>
          <w:rFonts w:ascii="Arial" w:hAnsi="Arial" w:cs="Arial"/>
          <w:sz w:val="20"/>
          <w:szCs w:val="20"/>
        </w:rPr>
        <w:t xml:space="preserve"> dnů po obdržení reklamace písemně oznámit Objednateli zda reklamaci uznává či neuznává. Pok</w:t>
      </w:r>
      <w:r w:rsidR="00495C6A" w:rsidRPr="003702BC">
        <w:rPr>
          <w:rFonts w:ascii="Arial" w:hAnsi="Arial" w:cs="Arial"/>
          <w:sz w:val="20"/>
          <w:szCs w:val="20"/>
        </w:rPr>
        <w:t>ud tak neučiní, má se za to, že </w:t>
      </w:r>
      <w:r w:rsidRPr="003702BC">
        <w:rPr>
          <w:rFonts w:ascii="Arial" w:hAnsi="Arial" w:cs="Arial"/>
          <w:sz w:val="20"/>
          <w:szCs w:val="20"/>
        </w:rPr>
        <w:t>reklamaci Objednatele uznává. Vždy však musí písemně sdělit, v jakém termínu nastoupí k odstranění vad(y). Tento termín nesmí být delší než 15 dnů ode dne obdržení reklamace, a to bez ohledu na to zda Zhotovitel reklamaci uznává či neuznává. Nestanoví-li Zhotovitel uvedený termín, pak platí lhůta 15 dnů ode dne obdržení reklamace. Současně Zhotovitel písemně navrhne, do kterého termínu vadu(y) odstraní.</w:t>
      </w:r>
    </w:p>
    <w:p w14:paraId="78B7D04E" w14:textId="77777777" w:rsidR="009A6E07" w:rsidRPr="003702BC" w:rsidRDefault="009A6E07" w:rsidP="003702BC">
      <w:pPr>
        <w:numPr>
          <w:ilvl w:val="2"/>
          <w:numId w:val="5"/>
        </w:numPr>
        <w:jc w:val="both"/>
        <w:rPr>
          <w:rFonts w:ascii="Arial" w:hAnsi="Arial" w:cs="Arial"/>
          <w:sz w:val="20"/>
          <w:szCs w:val="20"/>
        </w:rPr>
      </w:pPr>
      <w:r w:rsidRPr="003702BC">
        <w:rPr>
          <w:rFonts w:ascii="Arial" w:hAnsi="Arial" w:cs="Arial"/>
          <w:sz w:val="20"/>
          <w:szCs w:val="20"/>
        </w:rPr>
        <w:t>Zhotovitel je povinen nastoupit neprodleně k odstranění re</w:t>
      </w:r>
      <w:r w:rsidR="00495C6A" w:rsidRPr="003702BC">
        <w:rPr>
          <w:rFonts w:ascii="Arial" w:hAnsi="Arial" w:cs="Arial"/>
          <w:sz w:val="20"/>
          <w:szCs w:val="20"/>
        </w:rPr>
        <w:t>klamované vady, nejpozději však </w:t>
      </w:r>
      <w:r w:rsidRPr="003702BC">
        <w:rPr>
          <w:rFonts w:ascii="Arial" w:hAnsi="Arial" w:cs="Arial"/>
          <w:sz w:val="20"/>
          <w:szCs w:val="20"/>
        </w:rPr>
        <w:t>do patnácti dnů po obdržení reklamace, a to i v případě, že reklamaci neuznává. Náklady na odstranění reklamované vady nese Zhotovite</w:t>
      </w:r>
      <w:r w:rsidR="00495C6A" w:rsidRPr="003702BC">
        <w:rPr>
          <w:rFonts w:ascii="Arial" w:hAnsi="Arial" w:cs="Arial"/>
          <w:sz w:val="20"/>
          <w:szCs w:val="20"/>
        </w:rPr>
        <w:t>l i ve sporných případech až do </w:t>
      </w:r>
      <w:r w:rsidRPr="003702BC">
        <w:rPr>
          <w:rFonts w:ascii="Arial" w:hAnsi="Arial" w:cs="Arial"/>
          <w:sz w:val="20"/>
          <w:szCs w:val="20"/>
        </w:rPr>
        <w:t>rozhodnutí soudu.</w:t>
      </w:r>
    </w:p>
    <w:p w14:paraId="3EBF30CE" w14:textId="77777777" w:rsidR="009A6E07" w:rsidRPr="003702BC" w:rsidRDefault="009A6E07" w:rsidP="003702BC">
      <w:pPr>
        <w:numPr>
          <w:ilvl w:val="2"/>
          <w:numId w:val="5"/>
        </w:numPr>
        <w:jc w:val="both"/>
        <w:rPr>
          <w:rFonts w:ascii="Arial" w:hAnsi="Arial" w:cs="Arial"/>
          <w:sz w:val="20"/>
          <w:szCs w:val="20"/>
        </w:rPr>
      </w:pPr>
      <w:r w:rsidRPr="003702BC">
        <w:rPr>
          <w:rFonts w:ascii="Arial" w:hAnsi="Arial" w:cs="Arial"/>
          <w:sz w:val="20"/>
          <w:szCs w:val="20"/>
        </w:rPr>
        <w:t xml:space="preserve">Nenastoupí-li Zhotovitel k odstranění reklamované vady ani do </w:t>
      </w:r>
      <w:proofErr w:type="gramStart"/>
      <w:r w:rsidRPr="003702BC">
        <w:rPr>
          <w:rFonts w:ascii="Arial" w:hAnsi="Arial" w:cs="Arial"/>
          <w:sz w:val="20"/>
          <w:szCs w:val="20"/>
        </w:rPr>
        <w:t>20ti</w:t>
      </w:r>
      <w:proofErr w:type="gramEnd"/>
      <w:r w:rsidRPr="003702BC">
        <w:rPr>
          <w:rFonts w:ascii="Arial" w:hAnsi="Arial" w:cs="Arial"/>
          <w:sz w:val="20"/>
          <w:szCs w:val="20"/>
        </w:rPr>
        <w:t xml:space="preserve"> dnů po obdržení reklamace Objednatele </w:t>
      </w:r>
      <w:r w:rsidR="00DF4620" w:rsidRPr="003702BC">
        <w:rPr>
          <w:rFonts w:ascii="Arial" w:hAnsi="Arial" w:cs="Arial"/>
          <w:sz w:val="20"/>
          <w:szCs w:val="20"/>
        </w:rPr>
        <w:t xml:space="preserve">(resp. 48 hodin v případě havárie) </w:t>
      </w:r>
      <w:r w:rsidRPr="003702BC">
        <w:rPr>
          <w:rFonts w:ascii="Arial" w:hAnsi="Arial" w:cs="Arial"/>
          <w:sz w:val="20"/>
          <w:szCs w:val="20"/>
        </w:rPr>
        <w:t>je Objednatel oprávněn pověřit odstraněním vady jinou odbornou právnickou nebo fyzickou osobu (třetí osobu). Veškeré takto vzniklé náklady uhradí Objednateli Zhotovitel. V takovémto případě se zásah třetí osoby do díla považuje z hlediska platnosti záruk</w:t>
      </w:r>
      <w:r w:rsidR="00BE1D07" w:rsidRPr="003702BC">
        <w:rPr>
          <w:rFonts w:ascii="Arial" w:hAnsi="Arial" w:cs="Arial"/>
          <w:sz w:val="20"/>
          <w:szCs w:val="20"/>
        </w:rPr>
        <w:t>y za jakost díla</w:t>
      </w:r>
      <w:r w:rsidRPr="003702BC">
        <w:rPr>
          <w:rFonts w:ascii="Arial" w:hAnsi="Arial" w:cs="Arial"/>
          <w:sz w:val="20"/>
          <w:szCs w:val="20"/>
        </w:rPr>
        <w:t xml:space="preserve"> za zásah Zhotovitele.</w:t>
      </w:r>
    </w:p>
    <w:p w14:paraId="47C01B0A" w14:textId="77777777" w:rsidR="006139F5" w:rsidRPr="003702BC" w:rsidRDefault="009A6E07" w:rsidP="003702BC">
      <w:pPr>
        <w:numPr>
          <w:ilvl w:val="2"/>
          <w:numId w:val="5"/>
        </w:numPr>
        <w:jc w:val="both"/>
        <w:rPr>
          <w:rFonts w:ascii="Arial" w:hAnsi="Arial" w:cs="Arial"/>
          <w:sz w:val="20"/>
          <w:szCs w:val="20"/>
        </w:rPr>
      </w:pPr>
      <w:r w:rsidRPr="003702BC">
        <w:rPr>
          <w:rFonts w:ascii="Arial" w:hAnsi="Arial" w:cs="Arial"/>
          <w:sz w:val="20"/>
          <w:szCs w:val="20"/>
        </w:rPr>
        <w:t>Prokáže-li se ve sporných případech, že Objednatel reklamoval neoprávněně, tzn., že jím re</w:t>
      </w:r>
      <w:r w:rsidR="007F2A28" w:rsidRPr="003702BC">
        <w:rPr>
          <w:rFonts w:ascii="Arial" w:hAnsi="Arial" w:cs="Arial"/>
          <w:sz w:val="20"/>
          <w:szCs w:val="20"/>
        </w:rPr>
        <w:t>klamovaná vada nevznikla vinou Z</w:t>
      </w:r>
      <w:r w:rsidRPr="003702BC">
        <w:rPr>
          <w:rFonts w:ascii="Arial" w:hAnsi="Arial" w:cs="Arial"/>
          <w:sz w:val="20"/>
          <w:szCs w:val="20"/>
        </w:rPr>
        <w:t>hotovitele a že se na ni nevztahuje záruční lhůta resp., že vadu způsobil nevhodným užíváním díla Objednatel apod., je Objednatel povinen uhradit Zhotoviteli veškeré jemu, v souvislosti s o</w:t>
      </w:r>
      <w:r w:rsidR="006139F5" w:rsidRPr="003702BC">
        <w:rPr>
          <w:rFonts w:ascii="Arial" w:hAnsi="Arial" w:cs="Arial"/>
          <w:sz w:val="20"/>
          <w:szCs w:val="20"/>
        </w:rPr>
        <w:t>dstraněním vady vzniklé náklady.</w:t>
      </w:r>
    </w:p>
    <w:p w14:paraId="2FDA1E0F" w14:textId="77777777" w:rsidR="009A6E07" w:rsidRPr="003702BC" w:rsidRDefault="009A6E07" w:rsidP="003702BC">
      <w:pPr>
        <w:numPr>
          <w:ilvl w:val="2"/>
          <w:numId w:val="5"/>
        </w:numPr>
        <w:jc w:val="both"/>
        <w:rPr>
          <w:rFonts w:ascii="Arial" w:hAnsi="Arial" w:cs="Arial"/>
          <w:sz w:val="20"/>
          <w:szCs w:val="20"/>
        </w:rPr>
      </w:pPr>
      <w:r w:rsidRPr="003702BC">
        <w:rPr>
          <w:rFonts w:ascii="Arial" w:hAnsi="Arial" w:cs="Arial"/>
          <w:sz w:val="20"/>
          <w:szCs w:val="20"/>
        </w:rPr>
        <w:t xml:space="preserve">Jestliže Objednatel v reklamaci výslovně uvede, že se jedná o havárii, je Zhotovitel povinen nastoupit a zahájit odstraňování vady (havárie) nejpozději do 48 hod po obdržení reklamace (oznámení). </w:t>
      </w:r>
    </w:p>
    <w:p w14:paraId="566A1F3D" w14:textId="3863F858" w:rsidR="00990B95" w:rsidRPr="003702BC" w:rsidRDefault="009A6E07" w:rsidP="003702BC">
      <w:pPr>
        <w:numPr>
          <w:ilvl w:val="2"/>
          <w:numId w:val="5"/>
        </w:numPr>
        <w:jc w:val="both"/>
        <w:rPr>
          <w:rFonts w:ascii="Arial" w:hAnsi="Arial" w:cs="Arial"/>
          <w:sz w:val="20"/>
          <w:szCs w:val="20"/>
        </w:rPr>
      </w:pPr>
      <w:r w:rsidRPr="003702BC">
        <w:rPr>
          <w:rFonts w:ascii="Arial" w:hAnsi="Arial" w:cs="Arial"/>
          <w:sz w:val="20"/>
          <w:szCs w:val="20"/>
        </w:rPr>
        <w:t>Objednatel je povinen umožnit pracovníkům Zhotovitele př</w:t>
      </w:r>
      <w:r w:rsidR="00495C6A" w:rsidRPr="003702BC">
        <w:rPr>
          <w:rFonts w:ascii="Arial" w:hAnsi="Arial" w:cs="Arial"/>
          <w:sz w:val="20"/>
          <w:szCs w:val="20"/>
        </w:rPr>
        <w:t>ístup do prostor nezbytných pro </w:t>
      </w:r>
      <w:r w:rsidRPr="003702BC">
        <w:rPr>
          <w:rFonts w:ascii="Arial" w:hAnsi="Arial" w:cs="Arial"/>
          <w:sz w:val="20"/>
          <w:szCs w:val="20"/>
        </w:rPr>
        <w:t>odstranění vady. Pokud tak neučiní, není Zhotovitel v prodlení s termínem nastoupení na odstranění vady ani s termínem pro odstranění vady</w:t>
      </w:r>
      <w:r w:rsidR="00BC0A0F" w:rsidRPr="003702BC">
        <w:rPr>
          <w:rFonts w:ascii="Arial" w:hAnsi="Arial" w:cs="Arial"/>
          <w:sz w:val="20"/>
          <w:szCs w:val="20"/>
        </w:rPr>
        <w:t>.</w:t>
      </w:r>
    </w:p>
    <w:p w14:paraId="6E3B204F" w14:textId="77777777" w:rsidR="009030A0" w:rsidRPr="009030A0" w:rsidRDefault="009030A0" w:rsidP="009030A0">
      <w:pPr>
        <w:pStyle w:val="Zkladntext"/>
        <w:spacing w:line="240" w:lineRule="atLeast"/>
        <w:ind w:left="1276"/>
        <w:jc w:val="both"/>
        <w:rPr>
          <w:rFonts w:ascii="Arial" w:hAnsi="Arial" w:cs="Arial"/>
          <w:sz w:val="20"/>
        </w:rPr>
      </w:pPr>
    </w:p>
    <w:p w14:paraId="725A01C7" w14:textId="77777777" w:rsidR="00415865" w:rsidRPr="00A17866" w:rsidRDefault="00415865" w:rsidP="003702BC">
      <w:pPr>
        <w:numPr>
          <w:ilvl w:val="1"/>
          <w:numId w:val="5"/>
        </w:numPr>
        <w:ind w:left="567" w:hanging="567"/>
        <w:jc w:val="both"/>
        <w:rPr>
          <w:rFonts w:ascii="Arial" w:hAnsi="Arial" w:cs="Arial"/>
          <w:sz w:val="20"/>
          <w:szCs w:val="20"/>
        </w:rPr>
      </w:pPr>
      <w:r w:rsidRPr="00A17866">
        <w:rPr>
          <w:rFonts w:ascii="Arial" w:hAnsi="Arial" w:cs="Arial"/>
          <w:sz w:val="20"/>
          <w:szCs w:val="20"/>
        </w:rPr>
        <w:t>Lhůty pro odstranění reklamovaných vad</w:t>
      </w:r>
      <w:r w:rsidR="00514850" w:rsidRPr="00A17866">
        <w:rPr>
          <w:rFonts w:ascii="Arial" w:hAnsi="Arial" w:cs="Arial"/>
          <w:sz w:val="20"/>
          <w:szCs w:val="20"/>
        </w:rPr>
        <w:t xml:space="preserve">   </w:t>
      </w:r>
    </w:p>
    <w:p w14:paraId="02031832"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Lhůtu pro odstranění reklamovaných vad sjednají ob</w:t>
      </w:r>
      <w:r w:rsidR="00495C6A" w:rsidRPr="003702BC">
        <w:rPr>
          <w:rFonts w:ascii="Arial" w:hAnsi="Arial" w:cs="Arial"/>
          <w:sz w:val="20"/>
          <w:szCs w:val="20"/>
        </w:rPr>
        <w:t>ě smluvní strany podle povahy a </w:t>
      </w:r>
      <w:r w:rsidRPr="003702BC">
        <w:rPr>
          <w:rFonts w:ascii="Arial" w:hAnsi="Arial" w:cs="Arial"/>
          <w:sz w:val="20"/>
          <w:szCs w:val="20"/>
        </w:rPr>
        <w:t>rozsahu reklamované vady. Nedojde-li mezi oběma stranami k dohodě o termínu odstranění reklamované vady, platí, že reklamovaná vada musí být odstraněna nejpozději do 30 dnů ode dne uplatnění reklamace Objednatelem.</w:t>
      </w:r>
    </w:p>
    <w:p w14:paraId="4BC3F507"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lastRenderedPageBreak/>
        <w:t xml:space="preserve">Lhůtu pro odstranění reklamovaných vad označených Objednatelem jako havárie sjednají obě smluvní strany podle povahy a rozsahu reklamované vady. Nedojde-li mezi oběma stranami k dohodě o termínu odstranění reklamované vady (havárie) platí, že havárie musí být odstraněna nejpozději do </w:t>
      </w:r>
      <w:r w:rsidR="009A6E07" w:rsidRPr="003702BC">
        <w:rPr>
          <w:rFonts w:ascii="Arial" w:hAnsi="Arial" w:cs="Arial"/>
          <w:sz w:val="20"/>
          <w:szCs w:val="20"/>
        </w:rPr>
        <w:t>5</w:t>
      </w:r>
      <w:r w:rsidRPr="003702BC">
        <w:rPr>
          <w:rFonts w:ascii="Arial" w:hAnsi="Arial" w:cs="Arial"/>
          <w:sz w:val="20"/>
          <w:szCs w:val="20"/>
        </w:rPr>
        <w:t xml:space="preserve"> dnů ode dne uplatnění reklamace Objednatelem.</w:t>
      </w:r>
    </w:p>
    <w:p w14:paraId="379BF698"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O odstranění reklamované vady sepíše Objednatel protokol, ve kterém potvrdí odstranění vady nebo uvede důvody, pro které odmítá opravu převzít.</w:t>
      </w:r>
    </w:p>
    <w:p w14:paraId="1A7702EC" w14:textId="77777777" w:rsidR="00A20010" w:rsidRDefault="00A20010" w:rsidP="00CB08F6">
      <w:pPr>
        <w:pStyle w:val="Zkladntextodsazen2"/>
        <w:ind w:left="1276" w:hanging="709"/>
        <w:jc w:val="both"/>
        <w:rPr>
          <w:sz w:val="20"/>
          <w:szCs w:val="20"/>
          <w:lang w:val="cs-CZ"/>
        </w:rPr>
      </w:pPr>
    </w:p>
    <w:p w14:paraId="7933F43A" w14:textId="77777777" w:rsidR="00EE3B1B" w:rsidRDefault="00EE3B1B" w:rsidP="00CB08F6">
      <w:pPr>
        <w:pStyle w:val="Zkladntextodsazen2"/>
        <w:ind w:left="1276" w:hanging="709"/>
        <w:jc w:val="both"/>
        <w:rPr>
          <w:sz w:val="20"/>
          <w:szCs w:val="20"/>
          <w:lang w:val="cs-CZ"/>
        </w:rPr>
      </w:pPr>
    </w:p>
    <w:p w14:paraId="3C07A659" w14:textId="77777777" w:rsidR="00EE3B1B" w:rsidRPr="00DB4B04" w:rsidRDefault="00EE3B1B" w:rsidP="00CB08F6">
      <w:pPr>
        <w:pStyle w:val="Zkladntextodsazen2"/>
        <w:ind w:left="1276" w:hanging="709"/>
        <w:jc w:val="both"/>
        <w:rPr>
          <w:sz w:val="20"/>
          <w:szCs w:val="20"/>
          <w:lang w:val="cs-CZ"/>
        </w:rPr>
      </w:pPr>
    </w:p>
    <w:p w14:paraId="62B7E62F" w14:textId="77777777" w:rsidR="00415865" w:rsidRDefault="00415865" w:rsidP="003702BC">
      <w:pPr>
        <w:numPr>
          <w:ilvl w:val="0"/>
          <w:numId w:val="5"/>
        </w:numPr>
        <w:jc w:val="both"/>
        <w:rPr>
          <w:rFonts w:ascii="Arial" w:hAnsi="Arial" w:cs="Arial"/>
          <w:b/>
          <w:bCs/>
          <w:sz w:val="20"/>
          <w:szCs w:val="20"/>
        </w:rPr>
      </w:pPr>
      <w:r w:rsidRPr="004E05AD">
        <w:rPr>
          <w:rFonts w:ascii="Arial" w:hAnsi="Arial" w:cs="Arial"/>
          <w:b/>
          <w:bCs/>
          <w:sz w:val="20"/>
          <w:szCs w:val="20"/>
        </w:rPr>
        <w:t>Vlastnictví díla a nebezpečí škody na díle</w:t>
      </w:r>
    </w:p>
    <w:p w14:paraId="440679BB" w14:textId="77777777" w:rsidR="00D75559" w:rsidRPr="004E05AD" w:rsidRDefault="00D75559" w:rsidP="00D75559">
      <w:pPr>
        <w:ind w:left="426"/>
        <w:jc w:val="both"/>
        <w:rPr>
          <w:rFonts w:ascii="Arial" w:hAnsi="Arial" w:cs="Arial"/>
          <w:b/>
          <w:bCs/>
          <w:sz w:val="20"/>
          <w:szCs w:val="20"/>
        </w:rPr>
      </w:pPr>
    </w:p>
    <w:p w14:paraId="4778E0E9" w14:textId="77777777" w:rsidR="00415865" w:rsidRPr="004E05AD" w:rsidRDefault="00415865" w:rsidP="003702BC">
      <w:pPr>
        <w:numPr>
          <w:ilvl w:val="1"/>
          <w:numId w:val="5"/>
        </w:numPr>
        <w:ind w:left="567" w:hanging="567"/>
        <w:jc w:val="both"/>
        <w:rPr>
          <w:rFonts w:ascii="Arial" w:hAnsi="Arial" w:cs="Arial"/>
          <w:sz w:val="20"/>
          <w:szCs w:val="20"/>
        </w:rPr>
      </w:pPr>
      <w:r w:rsidRPr="004E05AD">
        <w:rPr>
          <w:rFonts w:ascii="Arial" w:hAnsi="Arial" w:cs="Arial"/>
          <w:sz w:val="20"/>
          <w:szCs w:val="20"/>
        </w:rPr>
        <w:t>Vlastnictví díla</w:t>
      </w:r>
    </w:p>
    <w:p w14:paraId="03592CA8" w14:textId="77777777" w:rsidR="00415865" w:rsidRDefault="00415865" w:rsidP="003702BC">
      <w:pPr>
        <w:numPr>
          <w:ilvl w:val="2"/>
          <w:numId w:val="5"/>
        </w:numPr>
        <w:jc w:val="both"/>
        <w:rPr>
          <w:rFonts w:ascii="Arial" w:hAnsi="Arial" w:cs="Arial"/>
          <w:sz w:val="20"/>
          <w:szCs w:val="20"/>
        </w:rPr>
      </w:pPr>
      <w:r w:rsidRPr="003702BC">
        <w:rPr>
          <w:rFonts w:ascii="Arial" w:hAnsi="Arial" w:cs="Arial"/>
          <w:sz w:val="20"/>
          <w:szCs w:val="20"/>
        </w:rPr>
        <w:t>Vlastníkem</w:t>
      </w:r>
      <w:r w:rsidRPr="00D265F7">
        <w:rPr>
          <w:rFonts w:ascii="Arial" w:hAnsi="Arial" w:cs="Arial"/>
          <w:sz w:val="20"/>
          <w:szCs w:val="20"/>
        </w:rPr>
        <w:t xml:space="preserve"> zhotovovaného díla je od počátku Objednatel.</w:t>
      </w:r>
    </w:p>
    <w:p w14:paraId="0F12CCA0" w14:textId="77777777" w:rsidR="00D75559" w:rsidRPr="00D265F7" w:rsidRDefault="00D75559" w:rsidP="00D75559">
      <w:pPr>
        <w:ind w:left="1276"/>
        <w:jc w:val="both"/>
        <w:rPr>
          <w:rFonts w:ascii="Arial" w:hAnsi="Arial" w:cs="Arial"/>
          <w:sz w:val="20"/>
          <w:szCs w:val="20"/>
        </w:rPr>
      </w:pPr>
    </w:p>
    <w:p w14:paraId="5F40D450" w14:textId="77777777" w:rsidR="00415865" w:rsidRPr="004E05AD" w:rsidRDefault="00415865" w:rsidP="003702BC">
      <w:pPr>
        <w:numPr>
          <w:ilvl w:val="1"/>
          <w:numId w:val="5"/>
        </w:numPr>
        <w:ind w:left="567" w:hanging="567"/>
        <w:jc w:val="both"/>
        <w:rPr>
          <w:rFonts w:ascii="Arial" w:hAnsi="Arial" w:cs="Arial"/>
          <w:sz w:val="20"/>
          <w:szCs w:val="20"/>
        </w:rPr>
      </w:pPr>
      <w:r w:rsidRPr="004E05AD">
        <w:rPr>
          <w:rFonts w:ascii="Arial" w:hAnsi="Arial" w:cs="Arial"/>
          <w:sz w:val="20"/>
          <w:szCs w:val="20"/>
        </w:rPr>
        <w:t>Nebezpečí škody na díle</w:t>
      </w:r>
    </w:p>
    <w:p w14:paraId="551DF81F" w14:textId="77777777" w:rsidR="00952973" w:rsidRPr="00A20010" w:rsidRDefault="003C3FCA" w:rsidP="003702BC">
      <w:pPr>
        <w:numPr>
          <w:ilvl w:val="2"/>
          <w:numId w:val="5"/>
        </w:numPr>
        <w:jc w:val="both"/>
        <w:rPr>
          <w:rFonts w:ascii="Arial" w:hAnsi="Arial" w:cs="Arial"/>
          <w:sz w:val="20"/>
          <w:szCs w:val="20"/>
        </w:rPr>
      </w:pPr>
      <w:r>
        <w:rPr>
          <w:rFonts w:ascii="Arial" w:hAnsi="Arial" w:cs="Arial"/>
          <w:sz w:val="20"/>
          <w:szCs w:val="20"/>
        </w:rPr>
        <w:t xml:space="preserve">Nebezpečí škody </w:t>
      </w:r>
      <w:r w:rsidRPr="003C3FCA">
        <w:rPr>
          <w:rFonts w:ascii="Arial" w:hAnsi="Arial" w:cs="Arial"/>
          <w:sz w:val="20"/>
          <w:szCs w:val="20"/>
        </w:rPr>
        <w:t>ve smyslu občanského zákoníku</w:t>
      </w:r>
      <w:r>
        <w:rPr>
          <w:rFonts w:ascii="Arial" w:hAnsi="Arial" w:cs="Arial"/>
          <w:sz w:val="20"/>
          <w:szCs w:val="20"/>
        </w:rPr>
        <w:t xml:space="preserve"> </w:t>
      </w:r>
      <w:r w:rsidR="00415865" w:rsidRPr="004E05AD">
        <w:rPr>
          <w:rFonts w:ascii="Arial" w:hAnsi="Arial" w:cs="Arial"/>
          <w:sz w:val="20"/>
          <w:szCs w:val="20"/>
        </w:rPr>
        <w:t>nese od</w:t>
      </w:r>
      <w:r w:rsidR="00495C6A">
        <w:rPr>
          <w:rFonts w:ascii="Arial" w:hAnsi="Arial" w:cs="Arial"/>
          <w:sz w:val="20"/>
          <w:szCs w:val="20"/>
        </w:rPr>
        <w:t xml:space="preserve"> počátku Zhotovitel, a to až do </w:t>
      </w:r>
      <w:r w:rsidR="00415865" w:rsidRPr="004E05AD">
        <w:rPr>
          <w:rFonts w:ascii="Arial" w:hAnsi="Arial" w:cs="Arial"/>
          <w:sz w:val="20"/>
          <w:szCs w:val="20"/>
        </w:rPr>
        <w:t xml:space="preserve">doby řádného předání a převzetí díla </w:t>
      </w:r>
      <w:r w:rsidR="009A6E07">
        <w:rPr>
          <w:rFonts w:ascii="Arial" w:hAnsi="Arial" w:cs="Arial"/>
          <w:sz w:val="20"/>
          <w:szCs w:val="20"/>
        </w:rPr>
        <w:t xml:space="preserve">jako celku </w:t>
      </w:r>
      <w:r w:rsidR="00495C6A">
        <w:rPr>
          <w:rFonts w:ascii="Arial" w:hAnsi="Arial" w:cs="Arial"/>
          <w:sz w:val="20"/>
          <w:szCs w:val="20"/>
        </w:rPr>
        <w:t>mezi Zhotovitelem a </w:t>
      </w:r>
      <w:r w:rsidR="00415865" w:rsidRPr="004E05AD">
        <w:rPr>
          <w:rFonts w:ascii="Arial" w:hAnsi="Arial" w:cs="Arial"/>
          <w:sz w:val="20"/>
          <w:szCs w:val="20"/>
        </w:rPr>
        <w:t>Objednatelem.</w:t>
      </w:r>
    </w:p>
    <w:p w14:paraId="79C4AF26" w14:textId="77777777" w:rsidR="00A20010" w:rsidRDefault="00A20010" w:rsidP="0087722B">
      <w:pPr>
        <w:jc w:val="both"/>
        <w:rPr>
          <w:rFonts w:ascii="Arial" w:hAnsi="Arial" w:cs="Arial"/>
          <w:sz w:val="20"/>
          <w:szCs w:val="20"/>
        </w:rPr>
      </w:pPr>
    </w:p>
    <w:p w14:paraId="0980489B" w14:textId="77777777" w:rsidR="00415865" w:rsidRDefault="00415865" w:rsidP="003702BC">
      <w:pPr>
        <w:numPr>
          <w:ilvl w:val="0"/>
          <w:numId w:val="5"/>
        </w:numPr>
        <w:jc w:val="both"/>
        <w:rPr>
          <w:rFonts w:ascii="Arial" w:hAnsi="Arial" w:cs="Arial"/>
          <w:b/>
          <w:bCs/>
          <w:sz w:val="20"/>
          <w:szCs w:val="20"/>
        </w:rPr>
      </w:pPr>
      <w:r w:rsidRPr="004E05AD">
        <w:rPr>
          <w:rFonts w:ascii="Arial" w:hAnsi="Arial" w:cs="Arial"/>
          <w:b/>
          <w:bCs/>
          <w:sz w:val="20"/>
          <w:szCs w:val="20"/>
        </w:rPr>
        <w:t>Pojištění díla</w:t>
      </w:r>
    </w:p>
    <w:p w14:paraId="196E2945" w14:textId="77777777" w:rsidR="00D75559" w:rsidRPr="004E05AD" w:rsidRDefault="00D75559" w:rsidP="00D75559">
      <w:pPr>
        <w:ind w:left="426"/>
        <w:jc w:val="both"/>
        <w:rPr>
          <w:rFonts w:ascii="Arial" w:hAnsi="Arial" w:cs="Arial"/>
          <w:b/>
          <w:bCs/>
          <w:sz w:val="20"/>
          <w:szCs w:val="20"/>
        </w:rPr>
      </w:pPr>
    </w:p>
    <w:p w14:paraId="3231F011" w14:textId="77777777" w:rsidR="00415865" w:rsidRPr="004E05AD" w:rsidRDefault="00415865" w:rsidP="003702BC">
      <w:pPr>
        <w:numPr>
          <w:ilvl w:val="1"/>
          <w:numId w:val="5"/>
        </w:numPr>
        <w:ind w:left="567" w:hanging="567"/>
        <w:jc w:val="both"/>
        <w:rPr>
          <w:rFonts w:ascii="Arial" w:hAnsi="Arial" w:cs="Arial"/>
          <w:sz w:val="20"/>
          <w:szCs w:val="20"/>
        </w:rPr>
      </w:pPr>
      <w:r w:rsidRPr="004E05AD">
        <w:rPr>
          <w:rFonts w:ascii="Arial" w:hAnsi="Arial" w:cs="Arial"/>
          <w:sz w:val="20"/>
          <w:szCs w:val="20"/>
        </w:rPr>
        <w:t xml:space="preserve">Pojištění </w:t>
      </w:r>
      <w:r w:rsidR="00CD374B">
        <w:rPr>
          <w:rFonts w:ascii="Arial" w:hAnsi="Arial" w:cs="Arial"/>
          <w:sz w:val="20"/>
          <w:szCs w:val="20"/>
        </w:rPr>
        <w:t>Z</w:t>
      </w:r>
      <w:r w:rsidRPr="004E05AD">
        <w:rPr>
          <w:rFonts w:ascii="Arial" w:hAnsi="Arial" w:cs="Arial"/>
          <w:sz w:val="20"/>
          <w:szCs w:val="20"/>
        </w:rPr>
        <w:t>hotovitele</w:t>
      </w:r>
    </w:p>
    <w:p w14:paraId="40D39843" w14:textId="77777777" w:rsidR="00415865" w:rsidRDefault="00415865" w:rsidP="003702BC">
      <w:pPr>
        <w:numPr>
          <w:ilvl w:val="2"/>
          <w:numId w:val="5"/>
        </w:numPr>
        <w:jc w:val="both"/>
        <w:rPr>
          <w:rFonts w:ascii="Arial" w:hAnsi="Arial" w:cs="Arial"/>
          <w:sz w:val="20"/>
          <w:szCs w:val="20"/>
        </w:rPr>
      </w:pPr>
      <w:r w:rsidRPr="004E05AD">
        <w:rPr>
          <w:rFonts w:ascii="Arial" w:hAnsi="Arial" w:cs="Arial"/>
          <w:sz w:val="20"/>
          <w:szCs w:val="20"/>
        </w:rPr>
        <w:t xml:space="preserve">Zhotovitel je povinen být pojištěn proti škodám způsobeným jeho činností včetně možných škod </w:t>
      </w:r>
      <w:r w:rsidR="00CD374B">
        <w:rPr>
          <w:rFonts w:ascii="Arial" w:hAnsi="Arial" w:cs="Arial"/>
          <w:sz w:val="20"/>
          <w:szCs w:val="20"/>
        </w:rPr>
        <w:t>pracovníků Z</w:t>
      </w:r>
      <w:r w:rsidRPr="004E05AD">
        <w:rPr>
          <w:rFonts w:ascii="Arial" w:hAnsi="Arial" w:cs="Arial"/>
          <w:sz w:val="20"/>
          <w:szCs w:val="20"/>
        </w:rPr>
        <w:t>hotovitele, a to až do výše ceny díla. Do</w:t>
      </w:r>
      <w:r w:rsidR="00495C6A">
        <w:rPr>
          <w:rFonts w:ascii="Arial" w:hAnsi="Arial" w:cs="Arial"/>
          <w:sz w:val="20"/>
          <w:szCs w:val="20"/>
        </w:rPr>
        <w:t>klady o pojištění je povinen na </w:t>
      </w:r>
      <w:r w:rsidR="00690D32">
        <w:rPr>
          <w:rFonts w:ascii="Arial" w:hAnsi="Arial" w:cs="Arial"/>
          <w:sz w:val="20"/>
          <w:szCs w:val="20"/>
        </w:rPr>
        <w:t>požádání předložit O</w:t>
      </w:r>
      <w:r w:rsidRPr="004E05AD">
        <w:rPr>
          <w:rFonts w:ascii="Arial" w:hAnsi="Arial" w:cs="Arial"/>
          <w:sz w:val="20"/>
          <w:szCs w:val="20"/>
        </w:rPr>
        <w:t>bjednateli.</w:t>
      </w:r>
    </w:p>
    <w:p w14:paraId="5EF2B2BC" w14:textId="32622174" w:rsidR="00B63DC8" w:rsidRPr="006B3E71" w:rsidRDefault="00AD40A6" w:rsidP="00120977">
      <w:pPr>
        <w:numPr>
          <w:ilvl w:val="2"/>
          <w:numId w:val="5"/>
        </w:numPr>
        <w:jc w:val="both"/>
        <w:rPr>
          <w:rFonts w:ascii="Arial" w:hAnsi="Arial" w:cs="Arial"/>
          <w:sz w:val="20"/>
          <w:szCs w:val="20"/>
        </w:rPr>
      </w:pPr>
      <w:r w:rsidRPr="0049713A">
        <w:rPr>
          <w:rFonts w:ascii="Arial" w:hAnsi="Arial" w:cs="Arial"/>
          <w:sz w:val="20"/>
          <w:szCs w:val="20"/>
        </w:rPr>
        <w:t>Zhotovitel předlož</w:t>
      </w:r>
      <w:r w:rsidR="0087722B" w:rsidRPr="0049713A">
        <w:rPr>
          <w:rFonts w:ascii="Arial" w:hAnsi="Arial" w:cs="Arial"/>
          <w:sz w:val="20"/>
          <w:szCs w:val="20"/>
        </w:rPr>
        <w:t>il</w:t>
      </w:r>
      <w:r w:rsidRPr="0049713A">
        <w:rPr>
          <w:rFonts w:ascii="Arial" w:hAnsi="Arial" w:cs="Arial"/>
          <w:sz w:val="20"/>
          <w:szCs w:val="20"/>
        </w:rPr>
        <w:t xml:space="preserve"> </w:t>
      </w:r>
      <w:r w:rsidR="0087722B" w:rsidRPr="0049713A">
        <w:rPr>
          <w:rFonts w:ascii="Arial" w:hAnsi="Arial" w:cs="Arial"/>
          <w:sz w:val="20"/>
          <w:szCs w:val="20"/>
        </w:rPr>
        <w:t>před</w:t>
      </w:r>
      <w:r w:rsidRPr="0049713A">
        <w:rPr>
          <w:rFonts w:ascii="Arial" w:hAnsi="Arial" w:cs="Arial"/>
          <w:sz w:val="20"/>
          <w:szCs w:val="20"/>
        </w:rPr>
        <w:t xml:space="preserve"> podpis</w:t>
      </w:r>
      <w:r w:rsidR="0087722B" w:rsidRPr="0049713A">
        <w:rPr>
          <w:rFonts w:ascii="Arial" w:hAnsi="Arial" w:cs="Arial"/>
          <w:sz w:val="20"/>
          <w:szCs w:val="20"/>
        </w:rPr>
        <w:t>em</w:t>
      </w:r>
      <w:r w:rsidRPr="0049713A">
        <w:rPr>
          <w:rFonts w:ascii="Arial" w:hAnsi="Arial" w:cs="Arial"/>
          <w:sz w:val="20"/>
          <w:szCs w:val="20"/>
        </w:rPr>
        <w:t xml:space="preserve"> této Smlouvy </w:t>
      </w:r>
      <w:r w:rsidR="0087722B" w:rsidRPr="0049713A">
        <w:rPr>
          <w:rFonts w:ascii="Arial" w:hAnsi="Arial" w:cs="Arial"/>
          <w:sz w:val="20"/>
          <w:szCs w:val="20"/>
        </w:rPr>
        <w:t>doklad o sjednání</w:t>
      </w:r>
      <w:r w:rsidRPr="0049713A">
        <w:rPr>
          <w:rFonts w:ascii="Arial" w:hAnsi="Arial" w:cs="Arial"/>
          <w:sz w:val="20"/>
          <w:szCs w:val="20"/>
        </w:rPr>
        <w:t xml:space="preserve"> pojistné smlouvy</w:t>
      </w:r>
      <w:r w:rsidR="005E64B5" w:rsidRPr="0049713A">
        <w:rPr>
          <w:rFonts w:ascii="Arial" w:hAnsi="Arial" w:cs="Arial"/>
          <w:sz w:val="20"/>
          <w:szCs w:val="20"/>
        </w:rPr>
        <w:t>,</w:t>
      </w:r>
      <w:r w:rsidRPr="0049713A">
        <w:rPr>
          <w:rFonts w:ascii="Arial" w:hAnsi="Arial" w:cs="Arial"/>
          <w:sz w:val="20"/>
          <w:szCs w:val="20"/>
        </w:rPr>
        <w:t xml:space="preserve"> jejím</w:t>
      </w:r>
      <w:r w:rsidR="00495C6A" w:rsidRPr="0049713A">
        <w:rPr>
          <w:rFonts w:ascii="Arial" w:hAnsi="Arial" w:cs="Arial"/>
          <w:sz w:val="20"/>
          <w:szCs w:val="20"/>
        </w:rPr>
        <w:t>ž </w:t>
      </w:r>
      <w:r w:rsidRPr="0049713A">
        <w:rPr>
          <w:rFonts w:ascii="Arial" w:hAnsi="Arial" w:cs="Arial"/>
          <w:sz w:val="20"/>
          <w:szCs w:val="20"/>
        </w:rPr>
        <w:t>předmětem je pojištění odpovědnosti za škodu způsob</w:t>
      </w:r>
      <w:r w:rsidR="00CD374B" w:rsidRPr="0049713A">
        <w:rPr>
          <w:rFonts w:ascii="Arial" w:hAnsi="Arial" w:cs="Arial"/>
          <w:sz w:val="20"/>
          <w:szCs w:val="20"/>
        </w:rPr>
        <w:t>enou Z</w:t>
      </w:r>
      <w:r w:rsidRPr="0049713A">
        <w:rPr>
          <w:rFonts w:ascii="Arial" w:hAnsi="Arial" w:cs="Arial"/>
          <w:sz w:val="20"/>
          <w:szCs w:val="20"/>
        </w:rPr>
        <w:t xml:space="preserve">hotovitelem třetí osobě v souvislosti s výkonem jeho činnosti, ve výši nejméně </w:t>
      </w:r>
      <w:r w:rsidR="006E121A" w:rsidRPr="003702BC">
        <w:rPr>
          <w:rFonts w:ascii="Arial" w:hAnsi="Arial" w:cs="Arial"/>
          <w:b/>
          <w:bCs/>
          <w:sz w:val="20"/>
          <w:szCs w:val="20"/>
        </w:rPr>
        <w:t xml:space="preserve">vysoutěžené ceny díla </w:t>
      </w:r>
      <w:r w:rsidR="003279A9" w:rsidRPr="003702BC">
        <w:rPr>
          <w:rFonts w:ascii="Arial" w:hAnsi="Arial" w:cs="Arial"/>
          <w:b/>
          <w:bCs/>
          <w:sz w:val="20"/>
          <w:szCs w:val="20"/>
        </w:rPr>
        <w:t>bez</w:t>
      </w:r>
      <w:r w:rsidR="006E121A" w:rsidRPr="003702BC">
        <w:rPr>
          <w:rFonts w:ascii="Arial" w:hAnsi="Arial" w:cs="Arial"/>
          <w:b/>
          <w:bCs/>
          <w:sz w:val="20"/>
          <w:szCs w:val="20"/>
        </w:rPr>
        <w:t xml:space="preserve"> DPH</w:t>
      </w:r>
      <w:r w:rsidRPr="003702BC">
        <w:rPr>
          <w:rFonts w:ascii="Arial" w:hAnsi="Arial" w:cs="Arial"/>
          <w:sz w:val="20"/>
          <w:szCs w:val="20"/>
        </w:rPr>
        <w:t>.</w:t>
      </w:r>
      <w:r w:rsidRPr="0049713A">
        <w:rPr>
          <w:rFonts w:ascii="Arial" w:hAnsi="Arial" w:cs="Arial"/>
          <w:sz w:val="20"/>
          <w:szCs w:val="20"/>
        </w:rPr>
        <w:t xml:space="preserve"> Zhotovitel se zavazuje, že po celou dobu trvání této smlouvy a po dobu záruční doby bude pojištěn ve smyslu tohoto ustanovení a že nedojde ke snížení pojistného plnění pod částku uvedenou v předchozí větě. </w:t>
      </w:r>
    </w:p>
    <w:p w14:paraId="6BFBEE53" w14:textId="77777777" w:rsidR="0081243E" w:rsidRPr="004E05AD" w:rsidRDefault="0081243E" w:rsidP="00120977">
      <w:pPr>
        <w:jc w:val="both"/>
        <w:rPr>
          <w:rFonts w:ascii="Arial" w:hAnsi="Arial" w:cs="Arial"/>
          <w:sz w:val="20"/>
          <w:szCs w:val="20"/>
        </w:rPr>
      </w:pPr>
    </w:p>
    <w:p w14:paraId="1FBFAFC3" w14:textId="77777777" w:rsidR="00415865" w:rsidRPr="00810410" w:rsidRDefault="00415865" w:rsidP="003702BC">
      <w:pPr>
        <w:numPr>
          <w:ilvl w:val="1"/>
          <w:numId w:val="5"/>
        </w:numPr>
        <w:ind w:left="567" w:hanging="567"/>
        <w:jc w:val="both"/>
        <w:rPr>
          <w:rFonts w:ascii="Arial" w:hAnsi="Arial" w:cs="Arial"/>
          <w:sz w:val="20"/>
          <w:szCs w:val="20"/>
        </w:rPr>
      </w:pPr>
      <w:r w:rsidRPr="00810410">
        <w:rPr>
          <w:rFonts w:ascii="Arial" w:hAnsi="Arial" w:cs="Arial"/>
          <w:sz w:val="20"/>
          <w:szCs w:val="20"/>
        </w:rPr>
        <w:t>Pojištění díla a jiná pojištění</w:t>
      </w:r>
    </w:p>
    <w:p w14:paraId="17C6A109" w14:textId="77777777" w:rsidR="00415865" w:rsidRPr="00810410" w:rsidRDefault="00415865" w:rsidP="003702BC">
      <w:pPr>
        <w:numPr>
          <w:ilvl w:val="2"/>
          <w:numId w:val="5"/>
        </w:numPr>
        <w:jc w:val="both"/>
        <w:rPr>
          <w:rFonts w:ascii="Arial" w:hAnsi="Arial" w:cs="Arial"/>
          <w:sz w:val="20"/>
          <w:szCs w:val="20"/>
        </w:rPr>
      </w:pPr>
      <w:r w:rsidRPr="00810410">
        <w:rPr>
          <w:rFonts w:ascii="Arial" w:hAnsi="Arial" w:cs="Arial"/>
          <w:sz w:val="20"/>
          <w:szCs w:val="20"/>
        </w:rPr>
        <w:t xml:space="preserve">Zhotovitel je povinen před zahájením prací pojistit dílo proti všem možným rizikům, zejména proti živlům a krádeži, a to až do celkové hodnoty díla. Doklady o pojištění je povinen na požádání předložit </w:t>
      </w:r>
      <w:r w:rsidR="00690D32">
        <w:rPr>
          <w:rFonts w:ascii="Arial" w:hAnsi="Arial" w:cs="Arial"/>
          <w:sz w:val="20"/>
          <w:szCs w:val="20"/>
        </w:rPr>
        <w:t>O</w:t>
      </w:r>
      <w:r w:rsidRPr="00810410">
        <w:rPr>
          <w:rFonts w:ascii="Arial" w:hAnsi="Arial" w:cs="Arial"/>
          <w:sz w:val="20"/>
          <w:szCs w:val="20"/>
        </w:rPr>
        <w:t>bjednateli.</w:t>
      </w:r>
      <w:r w:rsidR="0009794C">
        <w:rPr>
          <w:rFonts w:ascii="Arial" w:hAnsi="Arial" w:cs="Arial"/>
          <w:sz w:val="20"/>
          <w:szCs w:val="20"/>
        </w:rPr>
        <w:t xml:space="preserve"> </w:t>
      </w:r>
      <w:r w:rsidR="0009794C" w:rsidRPr="0009794C">
        <w:rPr>
          <w:rFonts w:ascii="Arial" w:hAnsi="Arial" w:cs="Arial"/>
          <w:sz w:val="20"/>
          <w:szCs w:val="20"/>
        </w:rPr>
        <w:t>Zhotovitel se zavazuje, že po celou dobu trvání této smlouvy bude pojištěn ve smyslu tohoto ustanovení a že nedojde ke snížení pojistného plnění pod částku uvedenou v předchozí větě.</w:t>
      </w:r>
    </w:p>
    <w:p w14:paraId="3A1C9DE7" w14:textId="77777777" w:rsidR="00415865" w:rsidRPr="00810410" w:rsidRDefault="00415865" w:rsidP="003702BC">
      <w:pPr>
        <w:numPr>
          <w:ilvl w:val="2"/>
          <w:numId w:val="5"/>
        </w:numPr>
        <w:jc w:val="both"/>
        <w:rPr>
          <w:rFonts w:ascii="Arial" w:hAnsi="Arial" w:cs="Arial"/>
          <w:sz w:val="20"/>
          <w:szCs w:val="20"/>
        </w:rPr>
      </w:pPr>
      <w:r w:rsidRPr="00810410">
        <w:rPr>
          <w:rFonts w:ascii="Arial" w:hAnsi="Arial" w:cs="Arial"/>
          <w:sz w:val="20"/>
          <w:szCs w:val="20"/>
        </w:rPr>
        <w:t xml:space="preserve">Zhotovitel je dále povinen zabezpečit: </w:t>
      </w:r>
    </w:p>
    <w:p w14:paraId="76E27344" w14:textId="77777777" w:rsidR="00415865" w:rsidRPr="00810410" w:rsidRDefault="00415865" w:rsidP="003E2504">
      <w:pPr>
        <w:pStyle w:val="Odstavecseseznamem"/>
        <w:numPr>
          <w:ilvl w:val="0"/>
          <w:numId w:val="23"/>
        </w:numPr>
        <w:jc w:val="both"/>
        <w:rPr>
          <w:rFonts w:ascii="Arial" w:hAnsi="Arial" w:cs="Arial"/>
          <w:sz w:val="20"/>
          <w:szCs w:val="20"/>
        </w:rPr>
      </w:pPr>
      <w:r w:rsidRPr="00810410">
        <w:rPr>
          <w:rFonts w:ascii="Arial" w:hAnsi="Arial" w:cs="Arial"/>
          <w:sz w:val="20"/>
          <w:szCs w:val="20"/>
        </w:rPr>
        <w:t>pojištění osob proti úrazu</w:t>
      </w:r>
    </w:p>
    <w:p w14:paraId="686CFB6D" w14:textId="77777777" w:rsidR="00415865" w:rsidRPr="00810410" w:rsidRDefault="005D4A5E" w:rsidP="003E2504">
      <w:pPr>
        <w:pStyle w:val="Odstavecseseznamem"/>
        <w:numPr>
          <w:ilvl w:val="0"/>
          <w:numId w:val="23"/>
        </w:numPr>
        <w:jc w:val="both"/>
        <w:rPr>
          <w:rFonts w:ascii="Arial" w:hAnsi="Arial" w:cs="Arial"/>
          <w:sz w:val="20"/>
          <w:szCs w:val="20"/>
        </w:rPr>
      </w:pPr>
      <w:r w:rsidRPr="00810410">
        <w:rPr>
          <w:rFonts w:ascii="Arial" w:hAnsi="Arial" w:cs="Arial"/>
          <w:sz w:val="20"/>
          <w:szCs w:val="20"/>
        </w:rPr>
        <w:t>pojištění pod</w:t>
      </w:r>
      <w:r w:rsidR="00415865" w:rsidRPr="00810410">
        <w:rPr>
          <w:rFonts w:ascii="Arial" w:hAnsi="Arial" w:cs="Arial"/>
          <w:sz w:val="20"/>
          <w:szCs w:val="20"/>
        </w:rPr>
        <w:t>doda</w:t>
      </w:r>
      <w:r w:rsidR="00DB4B04" w:rsidRPr="00810410">
        <w:rPr>
          <w:rFonts w:ascii="Arial" w:hAnsi="Arial" w:cs="Arial"/>
          <w:sz w:val="20"/>
          <w:szCs w:val="20"/>
        </w:rPr>
        <w:t>vatelů v rozsahu jejich dodávky.</w:t>
      </w:r>
    </w:p>
    <w:p w14:paraId="37F66B07" w14:textId="77777777" w:rsidR="00415865" w:rsidRPr="004E05AD" w:rsidRDefault="00415865" w:rsidP="00CB08F6">
      <w:pPr>
        <w:pStyle w:val="Odstavecseseznamem"/>
        <w:ind w:left="1276" w:hanging="709"/>
        <w:jc w:val="both"/>
        <w:rPr>
          <w:rFonts w:ascii="Arial" w:hAnsi="Arial" w:cs="Arial"/>
          <w:sz w:val="20"/>
          <w:szCs w:val="20"/>
        </w:rPr>
      </w:pPr>
    </w:p>
    <w:p w14:paraId="0374AAA3" w14:textId="77777777" w:rsidR="00415865" w:rsidRPr="004E05AD" w:rsidRDefault="00415865" w:rsidP="003702BC">
      <w:pPr>
        <w:numPr>
          <w:ilvl w:val="1"/>
          <w:numId w:val="5"/>
        </w:numPr>
        <w:ind w:left="567" w:hanging="567"/>
        <w:jc w:val="both"/>
        <w:rPr>
          <w:rFonts w:ascii="Arial" w:hAnsi="Arial" w:cs="Arial"/>
          <w:sz w:val="20"/>
          <w:szCs w:val="20"/>
        </w:rPr>
      </w:pPr>
      <w:r w:rsidRPr="004E05AD">
        <w:rPr>
          <w:rFonts w:ascii="Arial" w:hAnsi="Arial" w:cs="Arial"/>
          <w:sz w:val="20"/>
          <w:szCs w:val="20"/>
        </w:rPr>
        <w:t>Povinnosti obou stran při vzniku pojistné události.</w:t>
      </w:r>
    </w:p>
    <w:p w14:paraId="2DC2E072" w14:textId="77777777" w:rsidR="00415865" w:rsidRPr="004E05AD" w:rsidRDefault="00415865" w:rsidP="00FD0399">
      <w:pPr>
        <w:numPr>
          <w:ilvl w:val="2"/>
          <w:numId w:val="5"/>
        </w:numPr>
        <w:jc w:val="both"/>
        <w:rPr>
          <w:rFonts w:ascii="Arial" w:hAnsi="Arial" w:cs="Arial"/>
          <w:sz w:val="20"/>
          <w:szCs w:val="20"/>
        </w:rPr>
      </w:pPr>
      <w:r w:rsidRPr="004E05AD">
        <w:rPr>
          <w:rFonts w:ascii="Arial" w:hAnsi="Arial" w:cs="Arial"/>
          <w:sz w:val="20"/>
          <w:szCs w:val="20"/>
        </w:rPr>
        <w:t>Při vzniku pojistné události zabezpečuje veškeré úkony vůči pojistiteli Zhotovitel.</w:t>
      </w:r>
    </w:p>
    <w:p w14:paraId="282935DB" w14:textId="77777777" w:rsidR="00415865" w:rsidRPr="004E05AD" w:rsidRDefault="00415865" w:rsidP="00FD0399">
      <w:pPr>
        <w:numPr>
          <w:ilvl w:val="2"/>
          <w:numId w:val="5"/>
        </w:numPr>
        <w:jc w:val="both"/>
        <w:rPr>
          <w:rFonts w:ascii="Arial" w:hAnsi="Arial" w:cs="Arial"/>
          <w:sz w:val="20"/>
          <w:szCs w:val="20"/>
        </w:rPr>
      </w:pPr>
      <w:r w:rsidRPr="004E05AD">
        <w:rPr>
          <w:rFonts w:ascii="Arial" w:hAnsi="Arial" w:cs="Arial"/>
          <w:sz w:val="20"/>
          <w:szCs w:val="20"/>
        </w:rPr>
        <w:t>Objednatel je povinen poskytnout v souvislosti s pojistnou událostí Zhotoviteli veškerou součinnost, která je v jeho možnostech.</w:t>
      </w:r>
    </w:p>
    <w:p w14:paraId="5003CE20" w14:textId="77777777" w:rsidR="00415865" w:rsidRDefault="00415865" w:rsidP="00FD0399">
      <w:pPr>
        <w:numPr>
          <w:ilvl w:val="2"/>
          <w:numId w:val="5"/>
        </w:numPr>
        <w:jc w:val="both"/>
        <w:rPr>
          <w:rFonts w:ascii="Arial" w:hAnsi="Arial" w:cs="Arial"/>
          <w:sz w:val="20"/>
          <w:szCs w:val="20"/>
        </w:rPr>
      </w:pPr>
      <w:r w:rsidRPr="004E05AD">
        <w:rPr>
          <w:rFonts w:ascii="Arial" w:hAnsi="Arial" w:cs="Arial"/>
          <w:sz w:val="20"/>
          <w:szCs w:val="20"/>
        </w:rPr>
        <w:t>Náklady na pojištění nese Zhotovitel a má je zahrnuty ve sjednané ceně.</w:t>
      </w:r>
    </w:p>
    <w:p w14:paraId="3D078AFA" w14:textId="77777777" w:rsidR="004B4E0F" w:rsidRPr="004E05AD" w:rsidRDefault="004B4E0F" w:rsidP="001A458B">
      <w:pPr>
        <w:jc w:val="both"/>
        <w:rPr>
          <w:rFonts w:ascii="Arial" w:hAnsi="Arial" w:cs="Arial"/>
          <w:sz w:val="20"/>
          <w:szCs w:val="20"/>
        </w:rPr>
      </w:pPr>
    </w:p>
    <w:p w14:paraId="656B5B21" w14:textId="77777777" w:rsidR="00415865" w:rsidRDefault="00415865" w:rsidP="00FD0399">
      <w:pPr>
        <w:numPr>
          <w:ilvl w:val="0"/>
          <w:numId w:val="5"/>
        </w:numPr>
        <w:jc w:val="both"/>
        <w:rPr>
          <w:rFonts w:ascii="Arial" w:hAnsi="Arial" w:cs="Arial"/>
          <w:b/>
          <w:bCs/>
          <w:sz w:val="20"/>
          <w:szCs w:val="20"/>
        </w:rPr>
      </w:pPr>
      <w:r w:rsidRPr="004E05AD">
        <w:rPr>
          <w:rFonts w:ascii="Arial" w:hAnsi="Arial" w:cs="Arial"/>
          <w:b/>
          <w:bCs/>
          <w:sz w:val="20"/>
          <w:szCs w:val="20"/>
        </w:rPr>
        <w:t>Vyšší moc</w:t>
      </w:r>
    </w:p>
    <w:p w14:paraId="6293F7AC" w14:textId="77777777" w:rsidR="00D75559" w:rsidRPr="004E05AD" w:rsidRDefault="00D75559" w:rsidP="00D75559">
      <w:pPr>
        <w:ind w:left="426"/>
        <w:jc w:val="both"/>
        <w:rPr>
          <w:rFonts w:ascii="Arial" w:hAnsi="Arial" w:cs="Arial"/>
          <w:b/>
          <w:bCs/>
          <w:sz w:val="20"/>
          <w:szCs w:val="20"/>
        </w:rPr>
      </w:pPr>
    </w:p>
    <w:p w14:paraId="619176E5" w14:textId="77777777" w:rsidR="00415865" w:rsidRPr="004E05AD" w:rsidRDefault="00415865" w:rsidP="00FD0399">
      <w:pPr>
        <w:numPr>
          <w:ilvl w:val="1"/>
          <w:numId w:val="5"/>
        </w:numPr>
        <w:ind w:left="567" w:hanging="567"/>
        <w:jc w:val="both"/>
        <w:rPr>
          <w:rFonts w:ascii="Arial" w:hAnsi="Arial" w:cs="Arial"/>
          <w:sz w:val="20"/>
          <w:szCs w:val="20"/>
        </w:rPr>
      </w:pPr>
      <w:r w:rsidRPr="004E05AD">
        <w:rPr>
          <w:rFonts w:ascii="Arial" w:hAnsi="Arial" w:cs="Arial"/>
          <w:sz w:val="20"/>
          <w:szCs w:val="20"/>
        </w:rPr>
        <w:t>Definice vyšší moci.</w:t>
      </w:r>
    </w:p>
    <w:p w14:paraId="248B213C" w14:textId="77777777" w:rsidR="00415865" w:rsidRPr="00FD0399" w:rsidRDefault="00415865" w:rsidP="00FD0399">
      <w:pPr>
        <w:numPr>
          <w:ilvl w:val="2"/>
          <w:numId w:val="5"/>
        </w:numPr>
        <w:jc w:val="both"/>
        <w:rPr>
          <w:rFonts w:ascii="Arial" w:hAnsi="Arial" w:cs="Arial"/>
          <w:sz w:val="20"/>
          <w:szCs w:val="20"/>
        </w:rPr>
      </w:pPr>
      <w:r w:rsidRPr="00FD0399">
        <w:rPr>
          <w:rFonts w:ascii="Arial" w:hAnsi="Arial" w:cs="Arial"/>
          <w:sz w:val="20"/>
          <w:szCs w:val="20"/>
        </w:rPr>
        <w:t>Za vyšší moc se považují okolnosti mající vliv na dílo, které nejsou závislé na smluvních stranách a které smluvní strany nemohou ovlivnit. Jedná se např. o válku, mobilizaci, povstání, živelné pohromy apod.</w:t>
      </w:r>
    </w:p>
    <w:p w14:paraId="0886BFCF" w14:textId="77777777" w:rsidR="00415865" w:rsidRPr="004E05AD" w:rsidRDefault="00415865" w:rsidP="00CB08F6">
      <w:pPr>
        <w:pStyle w:val="Zkladntext"/>
        <w:spacing w:line="240" w:lineRule="atLeast"/>
        <w:ind w:left="1276" w:hanging="709"/>
        <w:jc w:val="both"/>
        <w:rPr>
          <w:rFonts w:ascii="Arial" w:hAnsi="Arial" w:cs="Arial"/>
          <w:sz w:val="20"/>
        </w:rPr>
      </w:pPr>
    </w:p>
    <w:p w14:paraId="347926D7" w14:textId="77777777" w:rsidR="00415865" w:rsidRPr="00FD0399" w:rsidRDefault="00415865" w:rsidP="00FD0399">
      <w:pPr>
        <w:numPr>
          <w:ilvl w:val="1"/>
          <w:numId w:val="5"/>
        </w:numPr>
        <w:ind w:left="567" w:hanging="567"/>
        <w:jc w:val="both"/>
        <w:rPr>
          <w:rFonts w:ascii="Arial" w:hAnsi="Arial" w:cs="Arial"/>
          <w:sz w:val="20"/>
          <w:szCs w:val="20"/>
        </w:rPr>
      </w:pPr>
      <w:r w:rsidRPr="00FD0399">
        <w:rPr>
          <w:rFonts w:ascii="Arial" w:hAnsi="Arial" w:cs="Arial"/>
          <w:sz w:val="20"/>
          <w:szCs w:val="20"/>
        </w:rPr>
        <w:t>Práva a povinnosti při vzniku vyšší moci.</w:t>
      </w:r>
    </w:p>
    <w:p w14:paraId="7D33FE3E" w14:textId="6D535675" w:rsidR="005A005C" w:rsidRDefault="00415865" w:rsidP="00FD0399">
      <w:pPr>
        <w:numPr>
          <w:ilvl w:val="2"/>
          <w:numId w:val="5"/>
        </w:numPr>
        <w:jc w:val="both"/>
        <w:rPr>
          <w:rFonts w:ascii="Arial" w:hAnsi="Arial" w:cs="Arial"/>
          <w:sz w:val="20"/>
          <w:szCs w:val="20"/>
        </w:rPr>
      </w:pPr>
      <w:r w:rsidRPr="004E05AD">
        <w:rPr>
          <w:rFonts w:ascii="Arial" w:hAnsi="Arial" w:cs="Arial"/>
          <w:sz w:val="20"/>
          <w:szCs w:val="20"/>
        </w:rPr>
        <w:t>Pokud se provedení předmětu díla za sjednaných podmínek stane nemožným v důsledku vzniku vyšší moci, strana, která se bude chtít na vyšší moc odvolat, požádá druhou stranu o úpravu smlouvy ve vztahu k předmětu, ceně a době plnění. Pokud nedojde k dohodě, má strana, která se důvodně odvolala na vyšší moc, právo odstoupit od smlouvy. Účinnost odstoupení nastává v tomto případě dnem doručení oznámení.</w:t>
      </w:r>
    </w:p>
    <w:p w14:paraId="04165594" w14:textId="77777777" w:rsidR="00C76996" w:rsidRPr="00FD0399" w:rsidRDefault="00C76996" w:rsidP="009000F3">
      <w:pPr>
        <w:jc w:val="both"/>
        <w:rPr>
          <w:rFonts w:ascii="Arial" w:hAnsi="Arial" w:cs="Arial"/>
          <w:b/>
          <w:bCs/>
          <w:sz w:val="20"/>
          <w:szCs w:val="20"/>
        </w:rPr>
      </w:pPr>
    </w:p>
    <w:p w14:paraId="512B9C31" w14:textId="77777777" w:rsidR="00415865" w:rsidRDefault="00415865" w:rsidP="00FD0399">
      <w:pPr>
        <w:numPr>
          <w:ilvl w:val="0"/>
          <w:numId w:val="5"/>
        </w:numPr>
        <w:jc w:val="both"/>
        <w:rPr>
          <w:rFonts w:ascii="Arial" w:hAnsi="Arial" w:cs="Arial"/>
          <w:b/>
          <w:bCs/>
          <w:sz w:val="20"/>
          <w:szCs w:val="20"/>
        </w:rPr>
      </w:pPr>
      <w:r w:rsidRPr="004E05AD">
        <w:rPr>
          <w:rFonts w:ascii="Arial" w:hAnsi="Arial" w:cs="Arial"/>
          <w:b/>
          <w:bCs/>
          <w:sz w:val="20"/>
          <w:szCs w:val="20"/>
        </w:rPr>
        <w:t>Změna smlouvy</w:t>
      </w:r>
    </w:p>
    <w:p w14:paraId="1113DBEB" w14:textId="77777777" w:rsidR="00D75559" w:rsidRPr="004E05AD" w:rsidRDefault="00D75559" w:rsidP="00D75559">
      <w:pPr>
        <w:ind w:left="426"/>
        <w:jc w:val="both"/>
        <w:rPr>
          <w:rFonts w:ascii="Arial" w:hAnsi="Arial" w:cs="Arial"/>
          <w:b/>
          <w:bCs/>
          <w:sz w:val="20"/>
          <w:szCs w:val="20"/>
        </w:rPr>
      </w:pPr>
    </w:p>
    <w:p w14:paraId="41E8913A" w14:textId="77777777" w:rsidR="00415865" w:rsidRPr="004E05AD" w:rsidRDefault="00415865" w:rsidP="00FD0399">
      <w:pPr>
        <w:numPr>
          <w:ilvl w:val="1"/>
          <w:numId w:val="5"/>
        </w:numPr>
        <w:ind w:left="567" w:hanging="567"/>
        <w:jc w:val="both"/>
        <w:rPr>
          <w:rFonts w:ascii="Arial" w:hAnsi="Arial" w:cs="Arial"/>
          <w:sz w:val="20"/>
          <w:szCs w:val="20"/>
        </w:rPr>
      </w:pPr>
      <w:r w:rsidRPr="004E05AD">
        <w:rPr>
          <w:rFonts w:ascii="Arial" w:hAnsi="Arial" w:cs="Arial"/>
          <w:sz w:val="20"/>
          <w:szCs w:val="20"/>
        </w:rPr>
        <w:t>Forma změny smlouvy</w:t>
      </w:r>
    </w:p>
    <w:p w14:paraId="12182328" w14:textId="77777777" w:rsidR="00415865" w:rsidRPr="004E05AD" w:rsidRDefault="00415865" w:rsidP="00FD0399">
      <w:pPr>
        <w:numPr>
          <w:ilvl w:val="2"/>
          <w:numId w:val="5"/>
        </w:numPr>
        <w:jc w:val="both"/>
        <w:rPr>
          <w:rFonts w:ascii="Arial" w:hAnsi="Arial" w:cs="Arial"/>
          <w:sz w:val="20"/>
          <w:szCs w:val="20"/>
        </w:rPr>
      </w:pPr>
      <w:r w:rsidRPr="004E05AD">
        <w:rPr>
          <w:rFonts w:ascii="Arial" w:hAnsi="Arial" w:cs="Arial"/>
          <w:sz w:val="20"/>
          <w:szCs w:val="20"/>
        </w:rPr>
        <w:lastRenderedPageBreak/>
        <w:t>Jakákoliv změna smlouvy musí mít písemnou formu a musí být podepsána osobami oprávněnými za Objednatele a Zhotovitele jednat a podepisovat nebo osobami jimi zmocněnými.</w:t>
      </w:r>
    </w:p>
    <w:p w14:paraId="43097B24" w14:textId="77777777" w:rsidR="00415865" w:rsidRPr="004E05AD" w:rsidRDefault="00415865" w:rsidP="00FD0399">
      <w:pPr>
        <w:numPr>
          <w:ilvl w:val="2"/>
          <w:numId w:val="5"/>
        </w:numPr>
        <w:jc w:val="both"/>
        <w:rPr>
          <w:rFonts w:ascii="Arial" w:hAnsi="Arial" w:cs="Arial"/>
          <w:sz w:val="20"/>
          <w:szCs w:val="20"/>
        </w:rPr>
      </w:pPr>
      <w:r w:rsidRPr="004E05AD">
        <w:rPr>
          <w:rFonts w:ascii="Arial" w:hAnsi="Arial" w:cs="Arial"/>
          <w:sz w:val="20"/>
          <w:szCs w:val="20"/>
        </w:rPr>
        <w:t>Změny smlouvy se sjednávají jako dodatek ke smlouvě s číselným označením podle</w:t>
      </w:r>
      <w:r w:rsidR="00495C6A">
        <w:rPr>
          <w:rFonts w:ascii="Arial" w:hAnsi="Arial" w:cs="Arial"/>
          <w:sz w:val="20"/>
          <w:szCs w:val="20"/>
        </w:rPr>
        <w:t> </w:t>
      </w:r>
      <w:r w:rsidRPr="004E05AD">
        <w:rPr>
          <w:rFonts w:ascii="Arial" w:hAnsi="Arial" w:cs="Arial"/>
          <w:sz w:val="20"/>
          <w:szCs w:val="20"/>
        </w:rPr>
        <w:t>pořadového čísla příslušné změny smlouvy.</w:t>
      </w:r>
    </w:p>
    <w:p w14:paraId="5DC5E41A" w14:textId="77777777" w:rsidR="00415865" w:rsidRDefault="00415865" w:rsidP="00FD0399">
      <w:pPr>
        <w:numPr>
          <w:ilvl w:val="2"/>
          <w:numId w:val="5"/>
        </w:numPr>
        <w:jc w:val="both"/>
        <w:rPr>
          <w:rFonts w:ascii="Arial" w:hAnsi="Arial" w:cs="Arial"/>
          <w:sz w:val="20"/>
          <w:szCs w:val="20"/>
        </w:rPr>
      </w:pPr>
      <w:r w:rsidRPr="004E05AD">
        <w:rPr>
          <w:rFonts w:ascii="Arial" w:hAnsi="Arial" w:cs="Arial"/>
          <w:sz w:val="20"/>
          <w:szCs w:val="20"/>
        </w:rPr>
        <w:t>Předloží-li některá ze smluvních stran návrh na změnu formou písemného dodatku ke</w:t>
      </w:r>
      <w:r w:rsidR="00495C6A">
        <w:rPr>
          <w:rFonts w:ascii="Arial" w:hAnsi="Arial" w:cs="Arial"/>
          <w:sz w:val="20"/>
          <w:szCs w:val="20"/>
        </w:rPr>
        <w:t> </w:t>
      </w:r>
      <w:r w:rsidRPr="004E05AD">
        <w:rPr>
          <w:rFonts w:ascii="Arial" w:hAnsi="Arial" w:cs="Arial"/>
          <w:sz w:val="20"/>
          <w:szCs w:val="20"/>
        </w:rPr>
        <w:t>smlouvě, je druhá smluvní strana povinna se k návrhu vyjádřit nejpozději do patnácti dnů ode dne následujícího po doručení návrhu dodatku.</w:t>
      </w:r>
    </w:p>
    <w:p w14:paraId="0BCC92FD" w14:textId="77777777" w:rsidR="001D4471" w:rsidRPr="00DB4B04" w:rsidRDefault="001D4471" w:rsidP="00CB08F6">
      <w:pPr>
        <w:pStyle w:val="Zkladntext"/>
        <w:spacing w:line="240" w:lineRule="atLeast"/>
        <w:ind w:left="1276" w:hanging="709"/>
        <w:jc w:val="both"/>
        <w:rPr>
          <w:rFonts w:ascii="Arial" w:hAnsi="Arial" w:cs="Arial"/>
          <w:sz w:val="20"/>
          <w:lang w:val="cs-CZ"/>
        </w:rPr>
      </w:pPr>
    </w:p>
    <w:p w14:paraId="422FA9B5" w14:textId="77777777" w:rsidR="00415865" w:rsidRPr="004E05AD" w:rsidRDefault="00415865" w:rsidP="00FD0399">
      <w:pPr>
        <w:numPr>
          <w:ilvl w:val="1"/>
          <w:numId w:val="5"/>
        </w:numPr>
        <w:ind w:left="567" w:hanging="567"/>
        <w:jc w:val="both"/>
        <w:rPr>
          <w:rFonts w:ascii="Arial" w:hAnsi="Arial" w:cs="Arial"/>
          <w:sz w:val="20"/>
          <w:szCs w:val="20"/>
        </w:rPr>
      </w:pPr>
      <w:r w:rsidRPr="004E05AD">
        <w:rPr>
          <w:rFonts w:ascii="Arial" w:hAnsi="Arial" w:cs="Arial"/>
          <w:sz w:val="20"/>
          <w:szCs w:val="20"/>
        </w:rPr>
        <w:t>Převod práv a povinností ze smlouvy</w:t>
      </w:r>
    </w:p>
    <w:p w14:paraId="398E6EA1" w14:textId="77777777" w:rsidR="00EC65D9" w:rsidRPr="0021543F" w:rsidRDefault="007A6FDD" w:rsidP="00FD0399">
      <w:pPr>
        <w:numPr>
          <w:ilvl w:val="2"/>
          <w:numId w:val="5"/>
        </w:numPr>
        <w:jc w:val="both"/>
        <w:rPr>
          <w:rFonts w:ascii="Arial" w:hAnsi="Arial" w:cs="Arial"/>
          <w:sz w:val="20"/>
          <w:szCs w:val="20"/>
        </w:rPr>
      </w:pPr>
      <w:r w:rsidRPr="00A17866">
        <w:rPr>
          <w:rFonts w:ascii="Arial" w:hAnsi="Arial" w:cs="Arial"/>
          <w:sz w:val="20"/>
          <w:szCs w:val="20"/>
        </w:rPr>
        <w:t>Zhotovitel</w:t>
      </w:r>
      <w:r w:rsidR="00415865" w:rsidRPr="00A17866">
        <w:rPr>
          <w:rFonts w:ascii="Arial" w:hAnsi="Arial" w:cs="Arial"/>
          <w:sz w:val="20"/>
          <w:szCs w:val="20"/>
        </w:rPr>
        <w:t xml:space="preserve"> je oprávněn převést svoje práva a povinnosti z této smlouvy vyplývající </w:t>
      </w:r>
      <w:r w:rsidR="00C25E5D">
        <w:rPr>
          <w:rFonts w:ascii="Arial" w:hAnsi="Arial" w:cs="Arial"/>
          <w:sz w:val="20"/>
          <w:szCs w:val="20"/>
        </w:rPr>
        <w:t xml:space="preserve">jakož smlouvu jako celek </w:t>
      </w:r>
      <w:r w:rsidR="00415865" w:rsidRPr="00A17866">
        <w:rPr>
          <w:rFonts w:ascii="Arial" w:hAnsi="Arial" w:cs="Arial"/>
          <w:sz w:val="20"/>
          <w:szCs w:val="20"/>
        </w:rPr>
        <w:t xml:space="preserve">na jinou osobu pouze s písemným souhlasem </w:t>
      </w:r>
      <w:r w:rsidRPr="00A17866">
        <w:rPr>
          <w:rFonts w:ascii="Arial" w:hAnsi="Arial" w:cs="Arial"/>
          <w:sz w:val="20"/>
          <w:szCs w:val="20"/>
        </w:rPr>
        <w:t>Objednatele</w:t>
      </w:r>
      <w:r w:rsidR="00415865" w:rsidRPr="00A17866">
        <w:rPr>
          <w:rFonts w:ascii="Arial" w:hAnsi="Arial" w:cs="Arial"/>
          <w:sz w:val="20"/>
          <w:szCs w:val="20"/>
        </w:rPr>
        <w:t>.</w:t>
      </w:r>
      <w:r w:rsidR="00514850" w:rsidRPr="00A17866">
        <w:rPr>
          <w:rFonts w:ascii="Arial" w:hAnsi="Arial" w:cs="Arial"/>
          <w:sz w:val="20"/>
          <w:szCs w:val="20"/>
        </w:rPr>
        <w:t xml:space="preserve">  </w:t>
      </w:r>
    </w:p>
    <w:p w14:paraId="5CB78ED1" w14:textId="77777777" w:rsidR="0087722B" w:rsidRPr="007A6FDD" w:rsidRDefault="0087722B" w:rsidP="00990B95">
      <w:pPr>
        <w:jc w:val="both"/>
        <w:rPr>
          <w:rFonts w:ascii="Arial" w:hAnsi="Arial" w:cs="Arial"/>
          <w:sz w:val="20"/>
          <w:szCs w:val="20"/>
        </w:rPr>
      </w:pPr>
    </w:p>
    <w:p w14:paraId="08EEDFF7" w14:textId="77777777" w:rsidR="00415865" w:rsidRDefault="00663625" w:rsidP="00FD0399">
      <w:pPr>
        <w:numPr>
          <w:ilvl w:val="0"/>
          <w:numId w:val="5"/>
        </w:numPr>
        <w:jc w:val="both"/>
        <w:rPr>
          <w:rFonts w:ascii="Arial" w:hAnsi="Arial" w:cs="Arial"/>
          <w:b/>
          <w:bCs/>
          <w:sz w:val="20"/>
          <w:szCs w:val="20"/>
        </w:rPr>
      </w:pPr>
      <w:r>
        <w:rPr>
          <w:rFonts w:ascii="Arial" w:hAnsi="Arial" w:cs="Arial"/>
          <w:b/>
          <w:bCs/>
          <w:sz w:val="20"/>
          <w:szCs w:val="20"/>
        </w:rPr>
        <w:t>Výpověď a o</w:t>
      </w:r>
      <w:r w:rsidRPr="006431A6">
        <w:rPr>
          <w:rFonts w:ascii="Arial" w:hAnsi="Arial" w:cs="Arial"/>
          <w:b/>
          <w:bCs/>
          <w:sz w:val="20"/>
          <w:szCs w:val="20"/>
        </w:rPr>
        <w:t xml:space="preserve">dstoupení </w:t>
      </w:r>
      <w:r w:rsidR="00415865" w:rsidRPr="006431A6">
        <w:rPr>
          <w:rFonts w:ascii="Arial" w:hAnsi="Arial" w:cs="Arial"/>
          <w:b/>
          <w:bCs/>
          <w:sz w:val="20"/>
          <w:szCs w:val="20"/>
        </w:rPr>
        <w:t>od smlouvy</w:t>
      </w:r>
    </w:p>
    <w:p w14:paraId="4F12B9C2" w14:textId="77777777" w:rsidR="00D75559" w:rsidRPr="006431A6" w:rsidRDefault="00D75559" w:rsidP="00D75559">
      <w:pPr>
        <w:ind w:left="426"/>
        <w:jc w:val="both"/>
        <w:rPr>
          <w:rFonts w:ascii="Arial" w:hAnsi="Arial" w:cs="Arial"/>
          <w:b/>
          <w:bCs/>
          <w:sz w:val="20"/>
          <w:szCs w:val="20"/>
        </w:rPr>
      </w:pPr>
    </w:p>
    <w:p w14:paraId="1C6D15B4" w14:textId="4E65B507" w:rsidR="009856EE" w:rsidRDefault="009856EE" w:rsidP="00FD0399">
      <w:pPr>
        <w:numPr>
          <w:ilvl w:val="1"/>
          <w:numId w:val="5"/>
        </w:numPr>
        <w:ind w:left="567" w:hanging="567"/>
        <w:jc w:val="both"/>
        <w:rPr>
          <w:rFonts w:ascii="Arial" w:hAnsi="Arial" w:cs="Arial"/>
          <w:sz w:val="20"/>
          <w:szCs w:val="20"/>
        </w:rPr>
      </w:pPr>
      <w:r w:rsidRPr="00224FDF">
        <w:rPr>
          <w:rFonts w:ascii="Arial" w:hAnsi="Arial" w:cs="Arial"/>
          <w:sz w:val="20"/>
          <w:szCs w:val="20"/>
        </w:rPr>
        <w:t xml:space="preserve">Objednatel je oprávněn </w:t>
      </w:r>
      <w:r w:rsidR="00663625" w:rsidRPr="00224FDF">
        <w:rPr>
          <w:rFonts w:ascii="Arial" w:hAnsi="Arial" w:cs="Arial"/>
          <w:sz w:val="20"/>
          <w:szCs w:val="20"/>
        </w:rPr>
        <w:t xml:space="preserve">smlouvu vypovědět nebo od </w:t>
      </w:r>
      <w:r w:rsidRPr="00224FDF">
        <w:rPr>
          <w:rFonts w:ascii="Arial" w:hAnsi="Arial" w:cs="Arial"/>
          <w:sz w:val="20"/>
          <w:szCs w:val="20"/>
        </w:rPr>
        <w:t xml:space="preserve">smlouvy </w:t>
      </w:r>
      <w:r w:rsidR="00663625" w:rsidRPr="00224FDF">
        <w:rPr>
          <w:rFonts w:ascii="Arial" w:hAnsi="Arial" w:cs="Arial"/>
          <w:sz w:val="20"/>
          <w:szCs w:val="20"/>
        </w:rPr>
        <w:t xml:space="preserve">odstoupit </w:t>
      </w:r>
      <w:r w:rsidRPr="00224FDF">
        <w:rPr>
          <w:rFonts w:ascii="Arial" w:hAnsi="Arial" w:cs="Arial"/>
          <w:sz w:val="20"/>
          <w:szCs w:val="20"/>
        </w:rPr>
        <w:t xml:space="preserve">v souladu s § 223 </w:t>
      </w:r>
      <w:r w:rsidR="002E538D">
        <w:rPr>
          <w:rFonts w:ascii="Arial" w:hAnsi="Arial" w:cs="Arial"/>
          <w:sz w:val="20"/>
          <w:szCs w:val="20"/>
        </w:rPr>
        <w:t>ZZVZ.</w:t>
      </w:r>
    </w:p>
    <w:p w14:paraId="31FB676B" w14:textId="77777777" w:rsidR="001D73F7" w:rsidRDefault="001D73F7" w:rsidP="00FD0399">
      <w:pPr>
        <w:numPr>
          <w:ilvl w:val="1"/>
          <w:numId w:val="5"/>
        </w:numPr>
        <w:ind w:left="567" w:hanging="567"/>
        <w:jc w:val="both"/>
        <w:rPr>
          <w:rFonts w:ascii="Arial" w:hAnsi="Arial" w:cs="Arial"/>
          <w:sz w:val="20"/>
          <w:szCs w:val="20"/>
        </w:rPr>
      </w:pPr>
      <w:r w:rsidRPr="00224FDF">
        <w:rPr>
          <w:rFonts w:ascii="Arial" w:hAnsi="Arial" w:cs="Arial"/>
          <w:sz w:val="20"/>
          <w:szCs w:val="20"/>
        </w:rPr>
        <w:t>Smluvní strany mají právo od smlouvy odstoupit v případech uvedených v občanském zákoníku.</w:t>
      </w:r>
    </w:p>
    <w:p w14:paraId="14BB35A9" w14:textId="2B2045E2" w:rsidR="001D73F7" w:rsidRDefault="001D73F7" w:rsidP="00FD0399">
      <w:pPr>
        <w:numPr>
          <w:ilvl w:val="1"/>
          <w:numId w:val="5"/>
        </w:numPr>
        <w:ind w:left="567" w:hanging="567"/>
        <w:jc w:val="both"/>
        <w:rPr>
          <w:rFonts w:ascii="Arial" w:hAnsi="Arial" w:cs="Arial"/>
          <w:sz w:val="20"/>
          <w:szCs w:val="20"/>
        </w:rPr>
      </w:pPr>
      <w:r w:rsidRPr="003159A6">
        <w:rPr>
          <w:rFonts w:ascii="Arial" w:hAnsi="Arial" w:cs="Arial"/>
          <w:sz w:val="20"/>
          <w:szCs w:val="20"/>
        </w:rPr>
        <w:t xml:space="preserve">Nedohodnou-li se obě smluvní strany jinak, může Objednatel od již uzavřené smlouvy </w:t>
      </w:r>
      <w:r w:rsidRPr="00FD0399">
        <w:rPr>
          <w:rFonts w:ascii="Arial" w:hAnsi="Arial" w:cs="Arial"/>
          <w:b/>
          <w:bCs/>
          <w:sz w:val="20"/>
          <w:szCs w:val="20"/>
        </w:rPr>
        <w:t>odstoupit kdykoliv před předáním staveniště.</w:t>
      </w:r>
      <w:r w:rsidRPr="003159A6">
        <w:rPr>
          <w:rFonts w:ascii="Arial" w:hAnsi="Arial" w:cs="Arial"/>
          <w:sz w:val="20"/>
          <w:szCs w:val="20"/>
        </w:rPr>
        <w:t xml:space="preserve"> Jedním z důvodů odstoupení od smlouvy </w:t>
      </w:r>
      <w:r w:rsidRPr="00FD0399">
        <w:rPr>
          <w:rFonts w:ascii="Arial" w:hAnsi="Arial" w:cs="Arial"/>
          <w:b/>
          <w:bCs/>
          <w:sz w:val="20"/>
          <w:szCs w:val="20"/>
        </w:rPr>
        <w:t xml:space="preserve">může být nedostatek finančních prostředků na účtu </w:t>
      </w:r>
      <w:r w:rsidRPr="003C1894">
        <w:rPr>
          <w:rFonts w:ascii="Arial" w:hAnsi="Arial" w:cs="Arial"/>
          <w:b/>
          <w:bCs/>
          <w:sz w:val="20"/>
          <w:szCs w:val="20"/>
        </w:rPr>
        <w:t>objednatele</w:t>
      </w:r>
      <w:r w:rsidR="008A13B6" w:rsidRPr="003C1894">
        <w:rPr>
          <w:rFonts w:ascii="Arial" w:hAnsi="Arial" w:cs="Arial"/>
          <w:b/>
          <w:bCs/>
          <w:sz w:val="20"/>
          <w:szCs w:val="20"/>
        </w:rPr>
        <w:t>, či neposkytnutí dotace</w:t>
      </w:r>
      <w:r w:rsidR="005E21EB" w:rsidRPr="003C1894">
        <w:rPr>
          <w:rFonts w:ascii="Arial" w:hAnsi="Arial" w:cs="Arial"/>
          <w:b/>
          <w:bCs/>
          <w:sz w:val="20"/>
          <w:szCs w:val="20"/>
        </w:rPr>
        <w:t>.</w:t>
      </w:r>
      <w:r w:rsidRPr="003159A6">
        <w:rPr>
          <w:rFonts w:ascii="Arial" w:hAnsi="Arial" w:cs="Arial"/>
          <w:sz w:val="20"/>
          <w:szCs w:val="20"/>
        </w:rPr>
        <w:t xml:space="preserve"> Tímto odstoupením nevzniká dodavateli žádný nárok na jakoukoliv náhradu škody, ušlý zisk či obdobné finanční nároky.</w:t>
      </w:r>
    </w:p>
    <w:p w14:paraId="2EDEBCBD" w14:textId="46C38825" w:rsidR="001D73F7" w:rsidRDefault="001D73F7" w:rsidP="001079CD">
      <w:pPr>
        <w:numPr>
          <w:ilvl w:val="1"/>
          <w:numId w:val="5"/>
        </w:numPr>
        <w:ind w:left="567" w:hanging="567"/>
        <w:jc w:val="both"/>
        <w:rPr>
          <w:rFonts w:ascii="Arial" w:hAnsi="Arial" w:cs="Arial"/>
          <w:sz w:val="20"/>
          <w:szCs w:val="20"/>
        </w:rPr>
      </w:pPr>
      <w:bookmarkStart w:id="7" w:name="_Hlk502907476"/>
      <w:r w:rsidRPr="00FD37A1">
        <w:rPr>
          <w:rFonts w:ascii="Arial" w:hAnsi="Arial" w:cs="Arial"/>
          <w:sz w:val="20"/>
          <w:szCs w:val="20"/>
        </w:rPr>
        <w:t xml:space="preserve">Objednatel má právo od smlouvy odstoupit v případě, že </w:t>
      </w:r>
      <w:bookmarkEnd w:id="7"/>
      <w:r w:rsidRPr="00FD37A1">
        <w:rPr>
          <w:rFonts w:ascii="Arial" w:hAnsi="Arial" w:cs="Arial"/>
          <w:sz w:val="20"/>
          <w:szCs w:val="20"/>
        </w:rPr>
        <w:t>příslušný soud pravomocně rozhodne, že zhotovitel je v úpadku nebo mu úpadek hrozí (tj. vydá rozhodnutí o tom, že se zjišťuje úpadek zhotovitele nebo hrozící úpadek zhotovitele), nebo ve vztahu k zhotoviteli je prohlášen konkurs</w:t>
      </w:r>
      <w:r>
        <w:rPr>
          <w:rFonts w:ascii="Arial" w:hAnsi="Arial" w:cs="Arial"/>
          <w:sz w:val="20"/>
          <w:szCs w:val="20"/>
        </w:rPr>
        <w:t>.</w:t>
      </w:r>
    </w:p>
    <w:p w14:paraId="564ABC7F" w14:textId="77777777" w:rsidR="007C5FF6" w:rsidRPr="001079CD" w:rsidRDefault="007C5FF6" w:rsidP="007C5FF6">
      <w:pPr>
        <w:ind w:left="567"/>
        <w:jc w:val="both"/>
        <w:rPr>
          <w:rFonts w:ascii="Arial" w:hAnsi="Arial" w:cs="Arial"/>
          <w:sz w:val="20"/>
          <w:szCs w:val="20"/>
        </w:rPr>
      </w:pPr>
    </w:p>
    <w:p w14:paraId="7311C136" w14:textId="77777777" w:rsidR="0066203B" w:rsidRPr="006431A6" w:rsidRDefault="0066203B" w:rsidP="00FD0399">
      <w:pPr>
        <w:numPr>
          <w:ilvl w:val="1"/>
          <w:numId w:val="5"/>
        </w:numPr>
        <w:ind w:left="567" w:hanging="567"/>
        <w:jc w:val="both"/>
        <w:rPr>
          <w:rFonts w:ascii="Arial" w:hAnsi="Arial" w:cs="Arial"/>
          <w:sz w:val="20"/>
          <w:szCs w:val="20"/>
        </w:rPr>
      </w:pPr>
      <w:r w:rsidRPr="006431A6">
        <w:rPr>
          <w:rFonts w:ascii="Arial" w:hAnsi="Arial" w:cs="Arial"/>
          <w:sz w:val="20"/>
          <w:szCs w:val="20"/>
        </w:rPr>
        <w:t xml:space="preserve">Způsob </w:t>
      </w:r>
      <w:r w:rsidR="00E03B3E">
        <w:rPr>
          <w:rFonts w:ascii="Arial" w:hAnsi="Arial" w:cs="Arial"/>
          <w:sz w:val="20"/>
          <w:szCs w:val="20"/>
        </w:rPr>
        <w:t xml:space="preserve">a důsledky </w:t>
      </w:r>
      <w:r w:rsidRPr="006431A6">
        <w:rPr>
          <w:rFonts w:ascii="Arial" w:hAnsi="Arial" w:cs="Arial"/>
          <w:sz w:val="20"/>
          <w:szCs w:val="20"/>
        </w:rPr>
        <w:t>odstoupení od smlouvy</w:t>
      </w:r>
    </w:p>
    <w:p w14:paraId="0B2E34F9" w14:textId="77777777" w:rsidR="00313CF5" w:rsidRPr="00E03B3E" w:rsidRDefault="0066203B" w:rsidP="00FD0399">
      <w:pPr>
        <w:numPr>
          <w:ilvl w:val="2"/>
          <w:numId w:val="5"/>
        </w:numPr>
        <w:jc w:val="both"/>
        <w:rPr>
          <w:rFonts w:ascii="Arial" w:hAnsi="Arial" w:cs="Arial"/>
          <w:sz w:val="20"/>
          <w:szCs w:val="20"/>
        </w:rPr>
      </w:pPr>
      <w:r w:rsidRPr="00E03B3E">
        <w:rPr>
          <w:rFonts w:ascii="Arial" w:hAnsi="Arial" w:cs="Arial"/>
          <w:sz w:val="20"/>
          <w:szCs w:val="20"/>
        </w:rPr>
        <w:t>Chce-li některá ze stran od smlouvy odstoupit, je povinna svoje odstoupení písemně oznámit druhé straně. V odstoupení musí být dále uv</w:t>
      </w:r>
      <w:r w:rsidR="00495C6A" w:rsidRPr="00E03B3E">
        <w:rPr>
          <w:rFonts w:ascii="Arial" w:hAnsi="Arial" w:cs="Arial"/>
          <w:sz w:val="20"/>
          <w:szCs w:val="20"/>
        </w:rPr>
        <w:t>eden důvod, pro který strana od </w:t>
      </w:r>
      <w:r w:rsidRPr="00E03B3E">
        <w:rPr>
          <w:rFonts w:ascii="Arial" w:hAnsi="Arial" w:cs="Arial"/>
          <w:sz w:val="20"/>
          <w:szCs w:val="20"/>
        </w:rPr>
        <w:t>smlouvy odstupuje a přesná citace toho bodu smlouvy, n</w:t>
      </w:r>
      <w:r w:rsidR="00495C6A" w:rsidRPr="00E03B3E">
        <w:rPr>
          <w:rFonts w:ascii="Arial" w:hAnsi="Arial" w:cs="Arial"/>
          <w:sz w:val="20"/>
          <w:szCs w:val="20"/>
        </w:rPr>
        <w:t>ebo ustanovení zákona, který ji </w:t>
      </w:r>
      <w:r w:rsidRPr="00E03B3E">
        <w:rPr>
          <w:rFonts w:ascii="Arial" w:hAnsi="Arial" w:cs="Arial"/>
          <w:sz w:val="20"/>
          <w:szCs w:val="20"/>
        </w:rPr>
        <w:t>k takovému kroku opravňuje. Bez těchto nál</w:t>
      </w:r>
      <w:r w:rsidR="00E03B3E" w:rsidRPr="00E03B3E">
        <w:rPr>
          <w:rFonts w:ascii="Arial" w:hAnsi="Arial" w:cs="Arial"/>
          <w:sz w:val="20"/>
          <w:szCs w:val="20"/>
        </w:rPr>
        <w:t>ežitostí je odstoupení neplatné. Ú</w:t>
      </w:r>
      <w:r w:rsidR="00534B87" w:rsidRPr="00E03B3E">
        <w:rPr>
          <w:rFonts w:ascii="Arial" w:hAnsi="Arial" w:cs="Arial"/>
          <w:sz w:val="20"/>
          <w:szCs w:val="20"/>
        </w:rPr>
        <w:t xml:space="preserve">činky odstoupení nastávají dnem doručení oznámení druhé straně. V pochybnostech se má za to, že odstoupení bylo doručeno </w:t>
      </w:r>
      <w:r w:rsidR="000F19FE" w:rsidRPr="00E03B3E">
        <w:rPr>
          <w:rFonts w:ascii="Arial" w:hAnsi="Arial" w:cs="Arial"/>
          <w:sz w:val="20"/>
          <w:szCs w:val="20"/>
        </w:rPr>
        <w:t xml:space="preserve">5. dnem </w:t>
      </w:r>
      <w:r w:rsidR="00495C6A" w:rsidRPr="00E03B3E">
        <w:rPr>
          <w:rFonts w:ascii="Arial" w:hAnsi="Arial" w:cs="Arial"/>
          <w:sz w:val="20"/>
          <w:szCs w:val="20"/>
        </w:rPr>
        <w:t>od jeho </w:t>
      </w:r>
      <w:r w:rsidR="00534B87" w:rsidRPr="00E03B3E">
        <w:rPr>
          <w:rFonts w:ascii="Arial" w:hAnsi="Arial" w:cs="Arial"/>
          <w:sz w:val="20"/>
          <w:szCs w:val="20"/>
        </w:rPr>
        <w:t>odeslání v </w:t>
      </w:r>
      <w:r w:rsidR="00313CF5" w:rsidRPr="00E03B3E">
        <w:rPr>
          <w:rFonts w:ascii="Arial" w:hAnsi="Arial" w:cs="Arial"/>
          <w:sz w:val="20"/>
          <w:szCs w:val="20"/>
        </w:rPr>
        <w:t>poštovní zásilce s doručenkou</w:t>
      </w:r>
      <w:r w:rsidR="00534B87" w:rsidRPr="00E03B3E">
        <w:rPr>
          <w:rFonts w:ascii="Arial" w:hAnsi="Arial" w:cs="Arial"/>
          <w:sz w:val="20"/>
          <w:szCs w:val="20"/>
        </w:rPr>
        <w:t>.</w:t>
      </w:r>
    </w:p>
    <w:p w14:paraId="06B2EDC8" w14:textId="77777777" w:rsidR="0049180F" w:rsidRDefault="00534B87" w:rsidP="00FD0399">
      <w:pPr>
        <w:numPr>
          <w:ilvl w:val="2"/>
          <w:numId w:val="5"/>
        </w:numPr>
        <w:jc w:val="both"/>
        <w:rPr>
          <w:rFonts w:ascii="Arial" w:hAnsi="Arial" w:cs="Arial"/>
          <w:sz w:val="20"/>
          <w:szCs w:val="20"/>
        </w:rPr>
      </w:pPr>
      <w:r w:rsidRPr="006431A6">
        <w:rPr>
          <w:rFonts w:ascii="Arial" w:hAnsi="Arial" w:cs="Arial"/>
          <w:sz w:val="20"/>
          <w:szCs w:val="20"/>
        </w:rPr>
        <w:t xml:space="preserve">Strany se ve smyslu </w:t>
      </w:r>
      <w:r w:rsidR="006C2F05">
        <w:rPr>
          <w:rFonts w:ascii="Arial" w:hAnsi="Arial" w:cs="Arial"/>
          <w:sz w:val="20"/>
          <w:szCs w:val="20"/>
        </w:rPr>
        <w:t>občanského zákoníku</w:t>
      </w:r>
      <w:r w:rsidRPr="006431A6">
        <w:rPr>
          <w:rFonts w:ascii="Arial" w:hAnsi="Arial" w:cs="Arial"/>
          <w:sz w:val="20"/>
          <w:szCs w:val="20"/>
        </w:rPr>
        <w:t xml:space="preserve"> dohodly, že po odstoupení od smlouvy a jejím ukončení trvají a zůstávají v platnosti ujednání stran týkající se odpovědnosti za vady </w:t>
      </w:r>
      <w:r w:rsidR="00A641E6">
        <w:rPr>
          <w:rFonts w:ascii="Arial" w:hAnsi="Arial" w:cs="Arial"/>
          <w:sz w:val="20"/>
          <w:szCs w:val="20"/>
        </w:rPr>
        <w:t xml:space="preserve">té části </w:t>
      </w:r>
      <w:r w:rsidRPr="006431A6">
        <w:rPr>
          <w:rFonts w:ascii="Arial" w:hAnsi="Arial" w:cs="Arial"/>
          <w:sz w:val="20"/>
          <w:szCs w:val="20"/>
        </w:rPr>
        <w:t xml:space="preserve">díla, </w:t>
      </w:r>
      <w:r w:rsidR="00397617">
        <w:rPr>
          <w:rFonts w:ascii="Arial" w:hAnsi="Arial" w:cs="Arial"/>
          <w:sz w:val="20"/>
          <w:szCs w:val="20"/>
        </w:rPr>
        <w:t xml:space="preserve">té </w:t>
      </w:r>
      <w:r w:rsidR="00A641E6">
        <w:rPr>
          <w:rFonts w:ascii="Arial" w:hAnsi="Arial" w:cs="Arial"/>
          <w:sz w:val="20"/>
          <w:szCs w:val="20"/>
        </w:rPr>
        <w:t xml:space="preserve">části </w:t>
      </w:r>
      <w:r w:rsidR="00397617">
        <w:rPr>
          <w:rFonts w:ascii="Arial" w:hAnsi="Arial" w:cs="Arial"/>
          <w:sz w:val="20"/>
          <w:szCs w:val="20"/>
        </w:rPr>
        <w:t xml:space="preserve">díla, od níž nebylo odstoupeno, pokud </w:t>
      </w:r>
      <w:r w:rsidR="00DA3D7D">
        <w:rPr>
          <w:rFonts w:ascii="Arial" w:hAnsi="Arial" w:cs="Arial"/>
          <w:sz w:val="20"/>
          <w:szCs w:val="20"/>
        </w:rPr>
        <w:t>O</w:t>
      </w:r>
      <w:r w:rsidR="00397617">
        <w:rPr>
          <w:rFonts w:ascii="Arial" w:hAnsi="Arial" w:cs="Arial"/>
          <w:sz w:val="20"/>
          <w:szCs w:val="20"/>
        </w:rPr>
        <w:t xml:space="preserve">bjednatel odstoupí jen ohledně části </w:t>
      </w:r>
      <w:r w:rsidR="00A641E6">
        <w:rPr>
          <w:rFonts w:ascii="Arial" w:hAnsi="Arial" w:cs="Arial"/>
          <w:sz w:val="20"/>
          <w:szCs w:val="20"/>
        </w:rPr>
        <w:t xml:space="preserve">nesplněného závazku dle § 2004 odst. 2 OZ, dále v tomtéž případě </w:t>
      </w:r>
      <w:r w:rsidRPr="006431A6">
        <w:rPr>
          <w:rFonts w:ascii="Arial" w:hAnsi="Arial" w:cs="Arial"/>
          <w:sz w:val="20"/>
          <w:szCs w:val="20"/>
        </w:rPr>
        <w:t xml:space="preserve">záruky za jakost a záruční lhůty, vlastnictví </w:t>
      </w:r>
      <w:r w:rsidR="00A641E6">
        <w:rPr>
          <w:rFonts w:ascii="Arial" w:hAnsi="Arial" w:cs="Arial"/>
          <w:sz w:val="20"/>
          <w:szCs w:val="20"/>
        </w:rPr>
        <w:t xml:space="preserve">provedené části </w:t>
      </w:r>
      <w:r w:rsidRPr="006431A6">
        <w:rPr>
          <w:rFonts w:ascii="Arial" w:hAnsi="Arial" w:cs="Arial"/>
          <w:sz w:val="20"/>
          <w:szCs w:val="20"/>
        </w:rPr>
        <w:t>díla</w:t>
      </w:r>
      <w:r w:rsidR="00397617">
        <w:rPr>
          <w:rFonts w:ascii="Arial" w:hAnsi="Arial" w:cs="Arial"/>
          <w:sz w:val="20"/>
          <w:szCs w:val="20"/>
        </w:rPr>
        <w:t>, od níž nebylo odstoupeno</w:t>
      </w:r>
      <w:r w:rsidR="00A641E6">
        <w:rPr>
          <w:rFonts w:ascii="Arial" w:hAnsi="Arial" w:cs="Arial"/>
          <w:sz w:val="20"/>
          <w:szCs w:val="20"/>
        </w:rPr>
        <w:t>. P</w:t>
      </w:r>
      <w:r w:rsidR="00A641E6" w:rsidRPr="006431A6">
        <w:rPr>
          <w:rFonts w:ascii="Arial" w:hAnsi="Arial" w:cs="Arial"/>
          <w:sz w:val="20"/>
          <w:szCs w:val="20"/>
        </w:rPr>
        <w:t xml:space="preserve">o odstoupení od smlouvy a jejím ukončení trvají a zůstávají v platnosti </w:t>
      </w:r>
      <w:r w:rsidR="00A641E6">
        <w:rPr>
          <w:rFonts w:ascii="Arial" w:hAnsi="Arial" w:cs="Arial"/>
          <w:sz w:val="20"/>
          <w:szCs w:val="20"/>
        </w:rPr>
        <w:t xml:space="preserve">vždy </w:t>
      </w:r>
      <w:r w:rsidR="00A641E6" w:rsidRPr="006431A6">
        <w:rPr>
          <w:rFonts w:ascii="Arial" w:hAnsi="Arial" w:cs="Arial"/>
          <w:sz w:val="20"/>
          <w:szCs w:val="20"/>
        </w:rPr>
        <w:t xml:space="preserve">ujednání stran týkající se </w:t>
      </w:r>
      <w:r w:rsidR="00A641E6">
        <w:rPr>
          <w:rFonts w:ascii="Arial" w:hAnsi="Arial" w:cs="Arial"/>
          <w:sz w:val="20"/>
          <w:szCs w:val="20"/>
        </w:rPr>
        <w:t xml:space="preserve">smluvních pokut, </w:t>
      </w:r>
      <w:r w:rsidRPr="006431A6">
        <w:rPr>
          <w:rFonts w:ascii="Arial" w:hAnsi="Arial" w:cs="Arial"/>
          <w:sz w:val="20"/>
          <w:szCs w:val="20"/>
        </w:rPr>
        <w:t>náhrady škody a cenová ujednání obsažená v této smlouvě.</w:t>
      </w:r>
    </w:p>
    <w:p w14:paraId="1958C369" w14:textId="77777777" w:rsidR="00FD277B" w:rsidRPr="00FD277B" w:rsidRDefault="00FD277B" w:rsidP="00FD0399">
      <w:pPr>
        <w:numPr>
          <w:ilvl w:val="2"/>
          <w:numId w:val="5"/>
        </w:numPr>
        <w:jc w:val="both"/>
        <w:rPr>
          <w:rFonts w:ascii="Arial" w:hAnsi="Arial" w:cs="Arial"/>
          <w:sz w:val="20"/>
          <w:szCs w:val="20"/>
        </w:rPr>
      </w:pPr>
      <w:r>
        <w:rPr>
          <w:rFonts w:ascii="Arial" w:hAnsi="Arial" w:cs="Arial"/>
          <w:sz w:val="20"/>
          <w:szCs w:val="20"/>
        </w:rPr>
        <w:t>Z</w:t>
      </w:r>
      <w:r w:rsidRPr="00FD277B">
        <w:rPr>
          <w:rFonts w:ascii="Arial" w:hAnsi="Arial" w:cs="Arial"/>
          <w:sz w:val="20"/>
          <w:szCs w:val="20"/>
        </w:rPr>
        <w:t>hotovitel provede soupis všech provedených prací oceněných způsobem, jakým je stanovena cena díla, tento soupis s objednat</w:t>
      </w:r>
      <w:r w:rsidR="004F5B66">
        <w:rPr>
          <w:rFonts w:ascii="Arial" w:hAnsi="Arial" w:cs="Arial"/>
          <w:sz w:val="20"/>
          <w:szCs w:val="20"/>
        </w:rPr>
        <w:t>elem odsouhlasí.</w:t>
      </w:r>
      <w:r w:rsidRPr="00FD277B">
        <w:rPr>
          <w:rFonts w:ascii="Arial" w:hAnsi="Arial" w:cs="Arial"/>
          <w:sz w:val="20"/>
          <w:szCs w:val="20"/>
        </w:rPr>
        <w:t xml:space="preserve"> </w:t>
      </w:r>
    </w:p>
    <w:p w14:paraId="7D4D5DFF" w14:textId="77777777" w:rsidR="00FD277B" w:rsidRPr="00FD277B" w:rsidRDefault="00FD277B" w:rsidP="00FD0399">
      <w:pPr>
        <w:numPr>
          <w:ilvl w:val="2"/>
          <w:numId w:val="5"/>
        </w:numPr>
        <w:jc w:val="both"/>
        <w:rPr>
          <w:rFonts w:ascii="Arial" w:hAnsi="Arial" w:cs="Arial"/>
          <w:sz w:val="20"/>
          <w:szCs w:val="20"/>
        </w:rPr>
      </w:pPr>
      <w:r>
        <w:rPr>
          <w:rFonts w:ascii="Arial" w:hAnsi="Arial" w:cs="Arial"/>
          <w:sz w:val="20"/>
          <w:szCs w:val="20"/>
        </w:rPr>
        <w:t>Z</w:t>
      </w:r>
      <w:r w:rsidRPr="00FD277B">
        <w:rPr>
          <w:rFonts w:ascii="Arial" w:hAnsi="Arial" w:cs="Arial"/>
          <w:sz w:val="20"/>
          <w:szCs w:val="20"/>
        </w:rPr>
        <w:t>hotovitel provede finanční vyčíslení proved</w:t>
      </w:r>
      <w:r w:rsidR="004F5B66">
        <w:rPr>
          <w:rFonts w:ascii="Arial" w:hAnsi="Arial" w:cs="Arial"/>
          <w:sz w:val="20"/>
          <w:szCs w:val="20"/>
        </w:rPr>
        <w:t>ených prací a zpracuje fakturu.</w:t>
      </w:r>
    </w:p>
    <w:p w14:paraId="1C1BEB16" w14:textId="77777777" w:rsidR="00FD277B" w:rsidRPr="00FD277B" w:rsidRDefault="00FD277B" w:rsidP="00FD0399">
      <w:pPr>
        <w:numPr>
          <w:ilvl w:val="2"/>
          <w:numId w:val="5"/>
        </w:numPr>
        <w:jc w:val="both"/>
        <w:rPr>
          <w:rFonts w:ascii="Arial" w:hAnsi="Arial" w:cs="Arial"/>
          <w:sz w:val="20"/>
          <w:szCs w:val="20"/>
        </w:rPr>
      </w:pPr>
      <w:r>
        <w:rPr>
          <w:rFonts w:ascii="Arial" w:hAnsi="Arial" w:cs="Arial"/>
          <w:sz w:val="20"/>
          <w:szCs w:val="20"/>
        </w:rPr>
        <w:t>Z</w:t>
      </w:r>
      <w:r w:rsidRPr="00FD277B">
        <w:rPr>
          <w:rFonts w:ascii="Arial" w:hAnsi="Arial" w:cs="Arial"/>
          <w:sz w:val="20"/>
          <w:szCs w:val="20"/>
        </w:rPr>
        <w:t>hotovitel odveze veškerý svůj nezabudovaný materiál, pokud se s</w:t>
      </w:r>
      <w:r w:rsidR="004F5B66">
        <w:rPr>
          <w:rFonts w:ascii="Arial" w:hAnsi="Arial" w:cs="Arial"/>
          <w:sz w:val="20"/>
          <w:szCs w:val="20"/>
        </w:rPr>
        <w:t>mluvní strany nedohodnou jinak.</w:t>
      </w:r>
    </w:p>
    <w:p w14:paraId="761670BF" w14:textId="77777777" w:rsidR="00FD277B" w:rsidRPr="00FD277B" w:rsidRDefault="00FD277B" w:rsidP="00FD0399">
      <w:pPr>
        <w:numPr>
          <w:ilvl w:val="2"/>
          <w:numId w:val="5"/>
        </w:numPr>
        <w:jc w:val="both"/>
        <w:rPr>
          <w:rFonts w:ascii="Arial" w:hAnsi="Arial" w:cs="Arial"/>
          <w:sz w:val="20"/>
          <w:szCs w:val="20"/>
        </w:rPr>
      </w:pPr>
      <w:r>
        <w:rPr>
          <w:rFonts w:ascii="Arial" w:hAnsi="Arial" w:cs="Arial"/>
          <w:sz w:val="20"/>
          <w:szCs w:val="20"/>
        </w:rPr>
        <w:t>Z</w:t>
      </w:r>
      <w:r w:rsidRPr="00FD277B">
        <w:rPr>
          <w:rFonts w:ascii="Arial" w:hAnsi="Arial" w:cs="Arial"/>
          <w:sz w:val="20"/>
          <w:szCs w:val="20"/>
        </w:rPr>
        <w:t>hotovitel vyzve písemně objednatele k převzetí části zakázky a objednatel je povinen do deseti pracovních dnů po obdržení výzvy z</w:t>
      </w:r>
      <w:r w:rsidR="004F5B66">
        <w:rPr>
          <w:rFonts w:ascii="Arial" w:hAnsi="Arial" w:cs="Arial"/>
          <w:sz w:val="20"/>
          <w:szCs w:val="20"/>
        </w:rPr>
        <w:t>ahájit „dílčí přejímací řízení“.</w:t>
      </w:r>
      <w:r w:rsidRPr="00FD277B">
        <w:rPr>
          <w:rFonts w:ascii="Arial" w:hAnsi="Arial" w:cs="Arial"/>
          <w:sz w:val="20"/>
          <w:szCs w:val="20"/>
        </w:rPr>
        <w:t xml:space="preserve"> </w:t>
      </w:r>
    </w:p>
    <w:p w14:paraId="55F053B6" w14:textId="77777777" w:rsidR="00FD277B" w:rsidRPr="00FD277B" w:rsidRDefault="00FD277B" w:rsidP="00FD0399">
      <w:pPr>
        <w:numPr>
          <w:ilvl w:val="2"/>
          <w:numId w:val="5"/>
        </w:numPr>
        <w:jc w:val="both"/>
        <w:rPr>
          <w:rFonts w:ascii="Arial" w:hAnsi="Arial" w:cs="Arial"/>
          <w:sz w:val="20"/>
          <w:szCs w:val="20"/>
        </w:rPr>
      </w:pPr>
      <w:r>
        <w:rPr>
          <w:rFonts w:ascii="Arial" w:hAnsi="Arial" w:cs="Arial"/>
          <w:sz w:val="20"/>
          <w:szCs w:val="20"/>
        </w:rPr>
        <w:t>O</w:t>
      </w:r>
      <w:r w:rsidRPr="00FD277B">
        <w:rPr>
          <w:rFonts w:ascii="Arial" w:hAnsi="Arial" w:cs="Arial"/>
          <w:sz w:val="20"/>
          <w:szCs w:val="20"/>
        </w:rPr>
        <w:t>bjednatel převezme dosud provedené práce i nedokončené dodávky do 5 dnů ode dne ukončení platnosti a účinnosti smlouvy, a uhradí zhotoviteli cenu věcí, které opatřil do dne doručení výpovědi, a to do čtrnácti dnů</w:t>
      </w:r>
      <w:r w:rsidR="004F5B66">
        <w:rPr>
          <w:rFonts w:ascii="Arial" w:hAnsi="Arial" w:cs="Arial"/>
          <w:sz w:val="20"/>
          <w:szCs w:val="20"/>
        </w:rPr>
        <w:t xml:space="preserve"> ode dne předložení vyúčtování.</w:t>
      </w:r>
    </w:p>
    <w:p w14:paraId="7FC83E90" w14:textId="77777777" w:rsidR="007C0889" w:rsidRPr="0021543F" w:rsidRDefault="00FD277B" w:rsidP="00FD0399">
      <w:pPr>
        <w:numPr>
          <w:ilvl w:val="2"/>
          <w:numId w:val="5"/>
        </w:numPr>
        <w:jc w:val="both"/>
        <w:rPr>
          <w:rFonts w:ascii="Arial" w:hAnsi="Arial" w:cs="Arial"/>
          <w:sz w:val="20"/>
          <w:szCs w:val="20"/>
        </w:rPr>
      </w:pPr>
      <w:r>
        <w:rPr>
          <w:rFonts w:ascii="Arial" w:hAnsi="Arial" w:cs="Arial"/>
          <w:sz w:val="20"/>
          <w:szCs w:val="20"/>
        </w:rPr>
        <w:t>S</w:t>
      </w:r>
      <w:r w:rsidRPr="00FD277B">
        <w:rPr>
          <w:rFonts w:ascii="Arial" w:hAnsi="Arial" w:cs="Arial"/>
          <w:sz w:val="20"/>
          <w:szCs w:val="20"/>
        </w:rPr>
        <w:t>mluvní strany uzavřou dohodu, ve které upraví vzájemná práva a povinnosti včetně stavu rozpracovanosti díla, jeho ohodnocení, vymezení vad a nedodělků a sjednání způsobu jejich odstranění. Objednatel má v případě ukončení smlouvy i u odstranitelných vad právo požadovat slevu z ceny, namísto odstranění takových vad.</w:t>
      </w:r>
    </w:p>
    <w:p w14:paraId="24FA9BC0" w14:textId="77777777" w:rsidR="00273361" w:rsidRDefault="00273361" w:rsidP="001A458B">
      <w:pPr>
        <w:pStyle w:val="Zkladntext"/>
        <w:spacing w:line="240" w:lineRule="atLeast"/>
        <w:jc w:val="both"/>
        <w:rPr>
          <w:rFonts w:ascii="Arial" w:hAnsi="Arial" w:cs="Arial"/>
          <w:sz w:val="20"/>
          <w:lang w:val="cs-CZ"/>
        </w:rPr>
      </w:pPr>
    </w:p>
    <w:p w14:paraId="0173D0A3" w14:textId="77777777" w:rsidR="00224FDF" w:rsidRPr="00FD0399" w:rsidRDefault="00224FDF" w:rsidP="00FD0399">
      <w:pPr>
        <w:numPr>
          <w:ilvl w:val="0"/>
          <w:numId w:val="5"/>
        </w:numPr>
        <w:jc w:val="both"/>
        <w:rPr>
          <w:rFonts w:ascii="Arial" w:hAnsi="Arial" w:cs="Arial"/>
          <w:b/>
          <w:bCs/>
          <w:sz w:val="20"/>
          <w:szCs w:val="20"/>
        </w:rPr>
      </w:pPr>
      <w:r w:rsidRPr="00FD0399">
        <w:rPr>
          <w:rFonts w:ascii="Arial" w:hAnsi="Arial" w:cs="Arial"/>
          <w:b/>
          <w:bCs/>
          <w:sz w:val="20"/>
          <w:szCs w:val="20"/>
        </w:rPr>
        <w:t>Podstatné porušení smlouvy</w:t>
      </w:r>
    </w:p>
    <w:p w14:paraId="5317AF6A" w14:textId="77777777" w:rsidR="00224FDF" w:rsidRPr="00224FDF" w:rsidRDefault="00224FDF" w:rsidP="00224FDF">
      <w:pPr>
        <w:pStyle w:val="Bezmezer"/>
        <w:tabs>
          <w:tab w:val="left" w:pos="540"/>
          <w:tab w:val="left" w:pos="5040"/>
        </w:tabs>
        <w:ind w:left="360"/>
        <w:rPr>
          <w:rFonts w:ascii="Arial" w:hAnsi="Arial" w:cs="Arial"/>
          <w:b/>
          <w:sz w:val="20"/>
          <w:szCs w:val="20"/>
        </w:rPr>
      </w:pPr>
    </w:p>
    <w:p w14:paraId="4EB16A2C" w14:textId="77777777" w:rsidR="00224FDF" w:rsidRDefault="00224FDF" w:rsidP="00FD0399">
      <w:pPr>
        <w:numPr>
          <w:ilvl w:val="1"/>
          <w:numId w:val="5"/>
        </w:numPr>
        <w:ind w:left="567" w:hanging="567"/>
        <w:jc w:val="both"/>
        <w:rPr>
          <w:rFonts w:ascii="Arial" w:hAnsi="Arial" w:cs="Arial"/>
          <w:sz w:val="20"/>
          <w:szCs w:val="20"/>
        </w:rPr>
      </w:pPr>
      <w:r>
        <w:rPr>
          <w:rFonts w:ascii="Arial" w:hAnsi="Arial" w:cs="Arial"/>
          <w:sz w:val="20"/>
          <w:szCs w:val="20"/>
        </w:rPr>
        <w:t>Za podstatné porušení smlouvy Zhotovitelem se považují tyto skutečnosti:</w:t>
      </w:r>
    </w:p>
    <w:p w14:paraId="0742F82C" w14:textId="77777777" w:rsidR="00224FDF" w:rsidRDefault="00224FDF" w:rsidP="00224FDF">
      <w:pPr>
        <w:pStyle w:val="Bezmezer"/>
        <w:numPr>
          <w:ilvl w:val="0"/>
          <w:numId w:val="30"/>
        </w:numPr>
        <w:tabs>
          <w:tab w:val="clear" w:pos="5760"/>
          <w:tab w:val="left" w:pos="540"/>
          <w:tab w:val="left" w:pos="709"/>
          <w:tab w:val="num" w:pos="1440"/>
        </w:tabs>
        <w:ind w:left="1440"/>
        <w:jc w:val="both"/>
        <w:rPr>
          <w:rFonts w:ascii="Arial" w:hAnsi="Arial" w:cs="Arial"/>
          <w:sz w:val="20"/>
          <w:szCs w:val="20"/>
        </w:rPr>
      </w:pPr>
      <w:r w:rsidRPr="00224FDF">
        <w:rPr>
          <w:rFonts w:ascii="Arial" w:hAnsi="Arial" w:cs="Arial"/>
          <w:sz w:val="20"/>
          <w:szCs w:val="20"/>
        </w:rPr>
        <w:t>Zhotovitel využil k plnění předmětu této smlouvy poddodavatele v rozporu s nabídkou Zhotovitele v rámci zadávacího řízení na veřejnou zakázku nebo bez předchozího souhlasu Objednatele</w:t>
      </w:r>
      <w:r>
        <w:rPr>
          <w:rFonts w:ascii="Arial" w:hAnsi="Arial" w:cs="Arial"/>
          <w:sz w:val="20"/>
          <w:szCs w:val="20"/>
        </w:rPr>
        <w:t>.</w:t>
      </w:r>
    </w:p>
    <w:p w14:paraId="2F376FD3" w14:textId="77777777" w:rsidR="00224FDF" w:rsidRDefault="007D5B84" w:rsidP="00224FDF">
      <w:pPr>
        <w:pStyle w:val="Bezmezer"/>
        <w:numPr>
          <w:ilvl w:val="0"/>
          <w:numId w:val="30"/>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bez právního důvodu přerušil zhotovování nebo zastavil provádění díla na dobu delší než 15 pracovních dnů.</w:t>
      </w:r>
    </w:p>
    <w:p w14:paraId="7CC9C232" w14:textId="77777777" w:rsidR="007D5B84" w:rsidRDefault="007D5B84" w:rsidP="00224FDF">
      <w:pPr>
        <w:pStyle w:val="Bezmezer"/>
        <w:numPr>
          <w:ilvl w:val="0"/>
          <w:numId w:val="30"/>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lastRenderedPageBreak/>
        <w:t>Zhotovitel při provádění díla použil výrobky a materiály, které nevykazují minimálně předepsané technické specifikace, technické a uživatelské standardy stavby specifikované projektovou dokumentací, Technologickými předpisy a touto smlouvou.</w:t>
      </w:r>
    </w:p>
    <w:p w14:paraId="632C027B" w14:textId="77777777" w:rsidR="007D5B84" w:rsidRDefault="007D5B84" w:rsidP="00224FDF">
      <w:pPr>
        <w:pStyle w:val="Bezmezer"/>
        <w:numPr>
          <w:ilvl w:val="0"/>
          <w:numId w:val="30"/>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nedodrží konečný termín pro provedení díla uvedených v odst. 6.2.1 této smlouvy.</w:t>
      </w:r>
    </w:p>
    <w:p w14:paraId="2A680E83" w14:textId="77777777" w:rsidR="007D5B84" w:rsidRDefault="0011224F" w:rsidP="00224FDF">
      <w:pPr>
        <w:pStyle w:val="Bezmezer"/>
        <w:numPr>
          <w:ilvl w:val="0"/>
          <w:numId w:val="30"/>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neodstraní v průběhu plnění závazku vady díla, na které byl písemně upozorněn, ve lhůtě stanovené smlouvou či technickým dozorem objednatele.</w:t>
      </w:r>
    </w:p>
    <w:p w14:paraId="75018BA8" w14:textId="77777777" w:rsidR="0011224F" w:rsidRDefault="00397E09" w:rsidP="00224FDF">
      <w:pPr>
        <w:pStyle w:val="Bezmezer"/>
        <w:numPr>
          <w:ilvl w:val="0"/>
          <w:numId w:val="30"/>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se ocitne opakovaně v prodlení se splněním kteréhokoliv svého závazku ze smlouvy po dobu delší než 15 pracovních dnů.</w:t>
      </w:r>
    </w:p>
    <w:p w14:paraId="1DEB1B4F" w14:textId="45BC53DA" w:rsidR="00372373" w:rsidRPr="005E21EB" w:rsidRDefault="00397E09" w:rsidP="005E21EB">
      <w:pPr>
        <w:pStyle w:val="Bezmezer"/>
        <w:numPr>
          <w:ilvl w:val="0"/>
          <w:numId w:val="30"/>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i přes opakované (nejméně dvakrát) písemné upozornění objednatele provádí dílo neodborně nebo v rozporu s podklady pro provedení díla nebo v rozporu s pokyny objednatele nebo v rozporu s Technologickými předpisy.</w:t>
      </w:r>
    </w:p>
    <w:p w14:paraId="0FAF8582" w14:textId="77777777" w:rsidR="006B3E71" w:rsidRDefault="006B3E71" w:rsidP="001A458B">
      <w:pPr>
        <w:pStyle w:val="Zkladntext"/>
        <w:spacing w:line="240" w:lineRule="atLeast"/>
        <w:jc w:val="both"/>
        <w:rPr>
          <w:rFonts w:ascii="Arial" w:hAnsi="Arial" w:cs="Arial"/>
          <w:sz w:val="20"/>
          <w:lang w:val="cs-CZ"/>
        </w:rPr>
      </w:pPr>
    </w:p>
    <w:p w14:paraId="608BC301" w14:textId="77777777" w:rsidR="00313CF5" w:rsidRPr="00FD0399" w:rsidRDefault="00313CF5" w:rsidP="00FD0399">
      <w:pPr>
        <w:numPr>
          <w:ilvl w:val="0"/>
          <w:numId w:val="5"/>
        </w:numPr>
        <w:jc w:val="both"/>
        <w:rPr>
          <w:rFonts w:ascii="Arial" w:hAnsi="Arial" w:cs="Arial"/>
          <w:b/>
          <w:bCs/>
          <w:sz w:val="20"/>
          <w:szCs w:val="20"/>
        </w:rPr>
      </w:pPr>
      <w:r w:rsidRPr="00FD0399">
        <w:rPr>
          <w:rFonts w:ascii="Arial" w:hAnsi="Arial" w:cs="Arial"/>
          <w:b/>
          <w:bCs/>
          <w:sz w:val="20"/>
          <w:szCs w:val="20"/>
        </w:rPr>
        <w:t>Rozhodné právo a soudní příslušnost</w:t>
      </w:r>
    </w:p>
    <w:p w14:paraId="6CC4EDFA" w14:textId="77777777" w:rsidR="00313CF5" w:rsidRPr="006431A6" w:rsidRDefault="00313CF5" w:rsidP="00313CF5">
      <w:pPr>
        <w:pStyle w:val="Bezmezer"/>
        <w:tabs>
          <w:tab w:val="left" w:pos="540"/>
          <w:tab w:val="left" w:pos="5040"/>
        </w:tabs>
        <w:ind w:left="360" w:hanging="360"/>
        <w:jc w:val="center"/>
        <w:rPr>
          <w:rFonts w:ascii="Arial" w:hAnsi="Arial" w:cs="Arial"/>
          <w:b/>
          <w:color w:val="FF0000"/>
          <w:sz w:val="20"/>
          <w:szCs w:val="20"/>
        </w:rPr>
      </w:pPr>
    </w:p>
    <w:p w14:paraId="59EA903F" w14:textId="59611A4A" w:rsidR="00313CF5" w:rsidRPr="006431A6" w:rsidRDefault="00313CF5" w:rsidP="00FD0399">
      <w:pPr>
        <w:numPr>
          <w:ilvl w:val="1"/>
          <w:numId w:val="5"/>
        </w:numPr>
        <w:ind w:left="567" w:hanging="567"/>
        <w:jc w:val="both"/>
        <w:rPr>
          <w:rFonts w:ascii="Arial" w:hAnsi="Arial" w:cs="Arial"/>
          <w:sz w:val="20"/>
          <w:szCs w:val="20"/>
        </w:rPr>
      </w:pPr>
      <w:r w:rsidRPr="006431A6">
        <w:rPr>
          <w:rFonts w:ascii="Arial" w:hAnsi="Arial" w:cs="Arial"/>
          <w:sz w:val="20"/>
          <w:szCs w:val="20"/>
        </w:rPr>
        <w:t xml:space="preserve">Právní vztahy vyplývající z této smlouvy o dílo se řídí zákony České republiky, zejména </w:t>
      </w:r>
      <w:r w:rsidR="006C2F05" w:rsidRPr="006C2F05">
        <w:rPr>
          <w:rFonts w:ascii="Arial" w:hAnsi="Arial" w:cs="Arial"/>
          <w:sz w:val="20"/>
          <w:szCs w:val="20"/>
        </w:rPr>
        <w:t>občanským zákoníkem</w:t>
      </w:r>
      <w:r w:rsidR="00495C6A">
        <w:rPr>
          <w:rFonts w:ascii="Arial" w:hAnsi="Arial" w:cs="Arial"/>
          <w:sz w:val="20"/>
          <w:szCs w:val="20"/>
        </w:rPr>
        <w:t>. Spory vzniklé z této </w:t>
      </w:r>
      <w:r w:rsidRPr="006431A6">
        <w:rPr>
          <w:rFonts w:ascii="Arial" w:hAnsi="Arial" w:cs="Arial"/>
          <w:sz w:val="20"/>
          <w:szCs w:val="20"/>
        </w:rPr>
        <w:t xml:space="preserve">smlouvy o dílo se smluvní strany zavazují řešit nejprve </w:t>
      </w:r>
      <w:r w:rsidR="00495C6A">
        <w:rPr>
          <w:rFonts w:ascii="Arial" w:hAnsi="Arial" w:cs="Arial"/>
          <w:sz w:val="20"/>
          <w:szCs w:val="20"/>
        </w:rPr>
        <w:t>dohodou a není-li to možné, pak </w:t>
      </w:r>
      <w:r w:rsidRPr="006431A6">
        <w:rPr>
          <w:rFonts w:ascii="Arial" w:hAnsi="Arial" w:cs="Arial"/>
          <w:sz w:val="20"/>
          <w:szCs w:val="20"/>
        </w:rPr>
        <w:t>podle příslušných ustanovení právních předpisů České republiky.</w:t>
      </w:r>
    </w:p>
    <w:p w14:paraId="16ACA79E" w14:textId="497DEDD6" w:rsidR="00313CF5" w:rsidRPr="00FD0399" w:rsidRDefault="00BC0A0F" w:rsidP="00FD0399">
      <w:pPr>
        <w:numPr>
          <w:ilvl w:val="1"/>
          <w:numId w:val="5"/>
        </w:numPr>
        <w:ind w:left="567" w:hanging="567"/>
        <w:jc w:val="both"/>
        <w:rPr>
          <w:rFonts w:ascii="Arial" w:hAnsi="Arial" w:cs="Arial"/>
          <w:sz w:val="20"/>
          <w:szCs w:val="20"/>
        </w:rPr>
      </w:pPr>
      <w:bookmarkStart w:id="8" w:name="_Hlk502910545"/>
      <w:r w:rsidRPr="0057346E">
        <w:rPr>
          <w:rFonts w:ascii="Arial" w:hAnsi="Arial" w:cs="Arial"/>
          <w:sz w:val="20"/>
          <w:szCs w:val="20"/>
        </w:rPr>
        <w:t>Pokud nebude nalezeno řešení na základě vzájemných jednání a konzultací dle předchozího odstavce, budou veškeré spory z této smlouvy a s touto smlouvou související řešeny věcně a místně příslušným soudem dle soudní soustavy České republiky</w:t>
      </w:r>
      <w:r w:rsidRPr="00FD0399">
        <w:rPr>
          <w:rFonts w:ascii="Arial" w:hAnsi="Arial" w:cs="Arial"/>
          <w:sz w:val="20"/>
          <w:szCs w:val="20"/>
        </w:rPr>
        <w:t>.</w:t>
      </w:r>
      <w:bookmarkEnd w:id="8"/>
    </w:p>
    <w:p w14:paraId="78A70CFF" w14:textId="77777777" w:rsidR="00BC0A0F" w:rsidRPr="00313CF5" w:rsidRDefault="00BC0A0F" w:rsidP="00BC0A0F">
      <w:pPr>
        <w:autoSpaceDE w:val="0"/>
        <w:autoSpaceDN w:val="0"/>
        <w:adjustRightInd w:val="0"/>
        <w:ind w:left="567" w:hanging="567"/>
        <w:jc w:val="both"/>
        <w:rPr>
          <w:rFonts w:ascii="Arial" w:hAnsi="Arial" w:cs="Arial"/>
          <w:sz w:val="20"/>
        </w:rPr>
      </w:pPr>
    </w:p>
    <w:p w14:paraId="3BAA801C" w14:textId="77777777" w:rsidR="00415865" w:rsidRDefault="00415865" w:rsidP="00FD0399">
      <w:pPr>
        <w:numPr>
          <w:ilvl w:val="0"/>
          <w:numId w:val="5"/>
        </w:numPr>
        <w:jc w:val="both"/>
        <w:rPr>
          <w:rFonts w:ascii="Arial" w:hAnsi="Arial" w:cs="Arial"/>
          <w:b/>
          <w:bCs/>
          <w:sz w:val="20"/>
          <w:szCs w:val="20"/>
        </w:rPr>
      </w:pPr>
      <w:r>
        <w:rPr>
          <w:rFonts w:ascii="Arial" w:hAnsi="Arial" w:cs="Arial"/>
          <w:b/>
          <w:bCs/>
          <w:sz w:val="20"/>
          <w:szCs w:val="20"/>
        </w:rPr>
        <w:t>Další ujednání</w:t>
      </w:r>
    </w:p>
    <w:p w14:paraId="17017430" w14:textId="77777777" w:rsidR="00415865" w:rsidRPr="004E05AD" w:rsidRDefault="00415865" w:rsidP="00CB08F6">
      <w:pPr>
        <w:pStyle w:val="Zkladntext"/>
        <w:spacing w:line="240" w:lineRule="atLeast"/>
        <w:ind w:left="1276" w:hanging="709"/>
        <w:jc w:val="both"/>
        <w:rPr>
          <w:rFonts w:ascii="Arial" w:hAnsi="Arial" w:cs="Arial"/>
          <w:sz w:val="20"/>
        </w:rPr>
      </w:pPr>
    </w:p>
    <w:p w14:paraId="2DD309E4" w14:textId="77777777" w:rsidR="00AD40A6" w:rsidRPr="00FD0399" w:rsidRDefault="00F74278" w:rsidP="00FD0399">
      <w:pPr>
        <w:numPr>
          <w:ilvl w:val="1"/>
          <w:numId w:val="5"/>
        </w:numPr>
        <w:ind w:left="567" w:hanging="567"/>
        <w:jc w:val="both"/>
        <w:rPr>
          <w:rFonts w:ascii="Arial" w:hAnsi="Arial" w:cs="Arial"/>
          <w:sz w:val="20"/>
          <w:szCs w:val="20"/>
        </w:rPr>
      </w:pPr>
      <w:r w:rsidRPr="00FD0399">
        <w:rPr>
          <w:rFonts w:ascii="Arial" w:hAnsi="Arial" w:cs="Arial"/>
          <w:sz w:val="20"/>
          <w:szCs w:val="20"/>
        </w:rPr>
        <w:t>V případě neplatnosti kteréhokoli ujednání smlouvy nemá tato neplatnost vliv na ujednání ostatní.</w:t>
      </w:r>
    </w:p>
    <w:p w14:paraId="142F2900" w14:textId="0BF47BE3" w:rsidR="00F74278" w:rsidRPr="00FD0399" w:rsidRDefault="00F74278" w:rsidP="00FD0399">
      <w:pPr>
        <w:numPr>
          <w:ilvl w:val="1"/>
          <w:numId w:val="5"/>
        </w:numPr>
        <w:ind w:left="567" w:hanging="567"/>
        <w:jc w:val="both"/>
        <w:rPr>
          <w:rFonts w:ascii="Arial" w:hAnsi="Arial" w:cs="Arial"/>
          <w:sz w:val="20"/>
          <w:szCs w:val="20"/>
        </w:rPr>
      </w:pPr>
      <w:r w:rsidRPr="00FD0399">
        <w:rPr>
          <w:rFonts w:ascii="Arial" w:hAnsi="Arial" w:cs="Arial"/>
          <w:sz w:val="20"/>
          <w:szCs w:val="20"/>
        </w:rPr>
        <w:t>Smluvní strany se zavazují případné ujednání bezodkladně nahradit formou písemného dodatku ujednáním platným a co nejvíce se blížícím svým smyslem a účelem ujednání původnímu.</w:t>
      </w:r>
    </w:p>
    <w:p w14:paraId="3D4176D3" w14:textId="0C4CFDEC" w:rsidR="009030A0" w:rsidRPr="00FD0399" w:rsidRDefault="009030A0" w:rsidP="00FD0399">
      <w:pPr>
        <w:numPr>
          <w:ilvl w:val="1"/>
          <w:numId w:val="5"/>
        </w:numPr>
        <w:ind w:left="567" w:hanging="567"/>
        <w:jc w:val="both"/>
        <w:rPr>
          <w:rFonts w:ascii="Arial" w:hAnsi="Arial" w:cs="Arial"/>
          <w:sz w:val="20"/>
          <w:szCs w:val="20"/>
        </w:rPr>
      </w:pPr>
      <w:r w:rsidRPr="00FD0399">
        <w:rPr>
          <w:rFonts w:ascii="Arial" w:hAnsi="Arial" w:cs="Arial"/>
          <w:sz w:val="20"/>
          <w:szCs w:val="20"/>
        </w:rPr>
        <w:t>Smluvní strany prohlašují, že uzavřely tuto smlouvu jako projev své svobodné vůle.</w:t>
      </w:r>
    </w:p>
    <w:p w14:paraId="7044AF2D" w14:textId="77777777" w:rsidR="006A4404" w:rsidRDefault="00E905CA" w:rsidP="00FD0399">
      <w:pPr>
        <w:numPr>
          <w:ilvl w:val="1"/>
          <w:numId w:val="5"/>
        </w:numPr>
        <w:ind w:left="567" w:hanging="567"/>
        <w:jc w:val="both"/>
        <w:rPr>
          <w:rFonts w:ascii="Arial" w:hAnsi="Arial" w:cs="Arial"/>
          <w:sz w:val="20"/>
          <w:szCs w:val="20"/>
        </w:rPr>
      </w:pPr>
      <w:r w:rsidRPr="00FD0399">
        <w:rPr>
          <w:rFonts w:ascii="Arial" w:hAnsi="Arial" w:cs="Arial"/>
          <w:sz w:val="20"/>
          <w:szCs w:val="20"/>
        </w:rPr>
        <w:t>Zhotovitel je dle zákona č. 320/2001 Sb., o finanční kontrole,</w:t>
      </w:r>
      <w:r w:rsidR="00AC1BD0" w:rsidRPr="00FD0399">
        <w:rPr>
          <w:rFonts w:ascii="Arial" w:hAnsi="Arial" w:cs="Arial"/>
          <w:sz w:val="20"/>
          <w:szCs w:val="20"/>
        </w:rPr>
        <w:t xml:space="preserve"> ve znění pozdějších předpisů,</w:t>
      </w:r>
      <w:r w:rsidRPr="00FD0399">
        <w:rPr>
          <w:rFonts w:ascii="Arial" w:hAnsi="Arial" w:cs="Arial"/>
          <w:sz w:val="20"/>
          <w:szCs w:val="20"/>
        </w:rPr>
        <w:t xml:space="preserve"> osobou povinnou spolupůsobit při finanční kontrole. </w:t>
      </w:r>
    </w:p>
    <w:p w14:paraId="7E916DF3" w14:textId="67A33C87" w:rsidR="00797708" w:rsidRPr="00797708" w:rsidRDefault="00797708" w:rsidP="00797708">
      <w:pPr>
        <w:numPr>
          <w:ilvl w:val="1"/>
          <w:numId w:val="5"/>
        </w:numPr>
        <w:ind w:left="567" w:hanging="567"/>
        <w:jc w:val="both"/>
        <w:rPr>
          <w:rFonts w:ascii="Arial" w:hAnsi="Arial" w:cs="Arial"/>
          <w:sz w:val="20"/>
          <w:szCs w:val="20"/>
        </w:rPr>
      </w:pPr>
      <w:r w:rsidRPr="00FD0399">
        <w:rPr>
          <w:rFonts w:ascii="Arial" w:hAnsi="Arial" w:cs="Arial"/>
          <w:sz w:val="20"/>
          <w:szCs w:val="20"/>
        </w:rPr>
        <w:t>Zhotovitel bere na vědomí, že objednatel má povinnost tuto smlouvu včetně všech jejích příloh, změn a dodatků zveřejnit v souladu se zákonem č. 340/2015 Sb., zákon o registru smluv. Zhotovitel souhlasí s tím, že tato smlouva bude veřejně přístupná.</w:t>
      </w:r>
    </w:p>
    <w:p w14:paraId="622343C3" w14:textId="3952C2C5" w:rsidR="002C0540" w:rsidRDefault="009030A0" w:rsidP="00D03DB2">
      <w:pPr>
        <w:numPr>
          <w:ilvl w:val="1"/>
          <w:numId w:val="5"/>
        </w:numPr>
        <w:ind w:left="567" w:hanging="567"/>
        <w:jc w:val="both"/>
        <w:rPr>
          <w:rFonts w:ascii="Arial" w:hAnsi="Arial" w:cs="Arial"/>
          <w:sz w:val="20"/>
          <w:szCs w:val="20"/>
        </w:rPr>
      </w:pPr>
      <w:r w:rsidRPr="002C0540">
        <w:rPr>
          <w:rFonts w:ascii="Arial" w:hAnsi="Arial" w:cs="Arial"/>
          <w:sz w:val="20"/>
          <w:szCs w:val="20"/>
        </w:rPr>
        <w:t xml:space="preserve">Tato </w:t>
      </w:r>
      <w:r w:rsidR="00D02B6A" w:rsidRPr="002C0540">
        <w:rPr>
          <w:rFonts w:ascii="Arial" w:hAnsi="Arial" w:cs="Arial"/>
          <w:sz w:val="20"/>
          <w:szCs w:val="20"/>
        </w:rPr>
        <w:t>S</w:t>
      </w:r>
      <w:r w:rsidRPr="002C0540">
        <w:rPr>
          <w:rFonts w:ascii="Arial" w:hAnsi="Arial" w:cs="Arial"/>
          <w:sz w:val="20"/>
          <w:szCs w:val="20"/>
        </w:rPr>
        <w:t xml:space="preserve">mlouva nabývá platnosti dnem podpisu </w:t>
      </w:r>
      <w:r w:rsidR="002C0540">
        <w:rPr>
          <w:rFonts w:ascii="Arial" w:hAnsi="Arial" w:cs="Arial"/>
          <w:sz w:val="20"/>
          <w:szCs w:val="20"/>
        </w:rPr>
        <w:t>obou smluvních stran</w:t>
      </w:r>
      <w:r w:rsidR="009B75DD">
        <w:rPr>
          <w:rFonts w:ascii="Arial" w:hAnsi="Arial" w:cs="Arial"/>
          <w:sz w:val="20"/>
          <w:szCs w:val="20"/>
        </w:rPr>
        <w:t xml:space="preserve"> a účinnosti uveřejněním v Registru smluv</w:t>
      </w:r>
      <w:r w:rsidR="002C0540">
        <w:rPr>
          <w:rFonts w:ascii="Arial" w:hAnsi="Arial" w:cs="Arial"/>
          <w:sz w:val="20"/>
          <w:szCs w:val="20"/>
        </w:rPr>
        <w:t>.</w:t>
      </w:r>
    </w:p>
    <w:p w14:paraId="386D6B42" w14:textId="77777777" w:rsidR="002C0540" w:rsidRDefault="002C0540" w:rsidP="002C0540">
      <w:pPr>
        <w:jc w:val="both"/>
        <w:rPr>
          <w:rFonts w:ascii="Arial" w:hAnsi="Arial" w:cs="Arial"/>
          <w:sz w:val="20"/>
          <w:szCs w:val="20"/>
        </w:rPr>
      </w:pPr>
    </w:p>
    <w:p w14:paraId="6A87534A" w14:textId="1796994F" w:rsidR="0021543F" w:rsidRPr="008B710A" w:rsidRDefault="0021543F" w:rsidP="008B710A">
      <w:pPr>
        <w:jc w:val="both"/>
        <w:rPr>
          <w:rFonts w:ascii="Arial" w:hAnsi="Arial" w:cs="Arial"/>
          <w:sz w:val="20"/>
          <w:szCs w:val="20"/>
        </w:rPr>
      </w:pPr>
      <w:r w:rsidRPr="008B710A">
        <w:rPr>
          <w:rFonts w:ascii="Arial" w:hAnsi="Arial" w:cs="Arial"/>
          <w:i/>
          <w:iCs/>
          <w:sz w:val="20"/>
          <w:szCs w:val="20"/>
        </w:rPr>
        <w:t xml:space="preserve">Smlouva byla schválena </w:t>
      </w:r>
      <w:r w:rsidR="00797708">
        <w:rPr>
          <w:rFonts w:ascii="Arial" w:hAnsi="Arial" w:cs="Arial"/>
          <w:i/>
          <w:iCs/>
          <w:sz w:val="20"/>
          <w:szCs w:val="20"/>
        </w:rPr>
        <w:t>Radou města Sušice</w:t>
      </w:r>
      <w:r w:rsidRPr="008B710A">
        <w:rPr>
          <w:rFonts w:ascii="Arial" w:hAnsi="Arial" w:cs="Arial"/>
          <w:i/>
          <w:iCs/>
          <w:sz w:val="20"/>
          <w:szCs w:val="20"/>
        </w:rPr>
        <w:t xml:space="preserve"> dne………………. usnesením č………….</w:t>
      </w:r>
    </w:p>
    <w:p w14:paraId="649332FE" w14:textId="77777777" w:rsidR="00147390" w:rsidRDefault="00147390" w:rsidP="00EE0641">
      <w:pPr>
        <w:pStyle w:val="Zkladntext"/>
        <w:spacing w:line="240" w:lineRule="atLeast"/>
        <w:jc w:val="both"/>
        <w:rPr>
          <w:rFonts w:ascii="Arial" w:hAnsi="Arial" w:cs="Arial"/>
          <w:sz w:val="20"/>
          <w:lang w:val="cs-CZ"/>
        </w:rPr>
      </w:pPr>
    </w:p>
    <w:p w14:paraId="44ADDC88" w14:textId="77777777" w:rsidR="00FD0399" w:rsidRPr="001D4471" w:rsidRDefault="00FD0399" w:rsidP="00EE0641">
      <w:pPr>
        <w:pStyle w:val="Zkladntext"/>
        <w:spacing w:line="240" w:lineRule="atLeast"/>
        <w:jc w:val="both"/>
        <w:rPr>
          <w:rFonts w:ascii="Arial" w:hAnsi="Arial" w:cs="Arial"/>
          <w:sz w:val="20"/>
          <w:lang w:val="cs-CZ"/>
        </w:rPr>
      </w:pPr>
    </w:p>
    <w:p w14:paraId="77606A1C" w14:textId="77777777" w:rsidR="00415865" w:rsidRPr="004E05AD" w:rsidRDefault="00B63DC8" w:rsidP="00787EFE">
      <w:pPr>
        <w:pStyle w:val="Zkladntext"/>
        <w:spacing w:line="240" w:lineRule="atLeast"/>
        <w:jc w:val="both"/>
        <w:rPr>
          <w:rFonts w:ascii="Arial" w:hAnsi="Arial" w:cs="Arial"/>
          <w:sz w:val="20"/>
        </w:rPr>
      </w:pPr>
      <w:r>
        <w:rPr>
          <w:rFonts w:ascii="Arial" w:hAnsi="Arial" w:cs="Arial"/>
          <w:sz w:val="20"/>
        </w:rPr>
        <w:t>Za Objednatele:</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003279A9">
        <w:rPr>
          <w:rFonts w:ascii="Arial" w:hAnsi="Arial" w:cs="Arial"/>
          <w:sz w:val="20"/>
          <w:lang w:val="cs-CZ"/>
        </w:rPr>
        <w:tab/>
      </w:r>
      <w:r w:rsidR="00415865" w:rsidRPr="004E05AD">
        <w:rPr>
          <w:rFonts w:ascii="Arial" w:hAnsi="Arial" w:cs="Arial"/>
          <w:sz w:val="20"/>
        </w:rPr>
        <w:t>Za Zhotovitele:</w:t>
      </w:r>
    </w:p>
    <w:p w14:paraId="48D3AA09" w14:textId="77777777" w:rsidR="00415865" w:rsidRPr="004E05AD" w:rsidRDefault="00415865" w:rsidP="00787EFE">
      <w:pPr>
        <w:pStyle w:val="Zkladntext"/>
        <w:spacing w:line="240" w:lineRule="atLeast"/>
        <w:jc w:val="both"/>
        <w:rPr>
          <w:rFonts w:ascii="Arial" w:hAnsi="Arial" w:cs="Arial"/>
          <w:sz w:val="20"/>
        </w:rPr>
      </w:pPr>
    </w:p>
    <w:p w14:paraId="7B2F0165" w14:textId="287FEB53" w:rsidR="00F34435" w:rsidRDefault="008C398A" w:rsidP="00C81F0F">
      <w:pPr>
        <w:tabs>
          <w:tab w:val="left" w:pos="-1440"/>
          <w:tab w:val="left" w:pos="-720"/>
          <w:tab w:val="left" w:pos="-426"/>
          <w:tab w:val="left" w:pos="426"/>
          <w:tab w:val="left" w:pos="567"/>
          <w:tab w:val="left" w:pos="720"/>
          <w:tab w:val="left" w:pos="2880"/>
        </w:tabs>
        <w:spacing w:line="360" w:lineRule="auto"/>
        <w:jc w:val="both"/>
        <w:outlineLvl w:val="0"/>
        <w:rPr>
          <w:rFonts w:ascii="Arial" w:hAnsi="Arial" w:cs="Arial"/>
          <w:sz w:val="20"/>
        </w:rPr>
      </w:pPr>
      <w:r w:rsidRPr="00FD1B0D">
        <w:rPr>
          <w:rFonts w:ascii="Arial" w:hAnsi="Arial" w:cs="Arial"/>
          <w:bCs/>
          <w:sz w:val="20"/>
          <w:szCs w:val="20"/>
        </w:rPr>
        <w:t>V</w:t>
      </w:r>
      <w:r w:rsidR="007E580F">
        <w:rPr>
          <w:rFonts w:ascii="Arial" w:hAnsi="Arial" w:cs="Arial"/>
          <w:bCs/>
          <w:sz w:val="20"/>
          <w:szCs w:val="20"/>
        </w:rPr>
        <w:t> </w:t>
      </w:r>
      <w:r w:rsidR="00797708">
        <w:rPr>
          <w:rFonts w:ascii="Arial" w:hAnsi="Arial" w:cs="Arial"/>
          <w:bCs/>
          <w:sz w:val="20"/>
          <w:szCs w:val="20"/>
        </w:rPr>
        <w:t>Sušici</w:t>
      </w:r>
      <w:r w:rsidR="007E580F">
        <w:rPr>
          <w:rFonts w:ascii="Arial" w:hAnsi="Arial" w:cs="Arial"/>
          <w:bCs/>
          <w:sz w:val="20"/>
          <w:szCs w:val="20"/>
        </w:rPr>
        <w:t>,</w:t>
      </w:r>
      <w:r w:rsidR="005534C2" w:rsidRPr="00FD1B0D">
        <w:rPr>
          <w:rFonts w:ascii="Arial" w:hAnsi="Arial" w:cs="Arial"/>
          <w:bCs/>
          <w:sz w:val="20"/>
          <w:szCs w:val="20"/>
        </w:rPr>
        <w:t xml:space="preserve"> dne ………………</w:t>
      </w:r>
      <w:r w:rsidR="005534C2">
        <w:rPr>
          <w:rFonts w:ascii="Arial" w:hAnsi="Arial" w:cs="Arial"/>
          <w:bCs/>
          <w:sz w:val="20"/>
          <w:szCs w:val="20"/>
        </w:rPr>
        <w:tab/>
      </w:r>
      <w:r w:rsidR="0059346F">
        <w:rPr>
          <w:rFonts w:ascii="Arial" w:hAnsi="Arial" w:cs="Arial"/>
          <w:bCs/>
          <w:sz w:val="20"/>
          <w:szCs w:val="20"/>
        </w:rPr>
        <w:tab/>
      </w:r>
      <w:r w:rsidR="003279A9">
        <w:rPr>
          <w:rFonts w:ascii="Arial" w:hAnsi="Arial" w:cs="Arial"/>
          <w:bCs/>
          <w:sz w:val="20"/>
          <w:szCs w:val="20"/>
        </w:rPr>
        <w:tab/>
      </w:r>
      <w:r w:rsidR="002C0540">
        <w:rPr>
          <w:rFonts w:ascii="Arial" w:hAnsi="Arial" w:cs="Arial"/>
          <w:bCs/>
          <w:sz w:val="20"/>
          <w:szCs w:val="20"/>
        </w:rPr>
        <w:tab/>
      </w:r>
      <w:r w:rsidR="00415865" w:rsidRPr="004E05AD">
        <w:rPr>
          <w:rFonts w:ascii="Arial" w:hAnsi="Arial" w:cs="Arial"/>
          <w:sz w:val="20"/>
        </w:rPr>
        <w:t>V ………………………, dne ………….</w:t>
      </w:r>
    </w:p>
    <w:p w14:paraId="55556FA2" w14:textId="77777777" w:rsidR="00F34435" w:rsidRDefault="00F34435" w:rsidP="00787EFE">
      <w:pPr>
        <w:pStyle w:val="Zkladntext"/>
        <w:spacing w:line="240" w:lineRule="atLeast"/>
        <w:jc w:val="both"/>
        <w:rPr>
          <w:rFonts w:ascii="Arial" w:hAnsi="Arial" w:cs="Arial"/>
          <w:sz w:val="20"/>
          <w:lang w:val="cs-CZ"/>
        </w:rPr>
      </w:pPr>
    </w:p>
    <w:p w14:paraId="49A88214" w14:textId="77777777" w:rsidR="00F34435" w:rsidRDefault="00F34435" w:rsidP="00787EFE">
      <w:pPr>
        <w:pStyle w:val="Zkladntext"/>
        <w:spacing w:line="240" w:lineRule="atLeast"/>
        <w:jc w:val="both"/>
        <w:rPr>
          <w:rFonts w:ascii="Arial" w:hAnsi="Arial" w:cs="Arial"/>
          <w:sz w:val="20"/>
          <w:lang w:val="cs-CZ"/>
        </w:rPr>
      </w:pPr>
    </w:p>
    <w:p w14:paraId="60930624" w14:textId="79CA2528" w:rsidR="00E5292B" w:rsidRDefault="00E5292B" w:rsidP="00787EFE">
      <w:pPr>
        <w:pStyle w:val="Zkladntext"/>
        <w:spacing w:line="240" w:lineRule="atLeast"/>
        <w:jc w:val="both"/>
        <w:rPr>
          <w:rFonts w:ascii="Arial" w:hAnsi="Arial" w:cs="Arial"/>
          <w:sz w:val="20"/>
          <w:lang w:val="cs-CZ"/>
        </w:rPr>
      </w:pPr>
    </w:p>
    <w:p w14:paraId="5B005DF9" w14:textId="77777777" w:rsidR="001C291F" w:rsidRDefault="001C291F" w:rsidP="00787EFE">
      <w:pPr>
        <w:pStyle w:val="Zkladntext"/>
        <w:spacing w:line="240" w:lineRule="atLeast"/>
        <w:jc w:val="both"/>
        <w:rPr>
          <w:rFonts w:ascii="Arial" w:hAnsi="Arial" w:cs="Arial"/>
          <w:sz w:val="20"/>
          <w:lang w:val="cs-CZ"/>
        </w:rPr>
      </w:pPr>
    </w:p>
    <w:p w14:paraId="035F7ADC" w14:textId="42449704" w:rsidR="00EC65D9" w:rsidRDefault="00EC65D9" w:rsidP="00787EFE">
      <w:pPr>
        <w:pStyle w:val="Zkladntext"/>
        <w:spacing w:line="240" w:lineRule="atLeast"/>
        <w:jc w:val="both"/>
        <w:rPr>
          <w:rFonts w:ascii="Arial" w:hAnsi="Arial" w:cs="Arial"/>
          <w:sz w:val="20"/>
          <w:lang w:val="cs-CZ"/>
        </w:rPr>
      </w:pPr>
    </w:p>
    <w:p w14:paraId="5C62588E" w14:textId="77777777" w:rsidR="00372373" w:rsidRDefault="00372373" w:rsidP="00787EFE">
      <w:pPr>
        <w:pStyle w:val="Zkladntext"/>
        <w:spacing w:line="240" w:lineRule="atLeast"/>
        <w:jc w:val="both"/>
        <w:rPr>
          <w:rFonts w:ascii="Arial" w:hAnsi="Arial" w:cs="Arial"/>
          <w:sz w:val="20"/>
          <w:lang w:val="cs-CZ"/>
        </w:rPr>
      </w:pPr>
    </w:p>
    <w:p w14:paraId="00F8ECFE" w14:textId="77777777" w:rsidR="00EC65D9" w:rsidRDefault="00EC65D9" w:rsidP="00787EFE">
      <w:pPr>
        <w:pStyle w:val="Zkladntext"/>
        <w:spacing w:line="240" w:lineRule="atLeast"/>
        <w:jc w:val="both"/>
        <w:rPr>
          <w:rFonts w:ascii="Arial" w:hAnsi="Arial" w:cs="Arial"/>
          <w:sz w:val="20"/>
          <w:lang w:val="cs-CZ"/>
        </w:rPr>
      </w:pPr>
    </w:p>
    <w:p w14:paraId="68A8800C" w14:textId="77777777" w:rsidR="00230758" w:rsidRDefault="00230758" w:rsidP="00787EFE">
      <w:pPr>
        <w:pStyle w:val="Zkladntext"/>
        <w:spacing w:line="240" w:lineRule="atLeast"/>
        <w:jc w:val="both"/>
        <w:rPr>
          <w:rFonts w:ascii="Arial" w:hAnsi="Arial" w:cs="Arial"/>
          <w:sz w:val="20"/>
          <w:lang w:val="cs-CZ"/>
        </w:rPr>
      </w:pPr>
    </w:p>
    <w:p w14:paraId="234539E8" w14:textId="77777777" w:rsidR="00230758" w:rsidRPr="00DB4B04" w:rsidRDefault="00230758" w:rsidP="00787EFE">
      <w:pPr>
        <w:pStyle w:val="Zkladntext"/>
        <w:spacing w:line="240" w:lineRule="atLeast"/>
        <w:jc w:val="both"/>
        <w:rPr>
          <w:rFonts w:ascii="Arial" w:hAnsi="Arial" w:cs="Arial"/>
          <w:sz w:val="20"/>
          <w:lang w:val="cs-CZ"/>
        </w:rPr>
      </w:pPr>
      <w:r>
        <w:rPr>
          <w:rFonts w:ascii="Arial" w:hAnsi="Arial" w:cs="Arial"/>
          <w:sz w:val="20"/>
          <w:lang w:val="cs-CZ"/>
        </w:rPr>
        <w:t>-----------------------------------------</w:t>
      </w:r>
      <w:r>
        <w:rPr>
          <w:rFonts w:ascii="Arial" w:hAnsi="Arial" w:cs="Arial"/>
          <w:sz w:val="20"/>
          <w:lang w:val="cs-CZ"/>
        </w:rPr>
        <w:tab/>
      </w:r>
      <w:r>
        <w:rPr>
          <w:rFonts w:ascii="Arial" w:hAnsi="Arial" w:cs="Arial"/>
          <w:sz w:val="20"/>
          <w:lang w:val="cs-CZ"/>
        </w:rPr>
        <w:tab/>
      </w:r>
      <w:r>
        <w:rPr>
          <w:rFonts w:ascii="Arial" w:hAnsi="Arial" w:cs="Arial"/>
          <w:sz w:val="20"/>
          <w:lang w:val="cs-CZ"/>
        </w:rPr>
        <w:tab/>
      </w:r>
      <w:r>
        <w:rPr>
          <w:rFonts w:ascii="Arial" w:hAnsi="Arial" w:cs="Arial"/>
          <w:sz w:val="20"/>
          <w:lang w:val="cs-CZ"/>
        </w:rPr>
        <w:tab/>
        <w:t>----------------------------------------------------</w:t>
      </w:r>
    </w:p>
    <w:p w14:paraId="6F5E4459" w14:textId="620573B2" w:rsidR="006D301D" w:rsidRDefault="002748E3" w:rsidP="005D758F">
      <w:pPr>
        <w:tabs>
          <w:tab w:val="left" w:pos="-1065"/>
          <w:tab w:val="left" w:pos="-720"/>
          <w:tab w:val="center" w:pos="7088"/>
        </w:tabs>
        <w:ind w:left="426" w:hanging="425"/>
        <w:jc w:val="both"/>
        <w:outlineLvl w:val="0"/>
        <w:rPr>
          <w:rFonts w:cs="Arial"/>
          <w:sz w:val="20"/>
          <w:szCs w:val="20"/>
        </w:rPr>
      </w:pPr>
      <w:r>
        <w:rPr>
          <w:rFonts w:ascii="Arial" w:hAnsi="Arial" w:cs="Arial"/>
          <w:sz w:val="20"/>
          <w:szCs w:val="20"/>
        </w:rPr>
        <w:t xml:space="preserve"> </w:t>
      </w:r>
      <w:r w:rsidR="00797708" w:rsidRPr="00FD1B0D">
        <w:rPr>
          <w:rFonts w:ascii="Arial" w:hAnsi="Arial" w:cs="Arial"/>
          <w:sz w:val="20"/>
          <w:szCs w:val="20"/>
        </w:rPr>
        <w:t>Bc. Petr Mottl, starosta města</w:t>
      </w:r>
      <w:r w:rsidR="0033702C">
        <w:rPr>
          <w:rFonts w:cs="Arial"/>
          <w:sz w:val="20"/>
          <w:szCs w:val="20"/>
        </w:rPr>
        <w:t xml:space="preserve">                                                               </w:t>
      </w:r>
      <w:r w:rsidR="006D301D">
        <w:rPr>
          <w:rFonts w:cs="Arial"/>
          <w:sz w:val="20"/>
          <w:szCs w:val="20"/>
        </w:rPr>
        <w:t xml:space="preserve">          </w:t>
      </w:r>
      <w:r w:rsidR="0033702C">
        <w:rPr>
          <w:rFonts w:cs="Arial"/>
          <w:sz w:val="20"/>
          <w:szCs w:val="20"/>
        </w:rPr>
        <w:t xml:space="preserve">  </w:t>
      </w:r>
      <w:r w:rsidR="0033702C" w:rsidRPr="006D301D">
        <w:rPr>
          <w:rFonts w:ascii="Arial" w:hAnsi="Arial" w:cs="Arial"/>
          <w:sz w:val="20"/>
          <w:szCs w:val="20"/>
        </w:rPr>
        <w:t xml:space="preserve"> </w:t>
      </w:r>
      <w:proofErr w:type="spellStart"/>
      <w:r w:rsidR="006D301D" w:rsidRPr="006D301D">
        <w:rPr>
          <w:rFonts w:ascii="Arial" w:hAnsi="Arial" w:cs="Arial"/>
          <w:sz w:val="20"/>
          <w:szCs w:val="20"/>
        </w:rPr>
        <w:t>xxxxxx</w:t>
      </w:r>
      <w:proofErr w:type="spellEnd"/>
      <w:r w:rsidR="0033702C">
        <w:rPr>
          <w:rFonts w:cs="Arial"/>
          <w:sz w:val="20"/>
          <w:szCs w:val="20"/>
        </w:rPr>
        <w:t xml:space="preserve">         </w:t>
      </w:r>
    </w:p>
    <w:p w14:paraId="24DCF707" w14:textId="04288B0A" w:rsidR="006D301D" w:rsidRDefault="006D301D" w:rsidP="005D758F">
      <w:pPr>
        <w:tabs>
          <w:tab w:val="left" w:pos="-1065"/>
          <w:tab w:val="left" w:pos="-720"/>
          <w:tab w:val="center" w:pos="7088"/>
        </w:tabs>
        <w:ind w:left="426" w:hanging="425"/>
        <w:jc w:val="both"/>
        <w:outlineLvl w:val="0"/>
        <w:rPr>
          <w:rFonts w:ascii="Arial" w:hAnsi="Arial" w:cs="Arial"/>
          <w:sz w:val="20"/>
          <w:szCs w:val="20"/>
        </w:rPr>
      </w:pPr>
      <w:r>
        <w:rPr>
          <w:rFonts w:cs="Arial"/>
          <w:sz w:val="20"/>
          <w:szCs w:val="20"/>
        </w:rPr>
        <w:tab/>
        <w:t xml:space="preserve">                                                                                                                       </w:t>
      </w:r>
      <w:r>
        <w:rPr>
          <w:rFonts w:ascii="Arial" w:hAnsi="Arial" w:cs="Arial"/>
          <w:sz w:val="20"/>
          <w:szCs w:val="20"/>
        </w:rPr>
        <w:t>Zhotovitel</w:t>
      </w:r>
    </w:p>
    <w:p w14:paraId="31CB4DA7" w14:textId="3C2E8F92" w:rsidR="005534C2" w:rsidRPr="00FD1B0D" w:rsidRDefault="006D301D" w:rsidP="005D758F">
      <w:pPr>
        <w:tabs>
          <w:tab w:val="left" w:pos="-1065"/>
          <w:tab w:val="left" w:pos="-720"/>
          <w:tab w:val="center" w:pos="7088"/>
        </w:tabs>
        <w:ind w:left="426" w:hanging="425"/>
        <w:jc w:val="both"/>
        <w:outlineLvl w:val="0"/>
        <w:rPr>
          <w:rFonts w:ascii="Arial" w:hAnsi="Arial" w:cs="Arial"/>
          <w:sz w:val="20"/>
          <w:szCs w:val="20"/>
          <w:u w:val="single"/>
        </w:rPr>
      </w:pPr>
      <w:r>
        <w:rPr>
          <w:rFonts w:ascii="Arial" w:hAnsi="Arial" w:cs="Arial"/>
          <w:sz w:val="20"/>
          <w:szCs w:val="20"/>
        </w:rPr>
        <w:tab/>
      </w:r>
      <w:r>
        <w:rPr>
          <w:rFonts w:ascii="Arial" w:hAnsi="Arial" w:cs="Arial"/>
          <w:sz w:val="20"/>
          <w:szCs w:val="20"/>
        </w:rPr>
        <w:tab/>
        <w:t>(jméno, přímení, podpis oprávněné osoby)</w:t>
      </w:r>
      <w:r w:rsidR="00415865" w:rsidRPr="0033702C">
        <w:rPr>
          <w:rFonts w:ascii="Arial" w:hAnsi="Arial" w:cs="Arial"/>
          <w:sz w:val="20"/>
          <w:szCs w:val="20"/>
        </w:rPr>
        <w:tab/>
      </w:r>
      <w:r w:rsidR="00415865" w:rsidRPr="00FD1B0D">
        <w:rPr>
          <w:rFonts w:cs="Arial"/>
          <w:sz w:val="20"/>
          <w:szCs w:val="20"/>
        </w:rPr>
        <w:tab/>
      </w:r>
      <w:r w:rsidR="006B6402" w:rsidRPr="00FD1B0D">
        <w:rPr>
          <w:rFonts w:cs="Arial"/>
          <w:sz w:val="20"/>
          <w:szCs w:val="20"/>
        </w:rPr>
        <w:tab/>
      </w:r>
    </w:p>
    <w:sectPr w:rsidR="005534C2" w:rsidRPr="00FD1B0D" w:rsidSect="000F3E7A">
      <w:headerReference w:type="default" r:id="rId8"/>
      <w:pgSz w:w="11906" w:h="16838"/>
      <w:pgMar w:top="1134" w:right="1134" w:bottom="568" w:left="1418" w:header="709" w:footer="709"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F144FC" w14:textId="77777777" w:rsidR="00590A02" w:rsidRDefault="00590A02">
      <w:r>
        <w:separator/>
      </w:r>
    </w:p>
  </w:endnote>
  <w:endnote w:type="continuationSeparator" w:id="0">
    <w:p w14:paraId="68E6F5CD" w14:textId="77777777" w:rsidR="00590A02" w:rsidRDefault="00590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ItalicMT">
    <w:altName w:val="MS Mincho"/>
    <w:charset w:val="80"/>
    <w:family w:val="auto"/>
    <w:pitch w:val="default"/>
    <w:sig w:usb0="00000000" w:usb1="00000000" w:usb2="00000010" w:usb3="00000000" w:csb0="00020000" w:csb1="00000000"/>
  </w:font>
  <w:font w:name="Arial-BoldItalic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7978A" w14:textId="77777777" w:rsidR="00590A02" w:rsidRDefault="00590A02">
      <w:r>
        <w:separator/>
      </w:r>
    </w:p>
  </w:footnote>
  <w:footnote w:type="continuationSeparator" w:id="0">
    <w:p w14:paraId="55CD97BF" w14:textId="77777777" w:rsidR="00590A02" w:rsidRDefault="00590A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879BA" w14:textId="50771060" w:rsidR="00D03DB2" w:rsidRDefault="00D03DB2" w:rsidP="004F71AB">
    <w:pPr>
      <w:pStyle w:val="Zhlav"/>
      <w:tabs>
        <w:tab w:val="clear" w:pos="4536"/>
        <w:tab w:val="center" w:pos="6663"/>
      </w:tabs>
      <w:rPr>
        <w:lang w:val="cs-CZ"/>
      </w:rPr>
    </w:pPr>
    <w:r>
      <w:rPr>
        <w:rFonts w:ascii="Arial" w:hAnsi="Arial" w:cs="Arial"/>
        <w:sz w:val="16"/>
        <w:szCs w:val="16"/>
        <w:lang w:val="cs-CZ"/>
      </w:rPr>
      <w:t>Příloha č. 2 Zadávací dokumentace</w:t>
    </w:r>
    <w:r>
      <w:rPr>
        <w:rFonts w:ascii="Arial" w:hAnsi="Arial" w:cs="Arial"/>
        <w:sz w:val="16"/>
        <w:szCs w:val="16"/>
      </w:rPr>
      <w:tab/>
      <w:t xml:space="preserve">                                                    </w:t>
    </w:r>
    <w:r w:rsidRPr="0066774C">
      <w:rPr>
        <w:rFonts w:ascii="Arial" w:hAnsi="Arial" w:cs="Arial"/>
        <w:sz w:val="16"/>
        <w:szCs w:val="16"/>
      </w:rPr>
      <w:t xml:space="preserve">Strana </w:t>
    </w:r>
    <w:r w:rsidRPr="0066774C">
      <w:rPr>
        <w:rFonts w:ascii="Arial" w:hAnsi="Arial" w:cs="Arial"/>
        <w:sz w:val="16"/>
        <w:szCs w:val="16"/>
      </w:rPr>
      <w:fldChar w:fldCharType="begin"/>
    </w:r>
    <w:r w:rsidRPr="0066774C">
      <w:rPr>
        <w:rFonts w:ascii="Arial" w:hAnsi="Arial" w:cs="Arial"/>
        <w:sz w:val="16"/>
        <w:szCs w:val="16"/>
      </w:rPr>
      <w:instrText xml:space="preserve"> PAGE </w:instrText>
    </w:r>
    <w:r w:rsidRPr="0066774C">
      <w:rPr>
        <w:rFonts w:ascii="Arial" w:hAnsi="Arial" w:cs="Arial"/>
        <w:sz w:val="16"/>
        <w:szCs w:val="16"/>
      </w:rPr>
      <w:fldChar w:fldCharType="separate"/>
    </w:r>
    <w:r w:rsidR="004B61B8">
      <w:rPr>
        <w:rFonts w:ascii="Arial" w:hAnsi="Arial" w:cs="Arial"/>
        <w:noProof/>
        <w:sz w:val="16"/>
        <w:szCs w:val="16"/>
      </w:rPr>
      <w:t>0</w:t>
    </w:r>
    <w:r w:rsidRPr="0066774C">
      <w:rPr>
        <w:rFonts w:ascii="Arial" w:hAnsi="Arial" w:cs="Arial"/>
        <w:sz w:val="16"/>
        <w:szCs w:val="16"/>
      </w:rPr>
      <w:fldChar w:fldCharType="end"/>
    </w:r>
    <w:r w:rsidRPr="0066774C">
      <w:rPr>
        <w:rFonts w:ascii="Arial" w:hAnsi="Arial" w:cs="Arial"/>
        <w:sz w:val="16"/>
        <w:szCs w:val="16"/>
      </w:rPr>
      <w:t xml:space="preserve"> (celkem</w:t>
    </w:r>
    <w:r>
      <w:rPr>
        <w:rFonts w:ascii="Arial" w:hAnsi="Arial" w:cs="Arial"/>
        <w:sz w:val="16"/>
        <w:szCs w:val="16"/>
        <w:lang w:val="cs-CZ"/>
      </w:rPr>
      <w:t xml:space="preserve"> 22</w:t>
    </w:r>
    <w:r>
      <w:rPr>
        <w:rFonts w:ascii="Arial" w:hAnsi="Arial" w:cs="Arial"/>
        <w:sz w:val="16"/>
        <w:szCs w:val="16"/>
      </w:rPr>
      <w:t>)</w:t>
    </w:r>
    <w:r>
      <w:tab/>
    </w:r>
  </w:p>
  <w:p w14:paraId="5FC2C496" w14:textId="77777777" w:rsidR="00D03DB2" w:rsidRPr="00D570F1" w:rsidRDefault="00D03DB2" w:rsidP="004F71AB">
    <w:pPr>
      <w:pStyle w:val="Zhlav"/>
      <w:tabs>
        <w:tab w:val="clear" w:pos="4536"/>
        <w:tab w:val="center" w:pos="6663"/>
      </w:tabs>
      <w:rPr>
        <w:rFonts w:ascii="Arial" w:hAnsi="Arial" w:cs="Arial"/>
        <w:sz w:val="16"/>
        <w:szCs w:val="16"/>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11574"/>
    <w:multiLevelType w:val="hybridMultilevel"/>
    <w:tmpl w:val="6322A14A"/>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 w15:restartNumberingAfterBreak="0">
    <w:nsid w:val="067B549E"/>
    <w:multiLevelType w:val="multilevel"/>
    <w:tmpl w:val="11E25F1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b w:val="0"/>
      </w:rPr>
    </w:lvl>
    <w:lvl w:ilvl="2">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2" w15:restartNumberingAfterBreak="0">
    <w:nsid w:val="09A37624"/>
    <w:multiLevelType w:val="multilevel"/>
    <w:tmpl w:val="90B8613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3" w15:restartNumberingAfterBreak="0">
    <w:nsid w:val="0B3814C5"/>
    <w:multiLevelType w:val="hybridMultilevel"/>
    <w:tmpl w:val="7D56CFB4"/>
    <w:lvl w:ilvl="0" w:tplc="04050001">
      <w:start w:val="1"/>
      <w:numFmt w:val="bullet"/>
      <w:lvlText w:val=""/>
      <w:lvlJc w:val="left"/>
      <w:pPr>
        <w:ind w:left="1778" w:hanging="360"/>
      </w:pPr>
      <w:rPr>
        <w:rFonts w:ascii="Symbol" w:hAnsi="Symbol" w:hint="default"/>
      </w:rPr>
    </w:lvl>
    <w:lvl w:ilvl="1" w:tplc="C37AA22C">
      <w:numFmt w:val="bullet"/>
      <w:lvlText w:val="-"/>
      <w:lvlJc w:val="left"/>
      <w:pPr>
        <w:ind w:left="2498" w:hanging="360"/>
      </w:pPr>
      <w:rPr>
        <w:rFonts w:ascii="Arial" w:eastAsia="Times New Roman" w:hAnsi="Arial" w:cs="Arial" w:hint="default"/>
      </w:rPr>
    </w:lvl>
    <w:lvl w:ilvl="2" w:tplc="04050005" w:tentative="1">
      <w:start w:val="1"/>
      <w:numFmt w:val="bullet"/>
      <w:lvlText w:val=""/>
      <w:lvlJc w:val="left"/>
      <w:pPr>
        <w:ind w:left="3218" w:hanging="360"/>
      </w:pPr>
      <w:rPr>
        <w:rFonts w:ascii="Wingdings" w:hAnsi="Wingdings" w:hint="default"/>
      </w:rPr>
    </w:lvl>
    <w:lvl w:ilvl="3" w:tplc="0405000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 w15:restartNumberingAfterBreak="0">
    <w:nsid w:val="0F805022"/>
    <w:multiLevelType w:val="hybridMultilevel"/>
    <w:tmpl w:val="C64862E4"/>
    <w:lvl w:ilvl="0" w:tplc="04050005">
      <w:start w:val="1"/>
      <w:numFmt w:val="bullet"/>
      <w:lvlText w:val=""/>
      <w:lvlJc w:val="left"/>
      <w:pPr>
        <w:ind w:left="1140" w:hanging="360"/>
      </w:pPr>
      <w:rPr>
        <w:rFonts w:ascii="Wingdings" w:hAnsi="Wingdings"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5" w15:restartNumberingAfterBreak="0">
    <w:nsid w:val="1AD04E57"/>
    <w:multiLevelType w:val="multilevel"/>
    <w:tmpl w:val="3398A8D2"/>
    <w:lvl w:ilvl="0">
      <w:start w:val="7"/>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B181443"/>
    <w:multiLevelType w:val="multilevel"/>
    <w:tmpl w:val="1A2212EA"/>
    <w:lvl w:ilvl="0">
      <w:start w:val="1"/>
      <w:numFmt w:val="decimal"/>
      <w:lvlText w:val="%1."/>
      <w:lvlJc w:val="left"/>
      <w:pPr>
        <w:ind w:left="2880" w:hanging="360"/>
      </w:pPr>
      <w:rPr>
        <w:rFonts w:hint="default"/>
      </w:rPr>
    </w:lvl>
    <w:lvl w:ilvl="1">
      <w:start w:val="6"/>
      <w:numFmt w:val="decimal"/>
      <w:isLgl/>
      <w:lvlText w:val="%1.%2"/>
      <w:lvlJc w:val="left"/>
      <w:pPr>
        <w:ind w:left="2925" w:hanging="405"/>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800"/>
      </w:pPr>
      <w:rPr>
        <w:rFonts w:hint="default"/>
      </w:rPr>
    </w:lvl>
  </w:abstractNum>
  <w:abstractNum w:abstractNumId="7" w15:restartNumberingAfterBreak="0">
    <w:nsid w:val="1BF24853"/>
    <w:multiLevelType w:val="multilevel"/>
    <w:tmpl w:val="D82ED73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i w:val="0"/>
        <w:iCs w:val="0"/>
      </w:rPr>
    </w:lvl>
    <w:lvl w:ilvl="2">
      <w:start w:val="1"/>
      <w:numFmt w:val="decimal"/>
      <w:lvlText w:val="%1.%2.%3."/>
      <w:lvlJc w:val="left"/>
      <w:pPr>
        <w:ind w:left="9935"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E68362C"/>
    <w:multiLevelType w:val="hybridMultilevel"/>
    <w:tmpl w:val="EB24771E"/>
    <w:lvl w:ilvl="0" w:tplc="F37468B2">
      <w:start w:val="1"/>
      <w:numFmt w:val="decimal"/>
      <w:lvlText w:val="%1."/>
      <w:lvlJc w:val="left"/>
      <w:pPr>
        <w:ind w:left="76" w:hanging="360"/>
      </w:pPr>
      <w:rPr>
        <w:rFonts w:hint="default"/>
      </w:rPr>
    </w:lvl>
    <w:lvl w:ilvl="1" w:tplc="04050019" w:tentative="1">
      <w:start w:val="1"/>
      <w:numFmt w:val="lowerLetter"/>
      <w:lvlText w:val="%2."/>
      <w:lvlJc w:val="left"/>
      <w:pPr>
        <w:ind w:left="796" w:hanging="360"/>
      </w:pPr>
    </w:lvl>
    <w:lvl w:ilvl="2" w:tplc="0405001B" w:tentative="1">
      <w:start w:val="1"/>
      <w:numFmt w:val="lowerRoman"/>
      <w:lvlText w:val="%3."/>
      <w:lvlJc w:val="right"/>
      <w:pPr>
        <w:ind w:left="1516" w:hanging="180"/>
      </w:pPr>
    </w:lvl>
    <w:lvl w:ilvl="3" w:tplc="0405000F" w:tentative="1">
      <w:start w:val="1"/>
      <w:numFmt w:val="decimal"/>
      <w:lvlText w:val="%4."/>
      <w:lvlJc w:val="left"/>
      <w:pPr>
        <w:ind w:left="2236" w:hanging="360"/>
      </w:pPr>
    </w:lvl>
    <w:lvl w:ilvl="4" w:tplc="04050019" w:tentative="1">
      <w:start w:val="1"/>
      <w:numFmt w:val="lowerLetter"/>
      <w:lvlText w:val="%5."/>
      <w:lvlJc w:val="left"/>
      <w:pPr>
        <w:ind w:left="2956" w:hanging="360"/>
      </w:pPr>
    </w:lvl>
    <w:lvl w:ilvl="5" w:tplc="0405001B" w:tentative="1">
      <w:start w:val="1"/>
      <w:numFmt w:val="lowerRoman"/>
      <w:lvlText w:val="%6."/>
      <w:lvlJc w:val="right"/>
      <w:pPr>
        <w:ind w:left="3676" w:hanging="180"/>
      </w:pPr>
    </w:lvl>
    <w:lvl w:ilvl="6" w:tplc="0405000F" w:tentative="1">
      <w:start w:val="1"/>
      <w:numFmt w:val="decimal"/>
      <w:lvlText w:val="%7."/>
      <w:lvlJc w:val="left"/>
      <w:pPr>
        <w:ind w:left="4396" w:hanging="360"/>
      </w:pPr>
    </w:lvl>
    <w:lvl w:ilvl="7" w:tplc="04050019" w:tentative="1">
      <w:start w:val="1"/>
      <w:numFmt w:val="lowerLetter"/>
      <w:lvlText w:val="%8."/>
      <w:lvlJc w:val="left"/>
      <w:pPr>
        <w:ind w:left="5116" w:hanging="360"/>
      </w:pPr>
    </w:lvl>
    <w:lvl w:ilvl="8" w:tplc="0405001B" w:tentative="1">
      <w:start w:val="1"/>
      <w:numFmt w:val="lowerRoman"/>
      <w:lvlText w:val="%9."/>
      <w:lvlJc w:val="right"/>
      <w:pPr>
        <w:ind w:left="5836" w:hanging="180"/>
      </w:pPr>
    </w:lvl>
  </w:abstractNum>
  <w:abstractNum w:abstractNumId="9" w15:restartNumberingAfterBreak="0">
    <w:nsid w:val="1F8A2160"/>
    <w:multiLevelType w:val="multilevel"/>
    <w:tmpl w:val="328685EA"/>
    <w:lvl w:ilvl="0">
      <w:start w:val="13"/>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0" w15:restartNumberingAfterBreak="0">
    <w:nsid w:val="1F9D7F50"/>
    <w:multiLevelType w:val="hybridMultilevel"/>
    <w:tmpl w:val="0BEC9F52"/>
    <w:lvl w:ilvl="0" w:tplc="04050001">
      <w:start w:val="1"/>
      <w:numFmt w:val="bullet"/>
      <w:lvlText w:val=""/>
      <w:lvlJc w:val="left"/>
      <w:pPr>
        <w:ind w:left="1637" w:hanging="360"/>
      </w:pPr>
      <w:rPr>
        <w:rFonts w:ascii="Symbol" w:hAnsi="Symbol"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11" w15:restartNumberingAfterBreak="0">
    <w:nsid w:val="21A44D15"/>
    <w:multiLevelType w:val="multilevel"/>
    <w:tmpl w:val="BC3CF7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5492231"/>
    <w:multiLevelType w:val="hybridMultilevel"/>
    <w:tmpl w:val="E05CBC88"/>
    <w:lvl w:ilvl="0" w:tplc="04050001">
      <w:start w:val="1"/>
      <w:numFmt w:val="bullet"/>
      <w:lvlText w:val=""/>
      <w:lvlJc w:val="left"/>
      <w:pPr>
        <w:ind w:left="1636" w:hanging="360"/>
      </w:pPr>
      <w:rPr>
        <w:rFonts w:ascii="Symbol" w:hAnsi="Symbol" w:hint="default"/>
      </w:rPr>
    </w:lvl>
    <w:lvl w:ilvl="1" w:tplc="04050003">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3" w15:restartNumberingAfterBreak="0">
    <w:nsid w:val="25D46560"/>
    <w:multiLevelType w:val="hybridMultilevel"/>
    <w:tmpl w:val="A6745B9C"/>
    <w:lvl w:ilvl="0" w:tplc="04050001">
      <w:start w:val="1"/>
      <w:numFmt w:val="bullet"/>
      <w:lvlText w:val=""/>
      <w:lvlJc w:val="left"/>
      <w:pPr>
        <w:ind w:left="1636" w:hanging="360"/>
      </w:pPr>
      <w:rPr>
        <w:rFonts w:ascii="Symbol" w:hAnsi="Symbol" w:hint="default"/>
      </w:rPr>
    </w:lvl>
    <w:lvl w:ilvl="1" w:tplc="04050003">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4" w15:restartNumberingAfterBreak="0">
    <w:nsid w:val="285B5E45"/>
    <w:multiLevelType w:val="hybridMultilevel"/>
    <w:tmpl w:val="152A5B9E"/>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5" w15:restartNumberingAfterBreak="0">
    <w:nsid w:val="2A9427CE"/>
    <w:multiLevelType w:val="hybridMultilevel"/>
    <w:tmpl w:val="632E32CE"/>
    <w:lvl w:ilvl="0" w:tplc="D9AE78A4">
      <w:start w:val="350"/>
      <w:numFmt w:val="bullet"/>
      <w:lvlText w:val="▪"/>
      <w:lvlJc w:val="left"/>
      <w:pPr>
        <w:tabs>
          <w:tab w:val="num" w:pos="5760"/>
        </w:tabs>
        <w:ind w:left="5760" w:hanging="360"/>
      </w:pPr>
      <w:rPr>
        <w:rFonts w:ascii="Times New Roman" w:eastAsia="Times New Roman" w:hAnsi="Times New Roman" w:hint="default"/>
        <w:b/>
      </w:rPr>
    </w:lvl>
    <w:lvl w:ilvl="1" w:tplc="04050003" w:tentative="1">
      <w:start w:val="1"/>
      <w:numFmt w:val="bullet"/>
      <w:lvlText w:val="o"/>
      <w:lvlJc w:val="left"/>
      <w:pPr>
        <w:tabs>
          <w:tab w:val="num" w:pos="6480"/>
        </w:tabs>
        <w:ind w:left="6480" w:hanging="360"/>
      </w:pPr>
      <w:rPr>
        <w:rFonts w:ascii="Courier New" w:hAnsi="Courier New" w:hint="default"/>
      </w:rPr>
    </w:lvl>
    <w:lvl w:ilvl="2" w:tplc="04050005" w:tentative="1">
      <w:start w:val="1"/>
      <w:numFmt w:val="bullet"/>
      <w:lvlText w:val=""/>
      <w:lvlJc w:val="left"/>
      <w:pPr>
        <w:tabs>
          <w:tab w:val="num" w:pos="7200"/>
        </w:tabs>
        <w:ind w:left="7200" w:hanging="360"/>
      </w:pPr>
      <w:rPr>
        <w:rFonts w:ascii="Wingdings" w:hAnsi="Wingdings" w:hint="default"/>
      </w:rPr>
    </w:lvl>
    <w:lvl w:ilvl="3" w:tplc="04050001" w:tentative="1">
      <w:start w:val="1"/>
      <w:numFmt w:val="bullet"/>
      <w:lvlText w:val=""/>
      <w:lvlJc w:val="left"/>
      <w:pPr>
        <w:tabs>
          <w:tab w:val="num" w:pos="7920"/>
        </w:tabs>
        <w:ind w:left="7920" w:hanging="360"/>
      </w:pPr>
      <w:rPr>
        <w:rFonts w:ascii="Symbol" w:hAnsi="Symbol" w:hint="default"/>
      </w:rPr>
    </w:lvl>
    <w:lvl w:ilvl="4" w:tplc="04050003" w:tentative="1">
      <w:start w:val="1"/>
      <w:numFmt w:val="bullet"/>
      <w:lvlText w:val="o"/>
      <w:lvlJc w:val="left"/>
      <w:pPr>
        <w:tabs>
          <w:tab w:val="num" w:pos="8640"/>
        </w:tabs>
        <w:ind w:left="8640" w:hanging="360"/>
      </w:pPr>
      <w:rPr>
        <w:rFonts w:ascii="Courier New" w:hAnsi="Courier New" w:hint="default"/>
      </w:rPr>
    </w:lvl>
    <w:lvl w:ilvl="5" w:tplc="04050005" w:tentative="1">
      <w:start w:val="1"/>
      <w:numFmt w:val="bullet"/>
      <w:lvlText w:val=""/>
      <w:lvlJc w:val="left"/>
      <w:pPr>
        <w:tabs>
          <w:tab w:val="num" w:pos="9360"/>
        </w:tabs>
        <w:ind w:left="9360" w:hanging="360"/>
      </w:pPr>
      <w:rPr>
        <w:rFonts w:ascii="Wingdings" w:hAnsi="Wingdings" w:hint="default"/>
      </w:rPr>
    </w:lvl>
    <w:lvl w:ilvl="6" w:tplc="04050001" w:tentative="1">
      <w:start w:val="1"/>
      <w:numFmt w:val="bullet"/>
      <w:lvlText w:val=""/>
      <w:lvlJc w:val="left"/>
      <w:pPr>
        <w:tabs>
          <w:tab w:val="num" w:pos="10080"/>
        </w:tabs>
        <w:ind w:left="10080" w:hanging="360"/>
      </w:pPr>
      <w:rPr>
        <w:rFonts w:ascii="Symbol" w:hAnsi="Symbol" w:hint="default"/>
      </w:rPr>
    </w:lvl>
    <w:lvl w:ilvl="7" w:tplc="04050003" w:tentative="1">
      <w:start w:val="1"/>
      <w:numFmt w:val="bullet"/>
      <w:lvlText w:val="o"/>
      <w:lvlJc w:val="left"/>
      <w:pPr>
        <w:tabs>
          <w:tab w:val="num" w:pos="10800"/>
        </w:tabs>
        <w:ind w:left="10800" w:hanging="360"/>
      </w:pPr>
      <w:rPr>
        <w:rFonts w:ascii="Courier New" w:hAnsi="Courier New" w:hint="default"/>
      </w:rPr>
    </w:lvl>
    <w:lvl w:ilvl="8" w:tplc="04050005" w:tentative="1">
      <w:start w:val="1"/>
      <w:numFmt w:val="bullet"/>
      <w:lvlText w:val=""/>
      <w:lvlJc w:val="left"/>
      <w:pPr>
        <w:tabs>
          <w:tab w:val="num" w:pos="11520"/>
        </w:tabs>
        <w:ind w:left="11520" w:hanging="360"/>
      </w:pPr>
      <w:rPr>
        <w:rFonts w:ascii="Wingdings" w:hAnsi="Wingdings" w:hint="default"/>
      </w:rPr>
    </w:lvl>
  </w:abstractNum>
  <w:abstractNum w:abstractNumId="16" w15:restartNumberingAfterBreak="0">
    <w:nsid w:val="37A6200D"/>
    <w:multiLevelType w:val="hybridMultilevel"/>
    <w:tmpl w:val="9FEE10EC"/>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7" w15:restartNumberingAfterBreak="0">
    <w:nsid w:val="40107961"/>
    <w:multiLevelType w:val="hybridMultilevel"/>
    <w:tmpl w:val="C130F41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42452116"/>
    <w:multiLevelType w:val="hybridMultilevel"/>
    <w:tmpl w:val="E5E63A62"/>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9" w15:restartNumberingAfterBreak="0">
    <w:nsid w:val="43FD05EC"/>
    <w:multiLevelType w:val="multilevel"/>
    <w:tmpl w:val="081C6BA0"/>
    <w:lvl w:ilvl="0">
      <w:start w:val="9"/>
      <w:numFmt w:val="decimal"/>
      <w:lvlText w:val="%1."/>
      <w:lvlJc w:val="left"/>
      <w:pPr>
        <w:tabs>
          <w:tab w:val="num" w:pos="0"/>
        </w:tabs>
        <w:ind w:left="495" w:hanging="495"/>
      </w:pPr>
      <w:rPr>
        <w:rFonts w:hint="default"/>
      </w:rPr>
    </w:lvl>
    <w:lvl w:ilvl="1">
      <w:start w:val="1"/>
      <w:numFmt w:val="decimal"/>
      <w:lvlText w:val="%1.%2."/>
      <w:lvlJc w:val="left"/>
      <w:pPr>
        <w:tabs>
          <w:tab w:val="num" w:pos="0"/>
        </w:tabs>
        <w:ind w:left="779" w:hanging="495"/>
      </w:pPr>
      <w:rPr>
        <w:rFonts w:hint="default"/>
        <w:color w:val="auto"/>
      </w:rPr>
    </w:lvl>
    <w:lvl w:ilvl="2">
      <w:start w:val="1"/>
      <w:numFmt w:val="decimal"/>
      <w:lvlText w:val="%1.%2.%3."/>
      <w:lvlJc w:val="left"/>
      <w:pPr>
        <w:tabs>
          <w:tab w:val="num" w:pos="0"/>
        </w:tabs>
        <w:ind w:left="1288" w:hanging="720"/>
      </w:pPr>
      <w:rPr>
        <w:rFonts w:hint="default"/>
        <w:b w:val="0"/>
        <w:strike w:val="0"/>
      </w:rPr>
    </w:lvl>
    <w:lvl w:ilvl="3">
      <w:start w:val="1"/>
      <w:numFmt w:val="decimal"/>
      <w:lvlText w:val="%1.%2.%3.%4."/>
      <w:lvlJc w:val="left"/>
      <w:pPr>
        <w:tabs>
          <w:tab w:val="num" w:pos="0"/>
        </w:tabs>
        <w:ind w:left="1572" w:hanging="720"/>
      </w:pPr>
      <w:rPr>
        <w:rFonts w:hint="default"/>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500" w:hanging="1080"/>
      </w:pPr>
      <w:rPr>
        <w:rFonts w:hint="default"/>
      </w:rPr>
    </w:lvl>
    <w:lvl w:ilvl="6">
      <w:start w:val="1"/>
      <w:numFmt w:val="decimal"/>
      <w:lvlText w:val="%1.%2.%3.%4.%5.%6.%7."/>
      <w:lvlJc w:val="left"/>
      <w:pPr>
        <w:tabs>
          <w:tab w:val="num" w:pos="0"/>
        </w:tabs>
        <w:ind w:left="3144" w:hanging="1440"/>
      </w:pPr>
      <w:rPr>
        <w:rFonts w:hint="default"/>
      </w:rPr>
    </w:lvl>
    <w:lvl w:ilvl="7">
      <w:start w:val="1"/>
      <w:numFmt w:val="decimal"/>
      <w:lvlText w:val="%1.%2.%3.%4.%5.%6.%7.%8."/>
      <w:lvlJc w:val="left"/>
      <w:pPr>
        <w:tabs>
          <w:tab w:val="num" w:pos="0"/>
        </w:tabs>
        <w:ind w:left="3428" w:hanging="1440"/>
      </w:pPr>
      <w:rPr>
        <w:rFonts w:hint="default"/>
      </w:rPr>
    </w:lvl>
    <w:lvl w:ilvl="8">
      <w:start w:val="1"/>
      <w:numFmt w:val="decimal"/>
      <w:lvlText w:val="%1.%2.%3.%4.%5.%6.%7.%8.%9."/>
      <w:lvlJc w:val="left"/>
      <w:pPr>
        <w:tabs>
          <w:tab w:val="num" w:pos="0"/>
        </w:tabs>
        <w:ind w:left="4072" w:hanging="1800"/>
      </w:pPr>
      <w:rPr>
        <w:rFonts w:hint="default"/>
      </w:rPr>
    </w:lvl>
  </w:abstractNum>
  <w:abstractNum w:abstractNumId="20" w15:restartNumberingAfterBreak="0">
    <w:nsid w:val="46ED393A"/>
    <w:multiLevelType w:val="hybridMultilevel"/>
    <w:tmpl w:val="39B0A474"/>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21" w15:restartNumberingAfterBreak="0">
    <w:nsid w:val="46F3124B"/>
    <w:multiLevelType w:val="hybridMultilevel"/>
    <w:tmpl w:val="5094CFE2"/>
    <w:lvl w:ilvl="0" w:tplc="04050001">
      <w:start w:val="1"/>
      <w:numFmt w:val="bullet"/>
      <w:lvlText w:val=""/>
      <w:lvlJc w:val="left"/>
      <w:pPr>
        <w:ind w:left="1778" w:hanging="360"/>
      </w:pPr>
      <w:rPr>
        <w:rFonts w:ascii="Symbol" w:hAnsi="Symbol" w:hint="default"/>
      </w:rPr>
    </w:lvl>
    <w:lvl w:ilvl="1" w:tplc="9FAC00C8">
      <w:numFmt w:val="bullet"/>
      <w:lvlText w:val="-"/>
      <w:lvlJc w:val="left"/>
      <w:pPr>
        <w:ind w:left="2498" w:hanging="360"/>
      </w:pPr>
      <w:rPr>
        <w:rFonts w:ascii="Arial" w:eastAsia="Times New Roman" w:hAnsi="Arial" w:cs="Arial" w:hint="default"/>
      </w:rPr>
    </w:lvl>
    <w:lvl w:ilvl="2" w:tplc="04050005">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2" w15:restartNumberingAfterBreak="0">
    <w:nsid w:val="48843B5C"/>
    <w:multiLevelType w:val="multilevel"/>
    <w:tmpl w:val="B91E47B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23" w15:restartNumberingAfterBreak="0">
    <w:nsid w:val="49CE24DB"/>
    <w:multiLevelType w:val="hybridMultilevel"/>
    <w:tmpl w:val="2760F078"/>
    <w:lvl w:ilvl="0" w:tplc="04050005">
      <w:start w:val="1"/>
      <w:numFmt w:val="decimal"/>
      <w:lvlText w:val="%1."/>
      <w:lvlJc w:val="left"/>
      <w:pPr>
        <w:tabs>
          <w:tab w:val="num" w:pos="448"/>
        </w:tabs>
        <w:ind w:left="448" w:hanging="448"/>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52C877F0"/>
    <w:multiLevelType w:val="multilevel"/>
    <w:tmpl w:val="BC3CF7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9641B2A"/>
    <w:multiLevelType w:val="hybridMultilevel"/>
    <w:tmpl w:val="B42449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9D6378F"/>
    <w:multiLevelType w:val="hybridMultilevel"/>
    <w:tmpl w:val="2EE6B16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15:restartNumberingAfterBreak="0">
    <w:nsid w:val="5A80304C"/>
    <w:multiLevelType w:val="hybridMultilevel"/>
    <w:tmpl w:val="A956FBFE"/>
    <w:lvl w:ilvl="0" w:tplc="43126D70">
      <w:start w:val="1"/>
      <w:numFmt w:val="lowerLetter"/>
      <w:lvlText w:val="%1)"/>
      <w:lvlJc w:val="left"/>
      <w:pPr>
        <w:tabs>
          <w:tab w:val="num" w:pos="1297"/>
        </w:tabs>
        <w:ind w:left="1297" w:hanging="397"/>
      </w:pPr>
      <w:rPr>
        <w:rFonts w:hint="default"/>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28" w15:restartNumberingAfterBreak="0">
    <w:nsid w:val="5D4A33B3"/>
    <w:multiLevelType w:val="hybridMultilevel"/>
    <w:tmpl w:val="20604A9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15:restartNumberingAfterBreak="0">
    <w:nsid w:val="5D9D1A93"/>
    <w:multiLevelType w:val="hybridMultilevel"/>
    <w:tmpl w:val="647449A2"/>
    <w:lvl w:ilvl="0" w:tplc="48F65F54">
      <w:start w:val="1"/>
      <w:numFmt w:val="lowerLetter"/>
      <w:lvlText w:val="%1)"/>
      <w:lvlJc w:val="left"/>
      <w:pPr>
        <w:ind w:left="1276" w:hanging="360"/>
      </w:pPr>
      <w:rPr>
        <w:rFonts w:ascii="Arial" w:eastAsia="Times New Roman" w:hAnsi="Arial" w:cs="Arial"/>
      </w:rPr>
    </w:lvl>
    <w:lvl w:ilvl="1" w:tplc="04050019" w:tentative="1">
      <w:start w:val="1"/>
      <w:numFmt w:val="lowerLetter"/>
      <w:lvlText w:val="%2."/>
      <w:lvlJc w:val="left"/>
      <w:pPr>
        <w:ind w:left="1996" w:hanging="360"/>
      </w:pPr>
    </w:lvl>
    <w:lvl w:ilvl="2" w:tplc="0405001B" w:tentative="1">
      <w:start w:val="1"/>
      <w:numFmt w:val="lowerRoman"/>
      <w:lvlText w:val="%3."/>
      <w:lvlJc w:val="right"/>
      <w:pPr>
        <w:ind w:left="2716" w:hanging="180"/>
      </w:pPr>
    </w:lvl>
    <w:lvl w:ilvl="3" w:tplc="0405000F" w:tentative="1">
      <w:start w:val="1"/>
      <w:numFmt w:val="decimal"/>
      <w:lvlText w:val="%4."/>
      <w:lvlJc w:val="left"/>
      <w:pPr>
        <w:ind w:left="3436" w:hanging="360"/>
      </w:pPr>
    </w:lvl>
    <w:lvl w:ilvl="4" w:tplc="04050019" w:tentative="1">
      <w:start w:val="1"/>
      <w:numFmt w:val="lowerLetter"/>
      <w:lvlText w:val="%5."/>
      <w:lvlJc w:val="left"/>
      <w:pPr>
        <w:ind w:left="4156" w:hanging="360"/>
      </w:pPr>
    </w:lvl>
    <w:lvl w:ilvl="5" w:tplc="0405001B" w:tentative="1">
      <w:start w:val="1"/>
      <w:numFmt w:val="lowerRoman"/>
      <w:lvlText w:val="%6."/>
      <w:lvlJc w:val="right"/>
      <w:pPr>
        <w:ind w:left="4876" w:hanging="180"/>
      </w:pPr>
    </w:lvl>
    <w:lvl w:ilvl="6" w:tplc="0405000F" w:tentative="1">
      <w:start w:val="1"/>
      <w:numFmt w:val="decimal"/>
      <w:lvlText w:val="%7."/>
      <w:lvlJc w:val="left"/>
      <w:pPr>
        <w:ind w:left="5596" w:hanging="360"/>
      </w:pPr>
    </w:lvl>
    <w:lvl w:ilvl="7" w:tplc="04050019" w:tentative="1">
      <w:start w:val="1"/>
      <w:numFmt w:val="lowerLetter"/>
      <w:lvlText w:val="%8."/>
      <w:lvlJc w:val="left"/>
      <w:pPr>
        <w:ind w:left="6316" w:hanging="360"/>
      </w:pPr>
    </w:lvl>
    <w:lvl w:ilvl="8" w:tplc="0405001B" w:tentative="1">
      <w:start w:val="1"/>
      <w:numFmt w:val="lowerRoman"/>
      <w:lvlText w:val="%9."/>
      <w:lvlJc w:val="right"/>
      <w:pPr>
        <w:ind w:left="7036" w:hanging="180"/>
      </w:pPr>
    </w:lvl>
  </w:abstractNum>
  <w:abstractNum w:abstractNumId="30" w15:restartNumberingAfterBreak="0">
    <w:nsid w:val="5DCF1A74"/>
    <w:multiLevelType w:val="multilevel"/>
    <w:tmpl w:val="791EF7A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F9A5EAA"/>
    <w:multiLevelType w:val="multilevel"/>
    <w:tmpl w:val="FF4495DA"/>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b w:val="0"/>
        <w:bCs w:val="0"/>
        <w:color w:val="auto"/>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32" w15:restartNumberingAfterBreak="0">
    <w:nsid w:val="60461D78"/>
    <w:multiLevelType w:val="multilevel"/>
    <w:tmpl w:val="955C61E2"/>
    <w:lvl w:ilvl="0">
      <w:start w:val="5"/>
      <w:numFmt w:val="decimal"/>
      <w:lvlText w:val="%1."/>
      <w:lvlJc w:val="left"/>
      <w:pPr>
        <w:ind w:left="360" w:hanging="360"/>
      </w:pPr>
    </w:lvl>
    <w:lvl w:ilvl="1">
      <w:start w:val="3"/>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3" w15:restartNumberingAfterBreak="0">
    <w:nsid w:val="6579280F"/>
    <w:multiLevelType w:val="singleLevel"/>
    <w:tmpl w:val="FD32EED4"/>
    <w:lvl w:ilvl="0">
      <w:start w:val="1"/>
      <w:numFmt w:val="lowerLetter"/>
      <w:lvlText w:val="%1)"/>
      <w:lvlJc w:val="left"/>
      <w:pPr>
        <w:tabs>
          <w:tab w:val="num" w:pos="720"/>
        </w:tabs>
        <w:ind w:left="720" w:hanging="360"/>
      </w:pPr>
      <w:rPr>
        <w:rFonts w:hint="default"/>
      </w:rPr>
    </w:lvl>
  </w:abstractNum>
  <w:abstractNum w:abstractNumId="34" w15:restartNumberingAfterBreak="0">
    <w:nsid w:val="679A3C13"/>
    <w:multiLevelType w:val="hybridMultilevel"/>
    <w:tmpl w:val="BC5C887E"/>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5" w15:restartNumberingAfterBreak="0">
    <w:nsid w:val="693A24DE"/>
    <w:multiLevelType w:val="singleLevel"/>
    <w:tmpl w:val="FF70FCDA"/>
    <w:lvl w:ilvl="0">
      <w:start w:val="1"/>
      <w:numFmt w:val="decimal"/>
      <w:lvlText w:val="%1."/>
      <w:lvlJc w:val="left"/>
      <w:pPr>
        <w:tabs>
          <w:tab w:val="num" w:pos="405"/>
        </w:tabs>
        <w:ind w:left="405" w:hanging="405"/>
      </w:pPr>
      <w:rPr>
        <w:rFonts w:cs="Times New Roman" w:hint="default"/>
      </w:rPr>
    </w:lvl>
  </w:abstractNum>
  <w:abstractNum w:abstractNumId="36" w15:restartNumberingAfterBreak="0">
    <w:nsid w:val="6A580E4D"/>
    <w:multiLevelType w:val="multilevel"/>
    <w:tmpl w:val="E9FAD3D4"/>
    <w:lvl w:ilvl="0">
      <w:start w:val="7"/>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644"/>
        </w:tabs>
        <w:ind w:left="644" w:hanging="360"/>
      </w:pPr>
      <w:rPr>
        <w:rFonts w:cs="Times New Roman" w:hint="default"/>
        <w:b w:val="0"/>
        <w:bCs w:val="0"/>
        <w:i w:val="0"/>
        <w:iCs w:val="0"/>
      </w:rPr>
    </w:lvl>
    <w:lvl w:ilvl="2">
      <w:start w:val="1"/>
      <w:numFmt w:val="decimal"/>
      <w:lvlText w:val="%1.%2.%3."/>
      <w:lvlJc w:val="left"/>
      <w:pPr>
        <w:tabs>
          <w:tab w:val="num" w:pos="1288"/>
        </w:tabs>
        <w:ind w:left="1288" w:hanging="720"/>
      </w:pPr>
      <w:rPr>
        <w:rFonts w:cs="Times New Roman" w:hint="default"/>
        <w:b w:val="0"/>
        <w:color w:val="auto"/>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37" w15:restartNumberingAfterBreak="0">
    <w:nsid w:val="6C913B51"/>
    <w:multiLevelType w:val="hybridMultilevel"/>
    <w:tmpl w:val="9F36658A"/>
    <w:lvl w:ilvl="0" w:tplc="5D14379E">
      <w:start w:val="1"/>
      <w:numFmt w:val="decimal"/>
      <w:lvlText w:val="%1."/>
      <w:lvlJc w:val="left"/>
      <w:pPr>
        <w:tabs>
          <w:tab w:val="num" w:pos="720"/>
        </w:tabs>
        <w:ind w:left="720" w:hanging="360"/>
      </w:pPr>
      <w:rPr>
        <w:rFonts w:cs="Times New Roman" w:hint="default"/>
      </w:rPr>
    </w:lvl>
    <w:lvl w:ilvl="1" w:tplc="F68623D0">
      <w:numFmt w:val="none"/>
      <w:lvlText w:val=""/>
      <w:lvlJc w:val="left"/>
      <w:pPr>
        <w:tabs>
          <w:tab w:val="num" w:pos="360"/>
        </w:tabs>
      </w:pPr>
      <w:rPr>
        <w:rFonts w:cs="Times New Roman"/>
      </w:rPr>
    </w:lvl>
    <w:lvl w:ilvl="2" w:tplc="24E84702">
      <w:numFmt w:val="none"/>
      <w:lvlText w:val=""/>
      <w:lvlJc w:val="left"/>
      <w:pPr>
        <w:tabs>
          <w:tab w:val="num" w:pos="360"/>
        </w:tabs>
      </w:pPr>
      <w:rPr>
        <w:rFonts w:cs="Times New Roman"/>
      </w:rPr>
    </w:lvl>
    <w:lvl w:ilvl="3" w:tplc="AA368DF4">
      <w:numFmt w:val="none"/>
      <w:lvlText w:val=""/>
      <w:lvlJc w:val="left"/>
      <w:pPr>
        <w:tabs>
          <w:tab w:val="num" w:pos="360"/>
        </w:tabs>
      </w:pPr>
      <w:rPr>
        <w:rFonts w:cs="Times New Roman"/>
      </w:rPr>
    </w:lvl>
    <w:lvl w:ilvl="4" w:tplc="5650B6D2">
      <w:numFmt w:val="none"/>
      <w:lvlText w:val=""/>
      <w:lvlJc w:val="left"/>
      <w:pPr>
        <w:tabs>
          <w:tab w:val="num" w:pos="360"/>
        </w:tabs>
      </w:pPr>
      <w:rPr>
        <w:rFonts w:cs="Times New Roman"/>
      </w:rPr>
    </w:lvl>
    <w:lvl w:ilvl="5" w:tplc="2F7C2D80">
      <w:numFmt w:val="none"/>
      <w:lvlText w:val=""/>
      <w:lvlJc w:val="left"/>
      <w:pPr>
        <w:tabs>
          <w:tab w:val="num" w:pos="360"/>
        </w:tabs>
      </w:pPr>
      <w:rPr>
        <w:rFonts w:cs="Times New Roman"/>
      </w:rPr>
    </w:lvl>
    <w:lvl w:ilvl="6" w:tplc="0E66A73E">
      <w:numFmt w:val="none"/>
      <w:lvlText w:val=""/>
      <w:lvlJc w:val="left"/>
      <w:pPr>
        <w:tabs>
          <w:tab w:val="num" w:pos="360"/>
        </w:tabs>
      </w:pPr>
      <w:rPr>
        <w:rFonts w:cs="Times New Roman"/>
      </w:rPr>
    </w:lvl>
    <w:lvl w:ilvl="7" w:tplc="9BCED9B2">
      <w:numFmt w:val="none"/>
      <w:lvlText w:val=""/>
      <w:lvlJc w:val="left"/>
      <w:pPr>
        <w:tabs>
          <w:tab w:val="num" w:pos="360"/>
        </w:tabs>
      </w:pPr>
      <w:rPr>
        <w:rFonts w:cs="Times New Roman"/>
      </w:rPr>
    </w:lvl>
    <w:lvl w:ilvl="8" w:tplc="361E8A16">
      <w:numFmt w:val="none"/>
      <w:lvlText w:val=""/>
      <w:lvlJc w:val="left"/>
      <w:pPr>
        <w:tabs>
          <w:tab w:val="num" w:pos="360"/>
        </w:tabs>
      </w:pPr>
      <w:rPr>
        <w:rFonts w:cs="Times New Roman"/>
      </w:rPr>
    </w:lvl>
  </w:abstractNum>
  <w:abstractNum w:abstractNumId="38" w15:restartNumberingAfterBreak="0">
    <w:nsid w:val="6D7C0DD4"/>
    <w:multiLevelType w:val="singleLevel"/>
    <w:tmpl w:val="5D029962"/>
    <w:lvl w:ilvl="0">
      <w:start w:val="1"/>
      <w:numFmt w:val="bullet"/>
      <w:lvlText w:val="-"/>
      <w:lvlJc w:val="left"/>
      <w:pPr>
        <w:tabs>
          <w:tab w:val="num" w:pos="1211"/>
        </w:tabs>
        <w:ind w:left="1211" w:hanging="360"/>
      </w:pPr>
      <w:rPr>
        <w:rFonts w:hint="default"/>
        <w:i/>
      </w:rPr>
    </w:lvl>
  </w:abstractNum>
  <w:abstractNum w:abstractNumId="39" w15:restartNumberingAfterBreak="0">
    <w:nsid w:val="6DA116DA"/>
    <w:multiLevelType w:val="hybridMultilevel"/>
    <w:tmpl w:val="C28AAF9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0" w15:restartNumberingAfterBreak="0">
    <w:nsid w:val="6F9B4D93"/>
    <w:multiLevelType w:val="hybridMultilevel"/>
    <w:tmpl w:val="FB023696"/>
    <w:lvl w:ilvl="0" w:tplc="1A06DA52">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1" w15:restartNumberingAfterBreak="0">
    <w:nsid w:val="71C8467D"/>
    <w:multiLevelType w:val="multilevel"/>
    <w:tmpl w:val="BC3CF7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3B65A73"/>
    <w:multiLevelType w:val="multilevel"/>
    <w:tmpl w:val="90B8613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43" w15:restartNumberingAfterBreak="0">
    <w:nsid w:val="774B49E0"/>
    <w:multiLevelType w:val="multilevel"/>
    <w:tmpl w:val="CE8A2D8E"/>
    <w:lvl w:ilvl="0">
      <w:start w:val="8"/>
      <w:numFmt w:val="decimal"/>
      <w:lvlText w:val="%1."/>
      <w:lvlJc w:val="left"/>
      <w:pPr>
        <w:ind w:left="360" w:hanging="360"/>
      </w:pPr>
      <w:rPr>
        <w:rFonts w:hint="default"/>
        <w:color w:val="FF0000"/>
      </w:rPr>
    </w:lvl>
    <w:lvl w:ilvl="1">
      <w:start w:val="1"/>
      <w:numFmt w:val="decimal"/>
      <w:lvlText w:val="%1.%2."/>
      <w:lvlJc w:val="left"/>
      <w:pPr>
        <w:ind w:left="1080" w:hanging="360"/>
      </w:pPr>
      <w:rPr>
        <w:rFonts w:hint="default"/>
        <w:b w:val="0"/>
        <w:color w:val="FF0000"/>
      </w:rPr>
    </w:lvl>
    <w:lvl w:ilvl="2">
      <w:start w:val="1"/>
      <w:numFmt w:val="decimal"/>
      <w:lvlText w:val="%1.%2.%3."/>
      <w:lvlJc w:val="left"/>
      <w:pPr>
        <w:ind w:left="1430" w:hanging="720"/>
      </w:pPr>
      <w:rPr>
        <w:rFonts w:hint="default"/>
        <w:b w:val="0"/>
        <w:color w:val="auto"/>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4" w15:restartNumberingAfterBreak="0">
    <w:nsid w:val="7E640D2A"/>
    <w:multiLevelType w:val="multilevel"/>
    <w:tmpl w:val="D0DADA1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b w:val="0"/>
      </w:rPr>
    </w:lvl>
    <w:lvl w:ilvl="2">
      <w:numFmt w:val="decimal"/>
      <w:lvlText w:val="%1.3.1."/>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45" w15:restartNumberingAfterBreak="0">
    <w:nsid w:val="7FA65BC8"/>
    <w:multiLevelType w:val="multilevel"/>
    <w:tmpl w:val="90B8613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num w:numId="1" w16cid:durableId="267008945">
    <w:abstractNumId w:val="37"/>
  </w:num>
  <w:num w:numId="2" w16cid:durableId="662857791">
    <w:abstractNumId w:val="1"/>
  </w:num>
  <w:num w:numId="3" w16cid:durableId="1055617545">
    <w:abstractNumId w:val="42"/>
  </w:num>
  <w:num w:numId="4" w16cid:durableId="583689214">
    <w:abstractNumId w:val="31"/>
  </w:num>
  <w:num w:numId="5" w16cid:durableId="1295596310">
    <w:abstractNumId w:val="36"/>
  </w:num>
  <w:num w:numId="6" w16cid:durableId="237175042">
    <w:abstractNumId w:val="5"/>
  </w:num>
  <w:num w:numId="7" w16cid:durableId="70201370">
    <w:abstractNumId w:val="29"/>
  </w:num>
  <w:num w:numId="8" w16cid:durableId="1985036484">
    <w:abstractNumId w:val="7"/>
  </w:num>
  <w:num w:numId="9" w16cid:durableId="2090881177">
    <w:abstractNumId w:val="18"/>
  </w:num>
  <w:num w:numId="10" w16cid:durableId="1084691792">
    <w:abstractNumId w:val="13"/>
  </w:num>
  <w:num w:numId="11" w16cid:durableId="870453852">
    <w:abstractNumId w:val="44"/>
  </w:num>
  <w:num w:numId="12" w16cid:durableId="1711302924">
    <w:abstractNumId w:val="21"/>
  </w:num>
  <w:num w:numId="13" w16cid:durableId="369840432">
    <w:abstractNumId w:val="12"/>
  </w:num>
  <w:num w:numId="14" w16cid:durableId="1931741563">
    <w:abstractNumId w:val="26"/>
  </w:num>
  <w:num w:numId="15" w16cid:durableId="688719213">
    <w:abstractNumId w:val="39"/>
  </w:num>
  <w:num w:numId="16" w16cid:durableId="626087755">
    <w:abstractNumId w:val="28"/>
  </w:num>
  <w:num w:numId="17" w16cid:durableId="495808278">
    <w:abstractNumId w:val="10"/>
  </w:num>
  <w:num w:numId="18" w16cid:durableId="1677415071">
    <w:abstractNumId w:val="20"/>
  </w:num>
  <w:num w:numId="19" w16cid:durableId="1976566377">
    <w:abstractNumId w:val="3"/>
  </w:num>
  <w:num w:numId="20" w16cid:durableId="147720473">
    <w:abstractNumId w:val="14"/>
  </w:num>
  <w:num w:numId="21" w16cid:durableId="1200701389">
    <w:abstractNumId w:val="0"/>
  </w:num>
  <w:num w:numId="22" w16cid:durableId="240919783">
    <w:abstractNumId w:val="34"/>
  </w:num>
  <w:num w:numId="23" w16cid:durableId="888422848">
    <w:abstractNumId w:val="17"/>
  </w:num>
  <w:num w:numId="24" w16cid:durableId="892233762">
    <w:abstractNumId w:val="36"/>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25" w16cid:durableId="1632978813">
    <w:abstractNumId w:val="35"/>
  </w:num>
  <w:num w:numId="26" w16cid:durableId="1476071149">
    <w:abstractNumId w:val="41"/>
  </w:num>
  <w:num w:numId="27" w16cid:durableId="869606645">
    <w:abstractNumId w:val="38"/>
  </w:num>
  <w:num w:numId="28" w16cid:durableId="1021589803">
    <w:abstractNumId w:val="9"/>
  </w:num>
  <w:num w:numId="29" w16cid:durableId="126096014">
    <w:abstractNumId w:val="23"/>
  </w:num>
  <w:num w:numId="30" w16cid:durableId="95298931">
    <w:abstractNumId w:val="15"/>
  </w:num>
  <w:num w:numId="31" w16cid:durableId="898520035">
    <w:abstractNumId w:val="4"/>
  </w:num>
  <w:num w:numId="32" w16cid:durableId="776485725">
    <w:abstractNumId w:val="43"/>
  </w:num>
  <w:num w:numId="33" w16cid:durableId="539973892">
    <w:abstractNumId w:val="24"/>
  </w:num>
  <w:num w:numId="34" w16cid:durableId="1280647862">
    <w:abstractNumId w:val="40"/>
  </w:num>
  <w:num w:numId="35" w16cid:durableId="709769954">
    <w:abstractNumId w:val="33"/>
  </w:num>
  <w:num w:numId="36" w16cid:durableId="115106354">
    <w:abstractNumId w:val="30"/>
  </w:num>
  <w:num w:numId="37" w16cid:durableId="1322467715">
    <w:abstractNumId w:val="25"/>
  </w:num>
  <w:num w:numId="38" w16cid:durableId="2053259738">
    <w:abstractNumId w:val="42"/>
    <w:lvlOverride w:ilvl="0">
      <w:startOverride w:val="3"/>
    </w:lvlOverride>
    <w:lvlOverride w:ilvl="1">
      <w:startOverride w:val="1"/>
    </w:lvlOverride>
    <w:lvlOverride w:ilvl="2">
      <w:startOverride w:val="1"/>
    </w:lvlOverride>
    <w:lvlOverride w:ilvl="3"/>
    <w:lvlOverride w:ilvl="4"/>
    <w:lvlOverride w:ilvl="5"/>
    <w:lvlOverride w:ilvl="6"/>
    <w:lvlOverride w:ilvl="7"/>
    <w:lvlOverride w:ilvl="8"/>
  </w:num>
  <w:num w:numId="39" w16cid:durableId="1696614110">
    <w:abstractNumId w:val="27"/>
  </w:num>
  <w:num w:numId="40" w16cid:durableId="645234596">
    <w:abstractNumId w:val="8"/>
  </w:num>
  <w:num w:numId="41" w16cid:durableId="120265390">
    <w:abstractNumId w:val="22"/>
  </w:num>
  <w:num w:numId="42" w16cid:durableId="407266387">
    <w:abstractNumId w:val="11"/>
  </w:num>
  <w:num w:numId="43" w16cid:durableId="1249147733">
    <w:abstractNumId w:val="32"/>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909530826">
    <w:abstractNumId w:val="19"/>
  </w:num>
  <w:num w:numId="45" w16cid:durableId="539712064">
    <w:abstractNumId w:val="2"/>
  </w:num>
  <w:num w:numId="46" w16cid:durableId="1446776351">
    <w:abstractNumId w:val="45"/>
  </w:num>
  <w:num w:numId="47" w16cid:durableId="721557585">
    <w:abstractNumId w:val="6"/>
  </w:num>
  <w:num w:numId="48" w16cid:durableId="21963124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214C"/>
    <w:rsid w:val="00000D81"/>
    <w:rsid w:val="00003C99"/>
    <w:rsid w:val="00004EAF"/>
    <w:rsid w:val="000117E8"/>
    <w:rsid w:val="00013EA8"/>
    <w:rsid w:val="000151B6"/>
    <w:rsid w:val="00015AB5"/>
    <w:rsid w:val="00016417"/>
    <w:rsid w:val="00016C68"/>
    <w:rsid w:val="00020247"/>
    <w:rsid w:val="00021053"/>
    <w:rsid w:val="00023C86"/>
    <w:rsid w:val="00025415"/>
    <w:rsid w:val="00025676"/>
    <w:rsid w:val="00025BAD"/>
    <w:rsid w:val="000308E1"/>
    <w:rsid w:val="000309D6"/>
    <w:rsid w:val="000316E4"/>
    <w:rsid w:val="00032436"/>
    <w:rsid w:val="00032B50"/>
    <w:rsid w:val="00032FAE"/>
    <w:rsid w:val="000421CC"/>
    <w:rsid w:val="00042A9D"/>
    <w:rsid w:val="000435C8"/>
    <w:rsid w:val="00044369"/>
    <w:rsid w:val="00045668"/>
    <w:rsid w:val="00046250"/>
    <w:rsid w:val="000468C2"/>
    <w:rsid w:val="0004777D"/>
    <w:rsid w:val="0005009C"/>
    <w:rsid w:val="00050DD0"/>
    <w:rsid w:val="00054891"/>
    <w:rsid w:val="00054E4B"/>
    <w:rsid w:val="00057A7A"/>
    <w:rsid w:val="000602B5"/>
    <w:rsid w:val="00061E63"/>
    <w:rsid w:val="0006315D"/>
    <w:rsid w:val="00063925"/>
    <w:rsid w:val="00066D5B"/>
    <w:rsid w:val="000675DC"/>
    <w:rsid w:val="00070B1A"/>
    <w:rsid w:val="00071535"/>
    <w:rsid w:val="00072C8B"/>
    <w:rsid w:val="00073CF1"/>
    <w:rsid w:val="00080763"/>
    <w:rsid w:val="0008096D"/>
    <w:rsid w:val="0008131D"/>
    <w:rsid w:val="0008175C"/>
    <w:rsid w:val="0008365B"/>
    <w:rsid w:val="00083BCA"/>
    <w:rsid w:val="00084A8D"/>
    <w:rsid w:val="00091AFB"/>
    <w:rsid w:val="00092FBD"/>
    <w:rsid w:val="00096F8C"/>
    <w:rsid w:val="0009794C"/>
    <w:rsid w:val="000A0017"/>
    <w:rsid w:val="000A0E53"/>
    <w:rsid w:val="000A16C7"/>
    <w:rsid w:val="000A4F80"/>
    <w:rsid w:val="000B2998"/>
    <w:rsid w:val="000B6B98"/>
    <w:rsid w:val="000C1447"/>
    <w:rsid w:val="000C16EF"/>
    <w:rsid w:val="000C1979"/>
    <w:rsid w:val="000C31B8"/>
    <w:rsid w:val="000C3D86"/>
    <w:rsid w:val="000C4F2B"/>
    <w:rsid w:val="000C6FC4"/>
    <w:rsid w:val="000C6FE2"/>
    <w:rsid w:val="000D0A8A"/>
    <w:rsid w:val="000D1717"/>
    <w:rsid w:val="000D4CE7"/>
    <w:rsid w:val="000D68CE"/>
    <w:rsid w:val="000D78ED"/>
    <w:rsid w:val="000E25A3"/>
    <w:rsid w:val="000E4E10"/>
    <w:rsid w:val="000E6241"/>
    <w:rsid w:val="000E7110"/>
    <w:rsid w:val="000E7657"/>
    <w:rsid w:val="000E7F5F"/>
    <w:rsid w:val="000F19FE"/>
    <w:rsid w:val="000F3E7A"/>
    <w:rsid w:val="000F4701"/>
    <w:rsid w:val="000F7D5C"/>
    <w:rsid w:val="001077A0"/>
    <w:rsid w:val="001079CD"/>
    <w:rsid w:val="001106E2"/>
    <w:rsid w:val="00110942"/>
    <w:rsid w:val="0011224F"/>
    <w:rsid w:val="00115348"/>
    <w:rsid w:val="00120977"/>
    <w:rsid w:val="00123E11"/>
    <w:rsid w:val="001242E2"/>
    <w:rsid w:val="00124B0E"/>
    <w:rsid w:val="0012719B"/>
    <w:rsid w:val="001337C0"/>
    <w:rsid w:val="00134126"/>
    <w:rsid w:val="00134C0A"/>
    <w:rsid w:val="00134D96"/>
    <w:rsid w:val="0013563A"/>
    <w:rsid w:val="00135741"/>
    <w:rsid w:val="001374C3"/>
    <w:rsid w:val="00140A68"/>
    <w:rsid w:val="0014384F"/>
    <w:rsid w:val="00145B2B"/>
    <w:rsid w:val="00147390"/>
    <w:rsid w:val="001502FC"/>
    <w:rsid w:val="0015080A"/>
    <w:rsid w:val="00150F52"/>
    <w:rsid w:val="00151F42"/>
    <w:rsid w:val="001533AB"/>
    <w:rsid w:val="00155436"/>
    <w:rsid w:val="00157D0B"/>
    <w:rsid w:val="00161768"/>
    <w:rsid w:val="00163311"/>
    <w:rsid w:val="00163622"/>
    <w:rsid w:val="00164111"/>
    <w:rsid w:val="001655D2"/>
    <w:rsid w:val="00171171"/>
    <w:rsid w:val="00172C68"/>
    <w:rsid w:val="00176750"/>
    <w:rsid w:val="0017717F"/>
    <w:rsid w:val="0017752C"/>
    <w:rsid w:val="0018109F"/>
    <w:rsid w:val="001812E6"/>
    <w:rsid w:val="001813EC"/>
    <w:rsid w:val="00182092"/>
    <w:rsid w:val="0018538C"/>
    <w:rsid w:val="0018577A"/>
    <w:rsid w:val="00185E62"/>
    <w:rsid w:val="00191EE7"/>
    <w:rsid w:val="001925BC"/>
    <w:rsid w:val="0019485C"/>
    <w:rsid w:val="00194C62"/>
    <w:rsid w:val="00195F93"/>
    <w:rsid w:val="0019663F"/>
    <w:rsid w:val="0019679A"/>
    <w:rsid w:val="00196BDF"/>
    <w:rsid w:val="001A458B"/>
    <w:rsid w:val="001A4CDD"/>
    <w:rsid w:val="001A746B"/>
    <w:rsid w:val="001A7A05"/>
    <w:rsid w:val="001B1A5F"/>
    <w:rsid w:val="001B68AA"/>
    <w:rsid w:val="001C09B0"/>
    <w:rsid w:val="001C1593"/>
    <w:rsid w:val="001C2653"/>
    <w:rsid w:val="001C291F"/>
    <w:rsid w:val="001C326A"/>
    <w:rsid w:val="001C3BD1"/>
    <w:rsid w:val="001C5B78"/>
    <w:rsid w:val="001D0B53"/>
    <w:rsid w:val="001D13B1"/>
    <w:rsid w:val="001D4098"/>
    <w:rsid w:val="001D4471"/>
    <w:rsid w:val="001D450E"/>
    <w:rsid w:val="001D558E"/>
    <w:rsid w:val="001D73F7"/>
    <w:rsid w:val="001D7A7F"/>
    <w:rsid w:val="001E6244"/>
    <w:rsid w:val="001E6392"/>
    <w:rsid w:val="001E68FD"/>
    <w:rsid w:val="001F14E1"/>
    <w:rsid w:val="001F224E"/>
    <w:rsid w:val="001F2592"/>
    <w:rsid w:val="001F2AD0"/>
    <w:rsid w:val="001F2F54"/>
    <w:rsid w:val="001F36D7"/>
    <w:rsid w:val="001F3F3B"/>
    <w:rsid w:val="001F4CB6"/>
    <w:rsid w:val="001F70BB"/>
    <w:rsid w:val="00200C2A"/>
    <w:rsid w:val="00203857"/>
    <w:rsid w:val="00206060"/>
    <w:rsid w:val="0020647B"/>
    <w:rsid w:val="0020683F"/>
    <w:rsid w:val="00206953"/>
    <w:rsid w:val="00210FEC"/>
    <w:rsid w:val="00212346"/>
    <w:rsid w:val="00212C68"/>
    <w:rsid w:val="00213A83"/>
    <w:rsid w:val="00215321"/>
    <w:rsid w:val="0021543F"/>
    <w:rsid w:val="0021671C"/>
    <w:rsid w:val="00216CD9"/>
    <w:rsid w:val="00216EC6"/>
    <w:rsid w:val="00224665"/>
    <w:rsid w:val="00224FDF"/>
    <w:rsid w:val="00225CB9"/>
    <w:rsid w:val="00227104"/>
    <w:rsid w:val="002303EC"/>
    <w:rsid w:val="00230758"/>
    <w:rsid w:val="00231862"/>
    <w:rsid w:val="00231DDF"/>
    <w:rsid w:val="00233967"/>
    <w:rsid w:val="00235290"/>
    <w:rsid w:val="002355BD"/>
    <w:rsid w:val="002362B3"/>
    <w:rsid w:val="00241DD0"/>
    <w:rsid w:val="00241F2F"/>
    <w:rsid w:val="00242715"/>
    <w:rsid w:val="00243ECC"/>
    <w:rsid w:val="00245CBE"/>
    <w:rsid w:val="00245CF1"/>
    <w:rsid w:val="00251AB2"/>
    <w:rsid w:val="00252D60"/>
    <w:rsid w:val="002543D2"/>
    <w:rsid w:val="00254C36"/>
    <w:rsid w:val="00257EE8"/>
    <w:rsid w:val="00261DAA"/>
    <w:rsid w:val="00263F04"/>
    <w:rsid w:val="0026496D"/>
    <w:rsid w:val="00264A4F"/>
    <w:rsid w:val="00270E0E"/>
    <w:rsid w:val="00273361"/>
    <w:rsid w:val="00273434"/>
    <w:rsid w:val="00273FA4"/>
    <w:rsid w:val="002748E3"/>
    <w:rsid w:val="00275AB9"/>
    <w:rsid w:val="002774CB"/>
    <w:rsid w:val="0028042E"/>
    <w:rsid w:val="002805EF"/>
    <w:rsid w:val="00285BBD"/>
    <w:rsid w:val="002861EC"/>
    <w:rsid w:val="00290748"/>
    <w:rsid w:val="0029243C"/>
    <w:rsid w:val="00292746"/>
    <w:rsid w:val="00292CED"/>
    <w:rsid w:val="0029361A"/>
    <w:rsid w:val="002967ED"/>
    <w:rsid w:val="002A0092"/>
    <w:rsid w:val="002A19E7"/>
    <w:rsid w:val="002A1B3A"/>
    <w:rsid w:val="002A1C02"/>
    <w:rsid w:val="002A1F86"/>
    <w:rsid w:val="002A35C8"/>
    <w:rsid w:val="002A4B67"/>
    <w:rsid w:val="002A545D"/>
    <w:rsid w:val="002A7D5F"/>
    <w:rsid w:val="002B12E0"/>
    <w:rsid w:val="002B1A52"/>
    <w:rsid w:val="002B2EA3"/>
    <w:rsid w:val="002B3BD1"/>
    <w:rsid w:val="002B5218"/>
    <w:rsid w:val="002B5DE2"/>
    <w:rsid w:val="002B5EDC"/>
    <w:rsid w:val="002B7B6E"/>
    <w:rsid w:val="002C0540"/>
    <w:rsid w:val="002C342E"/>
    <w:rsid w:val="002C50A4"/>
    <w:rsid w:val="002C6B6F"/>
    <w:rsid w:val="002C7146"/>
    <w:rsid w:val="002C7B89"/>
    <w:rsid w:val="002D056F"/>
    <w:rsid w:val="002D0AFB"/>
    <w:rsid w:val="002D120F"/>
    <w:rsid w:val="002D6D1F"/>
    <w:rsid w:val="002D7868"/>
    <w:rsid w:val="002E1769"/>
    <w:rsid w:val="002E21E3"/>
    <w:rsid w:val="002E2C51"/>
    <w:rsid w:val="002E351C"/>
    <w:rsid w:val="002E5142"/>
    <w:rsid w:val="002E538D"/>
    <w:rsid w:val="002E64E8"/>
    <w:rsid w:val="002F0156"/>
    <w:rsid w:val="002F35C1"/>
    <w:rsid w:val="002F6517"/>
    <w:rsid w:val="002F6EB9"/>
    <w:rsid w:val="0030143B"/>
    <w:rsid w:val="00303946"/>
    <w:rsid w:val="003047CE"/>
    <w:rsid w:val="00305BF7"/>
    <w:rsid w:val="00305DC4"/>
    <w:rsid w:val="00306BC6"/>
    <w:rsid w:val="00312DF1"/>
    <w:rsid w:val="003130DC"/>
    <w:rsid w:val="00313CF5"/>
    <w:rsid w:val="0031401F"/>
    <w:rsid w:val="0031627F"/>
    <w:rsid w:val="003224D9"/>
    <w:rsid w:val="003228F4"/>
    <w:rsid w:val="00323403"/>
    <w:rsid w:val="0032453C"/>
    <w:rsid w:val="00326228"/>
    <w:rsid w:val="003279A9"/>
    <w:rsid w:val="00327F86"/>
    <w:rsid w:val="00330B97"/>
    <w:rsid w:val="0033167E"/>
    <w:rsid w:val="0033411F"/>
    <w:rsid w:val="00334796"/>
    <w:rsid w:val="0033519C"/>
    <w:rsid w:val="003361ED"/>
    <w:rsid w:val="00336233"/>
    <w:rsid w:val="003366ED"/>
    <w:rsid w:val="00336D52"/>
    <w:rsid w:val="0033702C"/>
    <w:rsid w:val="003415F1"/>
    <w:rsid w:val="00344608"/>
    <w:rsid w:val="00346EDD"/>
    <w:rsid w:val="003525C8"/>
    <w:rsid w:val="0035262F"/>
    <w:rsid w:val="003526E8"/>
    <w:rsid w:val="003526F1"/>
    <w:rsid w:val="00354ABF"/>
    <w:rsid w:val="003627D5"/>
    <w:rsid w:val="003628F9"/>
    <w:rsid w:val="003651A9"/>
    <w:rsid w:val="00367486"/>
    <w:rsid w:val="0036761D"/>
    <w:rsid w:val="003700FA"/>
    <w:rsid w:val="00370105"/>
    <w:rsid w:val="003702BC"/>
    <w:rsid w:val="003703BE"/>
    <w:rsid w:val="0037051C"/>
    <w:rsid w:val="003706B7"/>
    <w:rsid w:val="00371156"/>
    <w:rsid w:val="00372373"/>
    <w:rsid w:val="00372FD0"/>
    <w:rsid w:val="00373015"/>
    <w:rsid w:val="00374480"/>
    <w:rsid w:val="00376422"/>
    <w:rsid w:val="00377F33"/>
    <w:rsid w:val="003816C4"/>
    <w:rsid w:val="0038292D"/>
    <w:rsid w:val="003833E8"/>
    <w:rsid w:val="003851E6"/>
    <w:rsid w:val="00385D01"/>
    <w:rsid w:val="003923C2"/>
    <w:rsid w:val="003958AE"/>
    <w:rsid w:val="00396ECA"/>
    <w:rsid w:val="00397617"/>
    <w:rsid w:val="00397E09"/>
    <w:rsid w:val="003A024D"/>
    <w:rsid w:val="003A0536"/>
    <w:rsid w:val="003A243F"/>
    <w:rsid w:val="003A3364"/>
    <w:rsid w:val="003A3EA1"/>
    <w:rsid w:val="003A5A67"/>
    <w:rsid w:val="003A6528"/>
    <w:rsid w:val="003A768C"/>
    <w:rsid w:val="003B193A"/>
    <w:rsid w:val="003B4172"/>
    <w:rsid w:val="003B67B6"/>
    <w:rsid w:val="003B7C06"/>
    <w:rsid w:val="003C1894"/>
    <w:rsid w:val="003C2941"/>
    <w:rsid w:val="003C2F7C"/>
    <w:rsid w:val="003C3FCA"/>
    <w:rsid w:val="003C7E35"/>
    <w:rsid w:val="003D0A90"/>
    <w:rsid w:val="003D2929"/>
    <w:rsid w:val="003D3132"/>
    <w:rsid w:val="003D3AC6"/>
    <w:rsid w:val="003D4188"/>
    <w:rsid w:val="003D5534"/>
    <w:rsid w:val="003E1185"/>
    <w:rsid w:val="003E1297"/>
    <w:rsid w:val="003E1559"/>
    <w:rsid w:val="003E2504"/>
    <w:rsid w:val="003E352B"/>
    <w:rsid w:val="003E66C4"/>
    <w:rsid w:val="003E71C3"/>
    <w:rsid w:val="003E7D5C"/>
    <w:rsid w:val="003F1067"/>
    <w:rsid w:val="003F1CAF"/>
    <w:rsid w:val="003F2E33"/>
    <w:rsid w:val="003F4B7C"/>
    <w:rsid w:val="003F66C0"/>
    <w:rsid w:val="0040037E"/>
    <w:rsid w:val="00400B7E"/>
    <w:rsid w:val="004023A8"/>
    <w:rsid w:val="00404B89"/>
    <w:rsid w:val="00405136"/>
    <w:rsid w:val="00406737"/>
    <w:rsid w:val="00410CCB"/>
    <w:rsid w:val="004122DA"/>
    <w:rsid w:val="0041259D"/>
    <w:rsid w:val="004129AB"/>
    <w:rsid w:val="00413114"/>
    <w:rsid w:val="004144AD"/>
    <w:rsid w:val="00415865"/>
    <w:rsid w:val="00417EF9"/>
    <w:rsid w:val="00417FD0"/>
    <w:rsid w:val="00420170"/>
    <w:rsid w:val="00421BB6"/>
    <w:rsid w:val="004226B9"/>
    <w:rsid w:val="00422C7D"/>
    <w:rsid w:val="004243DA"/>
    <w:rsid w:val="00431E2B"/>
    <w:rsid w:val="00432109"/>
    <w:rsid w:val="0043214C"/>
    <w:rsid w:val="00433A4F"/>
    <w:rsid w:val="00435493"/>
    <w:rsid w:val="004354A0"/>
    <w:rsid w:val="004377FD"/>
    <w:rsid w:val="00437F1F"/>
    <w:rsid w:val="00442E8F"/>
    <w:rsid w:val="0044576D"/>
    <w:rsid w:val="00446506"/>
    <w:rsid w:val="00450695"/>
    <w:rsid w:val="00451934"/>
    <w:rsid w:val="00451F64"/>
    <w:rsid w:val="00455487"/>
    <w:rsid w:val="00456862"/>
    <w:rsid w:val="00456A1D"/>
    <w:rsid w:val="00460D22"/>
    <w:rsid w:val="0046217C"/>
    <w:rsid w:val="004625B6"/>
    <w:rsid w:val="00463B78"/>
    <w:rsid w:val="00464707"/>
    <w:rsid w:val="00464822"/>
    <w:rsid w:val="00467772"/>
    <w:rsid w:val="00467AF8"/>
    <w:rsid w:val="00470044"/>
    <w:rsid w:val="00473680"/>
    <w:rsid w:val="004755E8"/>
    <w:rsid w:val="00475CD0"/>
    <w:rsid w:val="004802E4"/>
    <w:rsid w:val="00480AB5"/>
    <w:rsid w:val="004811F2"/>
    <w:rsid w:val="00481332"/>
    <w:rsid w:val="00481497"/>
    <w:rsid w:val="00482BD8"/>
    <w:rsid w:val="00482F8E"/>
    <w:rsid w:val="00483064"/>
    <w:rsid w:val="00483B1D"/>
    <w:rsid w:val="00484AC2"/>
    <w:rsid w:val="00484CD3"/>
    <w:rsid w:val="00484E51"/>
    <w:rsid w:val="00490325"/>
    <w:rsid w:val="0049180F"/>
    <w:rsid w:val="00495C6A"/>
    <w:rsid w:val="0049636E"/>
    <w:rsid w:val="00496584"/>
    <w:rsid w:val="0049713A"/>
    <w:rsid w:val="0049781D"/>
    <w:rsid w:val="004A039D"/>
    <w:rsid w:val="004A03B5"/>
    <w:rsid w:val="004A0FAF"/>
    <w:rsid w:val="004A13E7"/>
    <w:rsid w:val="004A3B2D"/>
    <w:rsid w:val="004A42FF"/>
    <w:rsid w:val="004A69FB"/>
    <w:rsid w:val="004A78C6"/>
    <w:rsid w:val="004B1372"/>
    <w:rsid w:val="004B3A21"/>
    <w:rsid w:val="004B3D38"/>
    <w:rsid w:val="004B4E0F"/>
    <w:rsid w:val="004B5497"/>
    <w:rsid w:val="004B61B8"/>
    <w:rsid w:val="004C0732"/>
    <w:rsid w:val="004C3585"/>
    <w:rsid w:val="004C54DA"/>
    <w:rsid w:val="004C5F53"/>
    <w:rsid w:val="004D13D3"/>
    <w:rsid w:val="004D1C99"/>
    <w:rsid w:val="004D1F96"/>
    <w:rsid w:val="004D29F6"/>
    <w:rsid w:val="004E05AD"/>
    <w:rsid w:val="004E1C45"/>
    <w:rsid w:val="004E54B6"/>
    <w:rsid w:val="004E55CA"/>
    <w:rsid w:val="004E567E"/>
    <w:rsid w:val="004F03B5"/>
    <w:rsid w:val="004F03DE"/>
    <w:rsid w:val="004F08FF"/>
    <w:rsid w:val="004F155D"/>
    <w:rsid w:val="004F1789"/>
    <w:rsid w:val="004F27C8"/>
    <w:rsid w:val="004F3FDE"/>
    <w:rsid w:val="004F4E01"/>
    <w:rsid w:val="004F4E95"/>
    <w:rsid w:val="004F5207"/>
    <w:rsid w:val="004F5506"/>
    <w:rsid w:val="004F5B66"/>
    <w:rsid w:val="004F5C37"/>
    <w:rsid w:val="004F65EC"/>
    <w:rsid w:val="004F71AB"/>
    <w:rsid w:val="004F78BA"/>
    <w:rsid w:val="00501B53"/>
    <w:rsid w:val="005027E3"/>
    <w:rsid w:val="00503573"/>
    <w:rsid w:val="0050723D"/>
    <w:rsid w:val="00511F90"/>
    <w:rsid w:val="00513258"/>
    <w:rsid w:val="005139FC"/>
    <w:rsid w:val="005147E8"/>
    <w:rsid w:val="00514850"/>
    <w:rsid w:val="0051493B"/>
    <w:rsid w:val="005213DC"/>
    <w:rsid w:val="005223E4"/>
    <w:rsid w:val="005238B7"/>
    <w:rsid w:val="00527FE6"/>
    <w:rsid w:val="00532355"/>
    <w:rsid w:val="00532617"/>
    <w:rsid w:val="00532C9D"/>
    <w:rsid w:val="00534666"/>
    <w:rsid w:val="00534B87"/>
    <w:rsid w:val="0053553B"/>
    <w:rsid w:val="0053569B"/>
    <w:rsid w:val="00536943"/>
    <w:rsid w:val="00540182"/>
    <w:rsid w:val="00540F9C"/>
    <w:rsid w:val="005410D9"/>
    <w:rsid w:val="00541B93"/>
    <w:rsid w:val="0054295E"/>
    <w:rsid w:val="00543611"/>
    <w:rsid w:val="00544BE4"/>
    <w:rsid w:val="00546B4F"/>
    <w:rsid w:val="00550947"/>
    <w:rsid w:val="00550E5A"/>
    <w:rsid w:val="005534C2"/>
    <w:rsid w:val="005565FE"/>
    <w:rsid w:val="005578D4"/>
    <w:rsid w:val="00561BBC"/>
    <w:rsid w:val="00562C4C"/>
    <w:rsid w:val="005652B4"/>
    <w:rsid w:val="005661D8"/>
    <w:rsid w:val="0056775E"/>
    <w:rsid w:val="0057094D"/>
    <w:rsid w:val="005715CE"/>
    <w:rsid w:val="005738A8"/>
    <w:rsid w:val="00574FCE"/>
    <w:rsid w:val="00575F4C"/>
    <w:rsid w:val="00576424"/>
    <w:rsid w:val="00577950"/>
    <w:rsid w:val="0058146A"/>
    <w:rsid w:val="005822CF"/>
    <w:rsid w:val="00582898"/>
    <w:rsid w:val="00584172"/>
    <w:rsid w:val="005872F1"/>
    <w:rsid w:val="00590A02"/>
    <w:rsid w:val="00590AB1"/>
    <w:rsid w:val="00590F7C"/>
    <w:rsid w:val="0059115D"/>
    <w:rsid w:val="0059346F"/>
    <w:rsid w:val="00595B1A"/>
    <w:rsid w:val="0059658B"/>
    <w:rsid w:val="005973E5"/>
    <w:rsid w:val="005A005C"/>
    <w:rsid w:val="005A0BDA"/>
    <w:rsid w:val="005A0F16"/>
    <w:rsid w:val="005A1FCC"/>
    <w:rsid w:val="005A21B5"/>
    <w:rsid w:val="005A2C0A"/>
    <w:rsid w:val="005A48B0"/>
    <w:rsid w:val="005A7A4E"/>
    <w:rsid w:val="005B0543"/>
    <w:rsid w:val="005B0BAE"/>
    <w:rsid w:val="005B0E03"/>
    <w:rsid w:val="005B10E5"/>
    <w:rsid w:val="005B4516"/>
    <w:rsid w:val="005B7086"/>
    <w:rsid w:val="005C026E"/>
    <w:rsid w:val="005C4A8A"/>
    <w:rsid w:val="005C5093"/>
    <w:rsid w:val="005C7232"/>
    <w:rsid w:val="005D2F0F"/>
    <w:rsid w:val="005D3150"/>
    <w:rsid w:val="005D4A5E"/>
    <w:rsid w:val="005D4C73"/>
    <w:rsid w:val="005D561A"/>
    <w:rsid w:val="005D6B43"/>
    <w:rsid w:val="005D758F"/>
    <w:rsid w:val="005D7696"/>
    <w:rsid w:val="005D7A56"/>
    <w:rsid w:val="005E07EC"/>
    <w:rsid w:val="005E1A39"/>
    <w:rsid w:val="005E21EB"/>
    <w:rsid w:val="005E3097"/>
    <w:rsid w:val="005E4B36"/>
    <w:rsid w:val="005E5CD3"/>
    <w:rsid w:val="005E64B5"/>
    <w:rsid w:val="005E6E3A"/>
    <w:rsid w:val="005E6EF9"/>
    <w:rsid w:val="005E7618"/>
    <w:rsid w:val="005E7C39"/>
    <w:rsid w:val="005F084E"/>
    <w:rsid w:val="005F2144"/>
    <w:rsid w:val="005F3A65"/>
    <w:rsid w:val="005F54ED"/>
    <w:rsid w:val="005F5EE5"/>
    <w:rsid w:val="005F6569"/>
    <w:rsid w:val="006019BD"/>
    <w:rsid w:val="006033E3"/>
    <w:rsid w:val="00604B26"/>
    <w:rsid w:val="00606E84"/>
    <w:rsid w:val="0060707C"/>
    <w:rsid w:val="00610A71"/>
    <w:rsid w:val="00610D8F"/>
    <w:rsid w:val="00612405"/>
    <w:rsid w:val="00612FBB"/>
    <w:rsid w:val="006139F5"/>
    <w:rsid w:val="00614421"/>
    <w:rsid w:val="00614EC0"/>
    <w:rsid w:val="00622B07"/>
    <w:rsid w:val="00623087"/>
    <w:rsid w:val="00623735"/>
    <w:rsid w:val="0062609D"/>
    <w:rsid w:val="00627EB6"/>
    <w:rsid w:val="00631E1B"/>
    <w:rsid w:val="00631F60"/>
    <w:rsid w:val="006373D2"/>
    <w:rsid w:val="00640044"/>
    <w:rsid w:val="006413A7"/>
    <w:rsid w:val="0064244F"/>
    <w:rsid w:val="006431A6"/>
    <w:rsid w:val="006435A8"/>
    <w:rsid w:val="00644BD0"/>
    <w:rsid w:val="00644C3E"/>
    <w:rsid w:val="0064598F"/>
    <w:rsid w:val="006467D0"/>
    <w:rsid w:val="00652592"/>
    <w:rsid w:val="00655F43"/>
    <w:rsid w:val="00661BF5"/>
    <w:rsid w:val="0066203B"/>
    <w:rsid w:val="00663625"/>
    <w:rsid w:val="006638C4"/>
    <w:rsid w:val="0066774C"/>
    <w:rsid w:val="00670C6B"/>
    <w:rsid w:val="00671438"/>
    <w:rsid w:val="00672A30"/>
    <w:rsid w:val="00675CFE"/>
    <w:rsid w:val="0067715B"/>
    <w:rsid w:val="006817DC"/>
    <w:rsid w:val="00685611"/>
    <w:rsid w:val="006859B7"/>
    <w:rsid w:val="00685EF5"/>
    <w:rsid w:val="006877B5"/>
    <w:rsid w:val="00690D32"/>
    <w:rsid w:val="00691A8F"/>
    <w:rsid w:val="00692B56"/>
    <w:rsid w:val="00693D64"/>
    <w:rsid w:val="006952C8"/>
    <w:rsid w:val="006A4119"/>
    <w:rsid w:val="006A4404"/>
    <w:rsid w:val="006A45AC"/>
    <w:rsid w:val="006A69AC"/>
    <w:rsid w:val="006B027A"/>
    <w:rsid w:val="006B16AE"/>
    <w:rsid w:val="006B1A14"/>
    <w:rsid w:val="006B1BCC"/>
    <w:rsid w:val="006B2FD4"/>
    <w:rsid w:val="006B3103"/>
    <w:rsid w:val="006B328F"/>
    <w:rsid w:val="006B3E71"/>
    <w:rsid w:val="006B443F"/>
    <w:rsid w:val="006B6402"/>
    <w:rsid w:val="006C2F05"/>
    <w:rsid w:val="006C3258"/>
    <w:rsid w:val="006C38D8"/>
    <w:rsid w:val="006C4F16"/>
    <w:rsid w:val="006D0506"/>
    <w:rsid w:val="006D1EF6"/>
    <w:rsid w:val="006D23AE"/>
    <w:rsid w:val="006D29FB"/>
    <w:rsid w:val="006D301D"/>
    <w:rsid w:val="006D4089"/>
    <w:rsid w:val="006D48D6"/>
    <w:rsid w:val="006D5E3F"/>
    <w:rsid w:val="006D5F03"/>
    <w:rsid w:val="006E121A"/>
    <w:rsid w:val="006E14C8"/>
    <w:rsid w:val="006E1CB2"/>
    <w:rsid w:val="006E32B9"/>
    <w:rsid w:val="006E4108"/>
    <w:rsid w:val="006E65EF"/>
    <w:rsid w:val="006F2626"/>
    <w:rsid w:val="006F2B3E"/>
    <w:rsid w:val="006F2EDB"/>
    <w:rsid w:val="006F3031"/>
    <w:rsid w:val="006F3593"/>
    <w:rsid w:val="006F3BCC"/>
    <w:rsid w:val="006F4DCD"/>
    <w:rsid w:val="00704E27"/>
    <w:rsid w:val="007055C9"/>
    <w:rsid w:val="00707338"/>
    <w:rsid w:val="00707C72"/>
    <w:rsid w:val="0071053B"/>
    <w:rsid w:val="00712DBD"/>
    <w:rsid w:val="0071426A"/>
    <w:rsid w:val="00715F8C"/>
    <w:rsid w:val="007168E4"/>
    <w:rsid w:val="00720BAF"/>
    <w:rsid w:val="00721772"/>
    <w:rsid w:val="00722085"/>
    <w:rsid w:val="00725884"/>
    <w:rsid w:val="0073009C"/>
    <w:rsid w:val="00730445"/>
    <w:rsid w:val="007307A0"/>
    <w:rsid w:val="007315D7"/>
    <w:rsid w:val="00731CAE"/>
    <w:rsid w:val="00732198"/>
    <w:rsid w:val="00732FE7"/>
    <w:rsid w:val="00735EBB"/>
    <w:rsid w:val="007404D6"/>
    <w:rsid w:val="0074075E"/>
    <w:rsid w:val="00743449"/>
    <w:rsid w:val="007450AF"/>
    <w:rsid w:val="00746D68"/>
    <w:rsid w:val="00750665"/>
    <w:rsid w:val="007549C1"/>
    <w:rsid w:val="00757CDE"/>
    <w:rsid w:val="0076039B"/>
    <w:rsid w:val="007611BF"/>
    <w:rsid w:val="007634E1"/>
    <w:rsid w:val="00766C93"/>
    <w:rsid w:val="00772DA0"/>
    <w:rsid w:val="0077583B"/>
    <w:rsid w:val="00775B1E"/>
    <w:rsid w:val="00775DCA"/>
    <w:rsid w:val="00776957"/>
    <w:rsid w:val="00787EFE"/>
    <w:rsid w:val="0079211B"/>
    <w:rsid w:val="00793C09"/>
    <w:rsid w:val="00795AFF"/>
    <w:rsid w:val="00797648"/>
    <w:rsid w:val="00797708"/>
    <w:rsid w:val="007A0233"/>
    <w:rsid w:val="007A210A"/>
    <w:rsid w:val="007A2F1A"/>
    <w:rsid w:val="007A2F4B"/>
    <w:rsid w:val="007A2FB6"/>
    <w:rsid w:val="007A34DE"/>
    <w:rsid w:val="007A6B6E"/>
    <w:rsid w:val="007A6FDD"/>
    <w:rsid w:val="007B0729"/>
    <w:rsid w:val="007B0867"/>
    <w:rsid w:val="007B0977"/>
    <w:rsid w:val="007B2327"/>
    <w:rsid w:val="007B30FC"/>
    <w:rsid w:val="007B407F"/>
    <w:rsid w:val="007B5E7E"/>
    <w:rsid w:val="007C01F0"/>
    <w:rsid w:val="007C0889"/>
    <w:rsid w:val="007C1AA4"/>
    <w:rsid w:val="007C296F"/>
    <w:rsid w:val="007C37D5"/>
    <w:rsid w:val="007C38FF"/>
    <w:rsid w:val="007C3CF4"/>
    <w:rsid w:val="007C46A7"/>
    <w:rsid w:val="007C4AC8"/>
    <w:rsid w:val="007C5FF6"/>
    <w:rsid w:val="007D5B84"/>
    <w:rsid w:val="007D5E94"/>
    <w:rsid w:val="007E19C9"/>
    <w:rsid w:val="007E38F9"/>
    <w:rsid w:val="007E3CCC"/>
    <w:rsid w:val="007E4301"/>
    <w:rsid w:val="007E580F"/>
    <w:rsid w:val="007E6347"/>
    <w:rsid w:val="007F01F9"/>
    <w:rsid w:val="007F105A"/>
    <w:rsid w:val="007F1138"/>
    <w:rsid w:val="007F1ECA"/>
    <w:rsid w:val="007F2A28"/>
    <w:rsid w:val="007F2DF6"/>
    <w:rsid w:val="007F5478"/>
    <w:rsid w:val="007F731C"/>
    <w:rsid w:val="00804A83"/>
    <w:rsid w:val="00805526"/>
    <w:rsid w:val="00805ABF"/>
    <w:rsid w:val="00810410"/>
    <w:rsid w:val="0081243E"/>
    <w:rsid w:val="00813162"/>
    <w:rsid w:val="00813C61"/>
    <w:rsid w:val="00813EF4"/>
    <w:rsid w:val="00814B2B"/>
    <w:rsid w:val="0081725C"/>
    <w:rsid w:val="00822DC9"/>
    <w:rsid w:val="0082668D"/>
    <w:rsid w:val="0083085C"/>
    <w:rsid w:val="008311FC"/>
    <w:rsid w:val="00831428"/>
    <w:rsid w:val="0083340B"/>
    <w:rsid w:val="00836175"/>
    <w:rsid w:val="00836A88"/>
    <w:rsid w:val="008376BF"/>
    <w:rsid w:val="00837D79"/>
    <w:rsid w:val="00844162"/>
    <w:rsid w:val="00844E65"/>
    <w:rsid w:val="00845C13"/>
    <w:rsid w:val="00847E27"/>
    <w:rsid w:val="00851728"/>
    <w:rsid w:val="00855EE4"/>
    <w:rsid w:val="00857FAD"/>
    <w:rsid w:val="008672EC"/>
    <w:rsid w:val="00867953"/>
    <w:rsid w:val="00867CD5"/>
    <w:rsid w:val="0087208E"/>
    <w:rsid w:val="008720D9"/>
    <w:rsid w:val="00872BE4"/>
    <w:rsid w:val="00873EA5"/>
    <w:rsid w:val="00875B11"/>
    <w:rsid w:val="00875FE1"/>
    <w:rsid w:val="00876A0F"/>
    <w:rsid w:val="0087722B"/>
    <w:rsid w:val="0088033C"/>
    <w:rsid w:val="00880792"/>
    <w:rsid w:val="00881394"/>
    <w:rsid w:val="008826B1"/>
    <w:rsid w:val="00884DDB"/>
    <w:rsid w:val="008868BF"/>
    <w:rsid w:val="00890AB2"/>
    <w:rsid w:val="00891BCF"/>
    <w:rsid w:val="008921E4"/>
    <w:rsid w:val="00892B1C"/>
    <w:rsid w:val="0089392C"/>
    <w:rsid w:val="008964CB"/>
    <w:rsid w:val="00896B83"/>
    <w:rsid w:val="00897D53"/>
    <w:rsid w:val="008A0F5C"/>
    <w:rsid w:val="008A13B6"/>
    <w:rsid w:val="008A2FA9"/>
    <w:rsid w:val="008A44B3"/>
    <w:rsid w:val="008A65AD"/>
    <w:rsid w:val="008B164C"/>
    <w:rsid w:val="008B1FBB"/>
    <w:rsid w:val="008B3E89"/>
    <w:rsid w:val="008B46A6"/>
    <w:rsid w:val="008B627A"/>
    <w:rsid w:val="008B710A"/>
    <w:rsid w:val="008B7D32"/>
    <w:rsid w:val="008C2BC4"/>
    <w:rsid w:val="008C3752"/>
    <w:rsid w:val="008C398A"/>
    <w:rsid w:val="008C6783"/>
    <w:rsid w:val="008D0CE6"/>
    <w:rsid w:val="008D10AB"/>
    <w:rsid w:val="008D13FF"/>
    <w:rsid w:val="008D1D04"/>
    <w:rsid w:val="008D28F6"/>
    <w:rsid w:val="008D385A"/>
    <w:rsid w:val="008D3DBF"/>
    <w:rsid w:val="008D490B"/>
    <w:rsid w:val="008D7B32"/>
    <w:rsid w:val="008E34DF"/>
    <w:rsid w:val="008E3A23"/>
    <w:rsid w:val="008E4D8A"/>
    <w:rsid w:val="008E62D9"/>
    <w:rsid w:val="008E75F5"/>
    <w:rsid w:val="008F12E4"/>
    <w:rsid w:val="008F1602"/>
    <w:rsid w:val="008F60C3"/>
    <w:rsid w:val="008F637F"/>
    <w:rsid w:val="008F6DB1"/>
    <w:rsid w:val="009000F3"/>
    <w:rsid w:val="00900CF8"/>
    <w:rsid w:val="00901578"/>
    <w:rsid w:val="009021AF"/>
    <w:rsid w:val="009028F6"/>
    <w:rsid w:val="009030A0"/>
    <w:rsid w:val="00903939"/>
    <w:rsid w:val="00906119"/>
    <w:rsid w:val="009071F6"/>
    <w:rsid w:val="009107D4"/>
    <w:rsid w:val="00910F5C"/>
    <w:rsid w:val="00913AB2"/>
    <w:rsid w:val="00914B4C"/>
    <w:rsid w:val="00915A94"/>
    <w:rsid w:val="00915B78"/>
    <w:rsid w:val="0091601A"/>
    <w:rsid w:val="00916B67"/>
    <w:rsid w:val="00921A10"/>
    <w:rsid w:val="00924C8F"/>
    <w:rsid w:val="00925DDD"/>
    <w:rsid w:val="0093037F"/>
    <w:rsid w:val="009304BD"/>
    <w:rsid w:val="009319B5"/>
    <w:rsid w:val="00931DC4"/>
    <w:rsid w:val="00932B52"/>
    <w:rsid w:val="00934179"/>
    <w:rsid w:val="009349DB"/>
    <w:rsid w:val="0093541E"/>
    <w:rsid w:val="0093628E"/>
    <w:rsid w:val="00941283"/>
    <w:rsid w:val="00942B8A"/>
    <w:rsid w:val="00942DA1"/>
    <w:rsid w:val="00944428"/>
    <w:rsid w:val="009471CD"/>
    <w:rsid w:val="00950972"/>
    <w:rsid w:val="00952973"/>
    <w:rsid w:val="009543E0"/>
    <w:rsid w:val="00956A22"/>
    <w:rsid w:val="009601AB"/>
    <w:rsid w:val="00962024"/>
    <w:rsid w:val="009635DE"/>
    <w:rsid w:val="00963D7D"/>
    <w:rsid w:val="009656CB"/>
    <w:rsid w:val="00966ED1"/>
    <w:rsid w:val="00967244"/>
    <w:rsid w:val="00971E55"/>
    <w:rsid w:val="009731F3"/>
    <w:rsid w:val="00974AC1"/>
    <w:rsid w:val="00976022"/>
    <w:rsid w:val="00976C3E"/>
    <w:rsid w:val="009823AF"/>
    <w:rsid w:val="00982B2A"/>
    <w:rsid w:val="0098451B"/>
    <w:rsid w:val="00985106"/>
    <w:rsid w:val="009856EE"/>
    <w:rsid w:val="009877FD"/>
    <w:rsid w:val="00987A30"/>
    <w:rsid w:val="00990B95"/>
    <w:rsid w:val="00996952"/>
    <w:rsid w:val="009A0BEE"/>
    <w:rsid w:val="009A20A5"/>
    <w:rsid w:val="009A36BF"/>
    <w:rsid w:val="009A4D6A"/>
    <w:rsid w:val="009A6574"/>
    <w:rsid w:val="009A6E07"/>
    <w:rsid w:val="009A7D9E"/>
    <w:rsid w:val="009B00A0"/>
    <w:rsid w:val="009B1EA5"/>
    <w:rsid w:val="009B23D3"/>
    <w:rsid w:val="009B25F2"/>
    <w:rsid w:val="009B4407"/>
    <w:rsid w:val="009B5D72"/>
    <w:rsid w:val="009B6190"/>
    <w:rsid w:val="009B75DD"/>
    <w:rsid w:val="009C155B"/>
    <w:rsid w:val="009C1829"/>
    <w:rsid w:val="009C1B75"/>
    <w:rsid w:val="009C2006"/>
    <w:rsid w:val="009C3778"/>
    <w:rsid w:val="009C40A0"/>
    <w:rsid w:val="009D03D4"/>
    <w:rsid w:val="009D27AD"/>
    <w:rsid w:val="009D374C"/>
    <w:rsid w:val="009D5B07"/>
    <w:rsid w:val="009D784D"/>
    <w:rsid w:val="009D7B05"/>
    <w:rsid w:val="009D7D60"/>
    <w:rsid w:val="009D7FF3"/>
    <w:rsid w:val="009E167B"/>
    <w:rsid w:val="009E1F3C"/>
    <w:rsid w:val="009E20A2"/>
    <w:rsid w:val="009E34CF"/>
    <w:rsid w:val="009E35D6"/>
    <w:rsid w:val="009E3987"/>
    <w:rsid w:val="009E619E"/>
    <w:rsid w:val="009F0C4E"/>
    <w:rsid w:val="009F0CD3"/>
    <w:rsid w:val="009F4B60"/>
    <w:rsid w:val="009F6F26"/>
    <w:rsid w:val="00A00F16"/>
    <w:rsid w:val="00A018A1"/>
    <w:rsid w:val="00A01DEA"/>
    <w:rsid w:val="00A05ACB"/>
    <w:rsid w:val="00A067AD"/>
    <w:rsid w:val="00A06C3D"/>
    <w:rsid w:val="00A1046A"/>
    <w:rsid w:val="00A110D7"/>
    <w:rsid w:val="00A119D1"/>
    <w:rsid w:val="00A12328"/>
    <w:rsid w:val="00A17866"/>
    <w:rsid w:val="00A178A6"/>
    <w:rsid w:val="00A17E37"/>
    <w:rsid w:val="00A20010"/>
    <w:rsid w:val="00A210A6"/>
    <w:rsid w:val="00A22B48"/>
    <w:rsid w:val="00A22C16"/>
    <w:rsid w:val="00A22ECA"/>
    <w:rsid w:val="00A235B6"/>
    <w:rsid w:val="00A23714"/>
    <w:rsid w:val="00A27759"/>
    <w:rsid w:val="00A27B5D"/>
    <w:rsid w:val="00A301C3"/>
    <w:rsid w:val="00A30FE5"/>
    <w:rsid w:val="00A3126A"/>
    <w:rsid w:val="00A316B7"/>
    <w:rsid w:val="00A31B92"/>
    <w:rsid w:val="00A33054"/>
    <w:rsid w:val="00A33FE5"/>
    <w:rsid w:val="00A35830"/>
    <w:rsid w:val="00A35C92"/>
    <w:rsid w:val="00A4536D"/>
    <w:rsid w:val="00A46278"/>
    <w:rsid w:val="00A505AC"/>
    <w:rsid w:val="00A51ADD"/>
    <w:rsid w:val="00A536BA"/>
    <w:rsid w:val="00A54271"/>
    <w:rsid w:val="00A55295"/>
    <w:rsid w:val="00A55598"/>
    <w:rsid w:val="00A558D3"/>
    <w:rsid w:val="00A558F9"/>
    <w:rsid w:val="00A6073F"/>
    <w:rsid w:val="00A60A7A"/>
    <w:rsid w:val="00A616D4"/>
    <w:rsid w:val="00A640AC"/>
    <w:rsid w:val="00A641E6"/>
    <w:rsid w:val="00A67A5C"/>
    <w:rsid w:val="00A70314"/>
    <w:rsid w:val="00A71036"/>
    <w:rsid w:val="00A72FE3"/>
    <w:rsid w:val="00A77EBD"/>
    <w:rsid w:val="00A80DB0"/>
    <w:rsid w:val="00A82DBC"/>
    <w:rsid w:val="00A82E23"/>
    <w:rsid w:val="00A83199"/>
    <w:rsid w:val="00A84089"/>
    <w:rsid w:val="00A86ECD"/>
    <w:rsid w:val="00A9027E"/>
    <w:rsid w:val="00A91036"/>
    <w:rsid w:val="00A916D9"/>
    <w:rsid w:val="00A93843"/>
    <w:rsid w:val="00A94BF7"/>
    <w:rsid w:val="00A95B7E"/>
    <w:rsid w:val="00A9659D"/>
    <w:rsid w:val="00A96FA7"/>
    <w:rsid w:val="00AA0929"/>
    <w:rsid w:val="00AA2D73"/>
    <w:rsid w:val="00AA4DAB"/>
    <w:rsid w:val="00AA4E22"/>
    <w:rsid w:val="00AA54F3"/>
    <w:rsid w:val="00AA56FD"/>
    <w:rsid w:val="00AA6A6E"/>
    <w:rsid w:val="00AA6ACE"/>
    <w:rsid w:val="00AB073B"/>
    <w:rsid w:val="00AB0C8D"/>
    <w:rsid w:val="00AB60E0"/>
    <w:rsid w:val="00AB621F"/>
    <w:rsid w:val="00AB7143"/>
    <w:rsid w:val="00AC0CDA"/>
    <w:rsid w:val="00AC0EA4"/>
    <w:rsid w:val="00AC1BD0"/>
    <w:rsid w:val="00AC5C6E"/>
    <w:rsid w:val="00AC6658"/>
    <w:rsid w:val="00AC6CAB"/>
    <w:rsid w:val="00AD2D73"/>
    <w:rsid w:val="00AD40A6"/>
    <w:rsid w:val="00AD4B86"/>
    <w:rsid w:val="00AD74C4"/>
    <w:rsid w:val="00AE0781"/>
    <w:rsid w:val="00AE098E"/>
    <w:rsid w:val="00AE2103"/>
    <w:rsid w:val="00AE69D4"/>
    <w:rsid w:val="00AF0DF8"/>
    <w:rsid w:val="00AF22F9"/>
    <w:rsid w:val="00AF36BE"/>
    <w:rsid w:val="00AF3ABC"/>
    <w:rsid w:val="00AF58ED"/>
    <w:rsid w:val="00AF7907"/>
    <w:rsid w:val="00B01247"/>
    <w:rsid w:val="00B01D6C"/>
    <w:rsid w:val="00B01DA6"/>
    <w:rsid w:val="00B0250B"/>
    <w:rsid w:val="00B03073"/>
    <w:rsid w:val="00B05196"/>
    <w:rsid w:val="00B05669"/>
    <w:rsid w:val="00B07CE8"/>
    <w:rsid w:val="00B11210"/>
    <w:rsid w:val="00B133F2"/>
    <w:rsid w:val="00B175DD"/>
    <w:rsid w:val="00B20379"/>
    <w:rsid w:val="00B214A5"/>
    <w:rsid w:val="00B217F3"/>
    <w:rsid w:val="00B21E89"/>
    <w:rsid w:val="00B23C1A"/>
    <w:rsid w:val="00B23E60"/>
    <w:rsid w:val="00B258CD"/>
    <w:rsid w:val="00B303DA"/>
    <w:rsid w:val="00B30857"/>
    <w:rsid w:val="00B308E3"/>
    <w:rsid w:val="00B32EA5"/>
    <w:rsid w:val="00B33026"/>
    <w:rsid w:val="00B34D8E"/>
    <w:rsid w:val="00B355CB"/>
    <w:rsid w:val="00B37753"/>
    <w:rsid w:val="00B433A1"/>
    <w:rsid w:val="00B4541E"/>
    <w:rsid w:val="00B461E8"/>
    <w:rsid w:val="00B51825"/>
    <w:rsid w:val="00B61183"/>
    <w:rsid w:val="00B62A93"/>
    <w:rsid w:val="00B63DC8"/>
    <w:rsid w:val="00B64720"/>
    <w:rsid w:val="00B7041F"/>
    <w:rsid w:val="00B7256C"/>
    <w:rsid w:val="00B72DF6"/>
    <w:rsid w:val="00B74826"/>
    <w:rsid w:val="00B75D3A"/>
    <w:rsid w:val="00B80BC9"/>
    <w:rsid w:val="00B8308A"/>
    <w:rsid w:val="00B833C9"/>
    <w:rsid w:val="00B8375F"/>
    <w:rsid w:val="00B8615C"/>
    <w:rsid w:val="00BA02AA"/>
    <w:rsid w:val="00BA043D"/>
    <w:rsid w:val="00BA0635"/>
    <w:rsid w:val="00BA25C7"/>
    <w:rsid w:val="00BA29C9"/>
    <w:rsid w:val="00BA5EE7"/>
    <w:rsid w:val="00BB0718"/>
    <w:rsid w:val="00BB2740"/>
    <w:rsid w:val="00BB3CE7"/>
    <w:rsid w:val="00BB43F9"/>
    <w:rsid w:val="00BB5043"/>
    <w:rsid w:val="00BB51AB"/>
    <w:rsid w:val="00BB54B4"/>
    <w:rsid w:val="00BB5549"/>
    <w:rsid w:val="00BB611B"/>
    <w:rsid w:val="00BC04A9"/>
    <w:rsid w:val="00BC0A0F"/>
    <w:rsid w:val="00BC1A75"/>
    <w:rsid w:val="00BC1EDE"/>
    <w:rsid w:val="00BC3352"/>
    <w:rsid w:val="00BC6201"/>
    <w:rsid w:val="00BC7066"/>
    <w:rsid w:val="00BD0294"/>
    <w:rsid w:val="00BD0338"/>
    <w:rsid w:val="00BD06C8"/>
    <w:rsid w:val="00BD07AB"/>
    <w:rsid w:val="00BD12A4"/>
    <w:rsid w:val="00BD23E3"/>
    <w:rsid w:val="00BD264B"/>
    <w:rsid w:val="00BD2F0A"/>
    <w:rsid w:val="00BD41A4"/>
    <w:rsid w:val="00BD5054"/>
    <w:rsid w:val="00BD579C"/>
    <w:rsid w:val="00BD6878"/>
    <w:rsid w:val="00BD68FA"/>
    <w:rsid w:val="00BD717F"/>
    <w:rsid w:val="00BD75F9"/>
    <w:rsid w:val="00BD7AAA"/>
    <w:rsid w:val="00BE1D07"/>
    <w:rsid w:val="00BE4E1A"/>
    <w:rsid w:val="00BE528B"/>
    <w:rsid w:val="00BE7665"/>
    <w:rsid w:val="00BF27FE"/>
    <w:rsid w:val="00BF281F"/>
    <w:rsid w:val="00C00E36"/>
    <w:rsid w:val="00C01047"/>
    <w:rsid w:val="00C010C0"/>
    <w:rsid w:val="00C0177A"/>
    <w:rsid w:val="00C02BC6"/>
    <w:rsid w:val="00C04E35"/>
    <w:rsid w:val="00C05CD9"/>
    <w:rsid w:val="00C07E64"/>
    <w:rsid w:val="00C12348"/>
    <w:rsid w:val="00C14D01"/>
    <w:rsid w:val="00C2029F"/>
    <w:rsid w:val="00C219C3"/>
    <w:rsid w:val="00C23274"/>
    <w:rsid w:val="00C23327"/>
    <w:rsid w:val="00C24793"/>
    <w:rsid w:val="00C255E7"/>
    <w:rsid w:val="00C25E5D"/>
    <w:rsid w:val="00C2606E"/>
    <w:rsid w:val="00C2714D"/>
    <w:rsid w:val="00C30CD1"/>
    <w:rsid w:val="00C3466D"/>
    <w:rsid w:val="00C35004"/>
    <w:rsid w:val="00C400D5"/>
    <w:rsid w:val="00C43572"/>
    <w:rsid w:val="00C4609C"/>
    <w:rsid w:val="00C46D2E"/>
    <w:rsid w:val="00C47FEB"/>
    <w:rsid w:val="00C50090"/>
    <w:rsid w:val="00C512D9"/>
    <w:rsid w:val="00C51C1D"/>
    <w:rsid w:val="00C55EC3"/>
    <w:rsid w:val="00C56774"/>
    <w:rsid w:val="00C62402"/>
    <w:rsid w:val="00C63631"/>
    <w:rsid w:val="00C65634"/>
    <w:rsid w:val="00C65C3F"/>
    <w:rsid w:val="00C65D63"/>
    <w:rsid w:val="00C67748"/>
    <w:rsid w:val="00C7036A"/>
    <w:rsid w:val="00C708F2"/>
    <w:rsid w:val="00C70F99"/>
    <w:rsid w:val="00C71944"/>
    <w:rsid w:val="00C7273A"/>
    <w:rsid w:val="00C747B0"/>
    <w:rsid w:val="00C76996"/>
    <w:rsid w:val="00C76E59"/>
    <w:rsid w:val="00C80278"/>
    <w:rsid w:val="00C81F0F"/>
    <w:rsid w:val="00C82F5D"/>
    <w:rsid w:val="00C83475"/>
    <w:rsid w:val="00C83544"/>
    <w:rsid w:val="00C848D6"/>
    <w:rsid w:val="00C84C36"/>
    <w:rsid w:val="00C8550F"/>
    <w:rsid w:val="00C85534"/>
    <w:rsid w:val="00C873BC"/>
    <w:rsid w:val="00C8773B"/>
    <w:rsid w:val="00C90294"/>
    <w:rsid w:val="00C92F30"/>
    <w:rsid w:val="00C94D54"/>
    <w:rsid w:val="00C94FF2"/>
    <w:rsid w:val="00C96FB3"/>
    <w:rsid w:val="00C977ED"/>
    <w:rsid w:val="00C97B05"/>
    <w:rsid w:val="00CA0ED0"/>
    <w:rsid w:val="00CA273C"/>
    <w:rsid w:val="00CA29A1"/>
    <w:rsid w:val="00CA3BA3"/>
    <w:rsid w:val="00CA4A3F"/>
    <w:rsid w:val="00CA58AB"/>
    <w:rsid w:val="00CA66F3"/>
    <w:rsid w:val="00CB073F"/>
    <w:rsid w:val="00CB08F6"/>
    <w:rsid w:val="00CB14C3"/>
    <w:rsid w:val="00CB1F86"/>
    <w:rsid w:val="00CB3660"/>
    <w:rsid w:val="00CB3F13"/>
    <w:rsid w:val="00CB544F"/>
    <w:rsid w:val="00CC5402"/>
    <w:rsid w:val="00CC68A4"/>
    <w:rsid w:val="00CC77EC"/>
    <w:rsid w:val="00CD374B"/>
    <w:rsid w:val="00CD462A"/>
    <w:rsid w:val="00CD5A6A"/>
    <w:rsid w:val="00CD5DC9"/>
    <w:rsid w:val="00CD6664"/>
    <w:rsid w:val="00CD670D"/>
    <w:rsid w:val="00CD6830"/>
    <w:rsid w:val="00CD6EE0"/>
    <w:rsid w:val="00CD7D12"/>
    <w:rsid w:val="00CE0DA3"/>
    <w:rsid w:val="00CE54E5"/>
    <w:rsid w:val="00CF1174"/>
    <w:rsid w:val="00CF1B69"/>
    <w:rsid w:val="00CF2251"/>
    <w:rsid w:val="00CF3842"/>
    <w:rsid w:val="00CF45D3"/>
    <w:rsid w:val="00CF573B"/>
    <w:rsid w:val="00D0003F"/>
    <w:rsid w:val="00D02458"/>
    <w:rsid w:val="00D02B6A"/>
    <w:rsid w:val="00D03403"/>
    <w:rsid w:val="00D03DB2"/>
    <w:rsid w:val="00D04BB3"/>
    <w:rsid w:val="00D058B9"/>
    <w:rsid w:val="00D0592D"/>
    <w:rsid w:val="00D06920"/>
    <w:rsid w:val="00D20DCF"/>
    <w:rsid w:val="00D211C4"/>
    <w:rsid w:val="00D21704"/>
    <w:rsid w:val="00D229CE"/>
    <w:rsid w:val="00D230F7"/>
    <w:rsid w:val="00D243CD"/>
    <w:rsid w:val="00D2518A"/>
    <w:rsid w:val="00D26120"/>
    <w:rsid w:val="00D265F7"/>
    <w:rsid w:val="00D26CC6"/>
    <w:rsid w:val="00D306B3"/>
    <w:rsid w:val="00D31D90"/>
    <w:rsid w:val="00D323E0"/>
    <w:rsid w:val="00D34F33"/>
    <w:rsid w:val="00D35482"/>
    <w:rsid w:val="00D369CB"/>
    <w:rsid w:val="00D37412"/>
    <w:rsid w:val="00D407D4"/>
    <w:rsid w:val="00D4080C"/>
    <w:rsid w:val="00D441CE"/>
    <w:rsid w:val="00D44E76"/>
    <w:rsid w:val="00D44EA6"/>
    <w:rsid w:val="00D46BDF"/>
    <w:rsid w:val="00D46D7D"/>
    <w:rsid w:val="00D47867"/>
    <w:rsid w:val="00D47990"/>
    <w:rsid w:val="00D518AB"/>
    <w:rsid w:val="00D518F3"/>
    <w:rsid w:val="00D522D6"/>
    <w:rsid w:val="00D52B5C"/>
    <w:rsid w:val="00D570F1"/>
    <w:rsid w:val="00D6329C"/>
    <w:rsid w:val="00D6518C"/>
    <w:rsid w:val="00D658C4"/>
    <w:rsid w:val="00D67CF6"/>
    <w:rsid w:val="00D70AF9"/>
    <w:rsid w:val="00D716B0"/>
    <w:rsid w:val="00D75559"/>
    <w:rsid w:val="00D765A7"/>
    <w:rsid w:val="00D8007B"/>
    <w:rsid w:val="00D82AE8"/>
    <w:rsid w:val="00D84322"/>
    <w:rsid w:val="00D8442A"/>
    <w:rsid w:val="00D85968"/>
    <w:rsid w:val="00D86669"/>
    <w:rsid w:val="00D874A0"/>
    <w:rsid w:val="00D916A5"/>
    <w:rsid w:val="00D91E9C"/>
    <w:rsid w:val="00D938B8"/>
    <w:rsid w:val="00D94E4A"/>
    <w:rsid w:val="00D9570A"/>
    <w:rsid w:val="00D96E63"/>
    <w:rsid w:val="00DA2C31"/>
    <w:rsid w:val="00DA2C89"/>
    <w:rsid w:val="00DA2CA7"/>
    <w:rsid w:val="00DA3312"/>
    <w:rsid w:val="00DA3D7D"/>
    <w:rsid w:val="00DA61BE"/>
    <w:rsid w:val="00DA76B1"/>
    <w:rsid w:val="00DA7E23"/>
    <w:rsid w:val="00DB11AC"/>
    <w:rsid w:val="00DB162F"/>
    <w:rsid w:val="00DB2AAC"/>
    <w:rsid w:val="00DB4B04"/>
    <w:rsid w:val="00DB5142"/>
    <w:rsid w:val="00DB53FF"/>
    <w:rsid w:val="00DB76CB"/>
    <w:rsid w:val="00DC067B"/>
    <w:rsid w:val="00DC2506"/>
    <w:rsid w:val="00DC3F9F"/>
    <w:rsid w:val="00DC407D"/>
    <w:rsid w:val="00DC4267"/>
    <w:rsid w:val="00DD1920"/>
    <w:rsid w:val="00DD2156"/>
    <w:rsid w:val="00DD28C1"/>
    <w:rsid w:val="00DE25CE"/>
    <w:rsid w:val="00DE3D29"/>
    <w:rsid w:val="00DE66AE"/>
    <w:rsid w:val="00DE7B71"/>
    <w:rsid w:val="00DF01BA"/>
    <w:rsid w:val="00DF1EAB"/>
    <w:rsid w:val="00DF4006"/>
    <w:rsid w:val="00DF4620"/>
    <w:rsid w:val="00DF4DDC"/>
    <w:rsid w:val="00DF5F44"/>
    <w:rsid w:val="00DF610B"/>
    <w:rsid w:val="00E03B3E"/>
    <w:rsid w:val="00E05581"/>
    <w:rsid w:val="00E056CB"/>
    <w:rsid w:val="00E05CD3"/>
    <w:rsid w:val="00E05D17"/>
    <w:rsid w:val="00E0624F"/>
    <w:rsid w:val="00E06A93"/>
    <w:rsid w:val="00E1033B"/>
    <w:rsid w:val="00E10537"/>
    <w:rsid w:val="00E1195E"/>
    <w:rsid w:val="00E124F9"/>
    <w:rsid w:val="00E149FF"/>
    <w:rsid w:val="00E15FCE"/>
    <w:rsid w:val="00E161B6"/>
    <w:rsid w:val="00E16B41"/>
    <w:rsid w:val="00E16ED3"/>
    <w:rsid w:val="00E233D2"/>
    <w:rsid w:val="00E24C36"/>
    <w:rsid w:val="00E250F2"/>
    <w:rsid w:val="00E26023"/>
    <w:rsid w:val="00E32B06"/>
    <w:rsid w:val="00E3339F"/>
    <w:rsid w:val="00E35751"/>
    <w:rsid w:val="00E424FD"/>
    <w:rsid w:val="00E43D4C"/>
    <w:rsid w:val="00E44252"/>
    <w:rsid w:val="00E4651D"/>
    <w:rsid w:val="00E50C6C"/>
    <w:rsid w:val="00E526FA"/>
    <w:rsid w:val="00E5292B"/>
    <w:rsid w:val="00E5518C"/>
    <w:rsid w:val="00E55453"/>
    <w:rsid w:val="00E55EB3"/>
    <w:rsid w:val="00E56091"/>
    <w:rsid w:val="00E56FC6"/>
    <w:rsid w:val="00E62ED3"/>
    <w:rsid w:val="00E64A25"/>
    <w:rsid w:val="00E64C36"/>
    <w:rsid w:val="00E64F85"/>
    <w:rsid w:val="00E65AC9"/>
    <w:rsid w:val="00E7104B"/>
    <w:rsid w:val="00E72A83"/>
    <w:rsid w:val="00E72D00"/>
    <w:rsid w:val="00E73E39"/>
    <w:rsid w:val="00E74A87"/>
    <w:rsid w:val="00E77486"/>
    <w:rsid w:val="00E829E1"/>
    <w:rsid w:val="00E83442"/>
    <w:rsid w:val="00E83DE4"/>
    <w:rsid w:val="00E84AC5"/>
    <w:rsid w:val="00E85827"/>
    <w:rsid w:val="00E86972"/>
    <w:rsid w:val="00E8727B"/>
    <w:rsid w:val="00E905CA"/>
    <w:rsid w:val="00E91D8E"/>
    <w:rsid w:val="00E921EA"/>
    <w:rsid w:val="00E93778"/>
    <w:rsid w:val="00E93829"/>
    <w:rsid w:val="00E93A6A"/>
    <w:rsid w:val="00E96719"/>
    <w:rsid w:val="00EA1544"/>
    <w:rsid w:val="00EA2B39"/>
    <w:rsid w:val="00EA326D"/>
    <w:rsid w:val="00EA3A99"/>
    <w:rsid w:val="00EA4DDB"/>
    <w:rsid w:val="00EA6CC3"/>
    <w:rsid w:val="00EA7B51"/>
    <w:rsid w:val="00EB0BF0"/>
    <w:rsid w:val="00EB3329"/>
    <w:rsid w:val="00EB6C50"/>
    <w:rsid w:val="00EB7DF6"/>
    <w:rsid w:val="00EC034C"/>
    <w:rsid w:val="00EC08B6"/>
    <w:rsid w:val="00EC21C9"/>
    <w:rsid w:val="00EC22B7"/>
    <w:rsid w:val="00EC2C95"/>
    <w:rsid w:val="00EC3854"/>
    <w:rsid w:val="00EC38AD"/>
    <w:rsid w:val="00EC38B1"/>
    <w:rsid w:val="00EC3FA0"/>
    <w:rsid w:val="00EC4C59"/>
    <w:rsid w:val="00EC65D9"/>
    <w:rsid w:val="00EC6B7A"/>
    <w:rsid w:val="00ED1F2B"/>
    <w:rsid w:val="00ED2597"/>
    <w:rsid w:val="00ED2B73"/>
    <w:rsid w:val="00ED2D81"/>
    <w:rsid w:val="00ED364D"/>
    <w:rsid w:val="00ED3FC5"/>
    <w:rsid w:val="00ED413F"/>
    <w:rsid w:val="00ED66D8"/>
    <w:rsid w:val="00ED6D7C"/>
    <w:rsid w:val="00ED6DB7"/>
    <w:rsid w:val="00EE0641"/>
    <w:rsid w:val="00EE2855"/>
    <w:rsid w:val="00EE2C38"/>
    <w:rsid w:val="00EE3B1B"/>
    <w:rsid w:val="00EE41F0"/>
    <w:rsid w:val="00EE5E73"/>
    <w:rsid w:val="00EE6AB0"/>
    <w:rsid w:val="00EE7340"/>
    <w:rsid w:val="00EF1CC6"/>
    <w:rsid w:val="00EF28F5"/>
    <w:rsid w:val="00EF4547"/>
    <w:rsid w:val="00EF48E2"/>
    <w:rsid w:val="00EF73B0"/>
    <w:rsid w:val="00F0063F"/>
    <w:rsid w:val="00F02061"/>
    <w:rsid w:val="00F03B5C"/>
    <w:rsid w:val="00F05003"/>
    <w:rsid w:val="00F05FFA"/>
    <w:rsid w:val="00F07C10"/>
    <w:rsid w:val="00F10F40"/>
    <w:rsid w:val="00F14398"/>
    <w:rsid w:val="00F14B2E"/>
    <w:rsid w:val="00F20BFE"/>
    <w:rsid w:val="00F214A7"/>
    <w:rsid w:val="00F24786"/>
    <w:rsid w:val="00F25688"/>
    <w:rsid w:val="00F25CD6"/>
    <w:rsid w:val="00F27022"/>
    <w:rsid w:val="00F27221"/>
    <w:rsid w:val="00F30537"/>
    <w:rsid w:val="00F34435"/>
    <w:rsid w:val="00F35565"/>
    <w:rsid w:val="00F36262"/>
    <w:rsid w:val="00F40E0F"/>
    <w:rsid w:val="00F45F84"/>
    <w:rsid w:val="00F463AC"/>
    <w:rsid w:val="00F51E15"/>
    <w:rsid w:val="00F51E75"/>
    <w:rsid w:val="00F5232D"/>
    <w:rsid w:val="00F52EB5"/>
    <w:rsid w:val="00F53110"/>
    <w:rsid w:val="00F536C4"/>
    <w:rsid w:val="00F540C8"/>
    <w:rsid w:val="00F573D1"/>
    <w:rsid w:val="00F647B0"/>
    <w:rsid w:val="00F64B30"/>
    <w:rsid w:val="00F64F62"/>
    <w:rsid w:val="00F65236"/>
    <w:rsid w:val="00F7029C"/>
    <w:rsid w:val="00F74278"/>
    <w:rsid w:val="00F81C14"/>
    <w:rsid w:val="00F912C4"/>
    <w:rsid w:val="00F93579"/>
    <w:rsid w:val="00F93FEC"/>
    <w:rsid w:val="00F945A0"/>
    <w:rsid w:val="00F968F7"/>
    <w:rsid w:val="00FA30AF"/>
    <w:rsid w:val="00FA4826"/>
    <w:rsid w:val="00FA514D"/>
    <w:rsid w:val="00FA56E5"/>
    <w:rsid w:val="00FA7CDA"/>
    <w:rsid w:val="00FB03ED"/>
    <w:rsid w:val="00FB1620"/>
    <w:rsid w:val="00FB1E1C"/>
    <w:rsid w:val="00FB26A0"/>
    <w:rsid w:val="00FB3AAC"/>
    <w:rsid w:val="00FB4760"/>
    <w:rsid w:val="00FC02FA"/>
    <w:rsid w:val="00FC0CEE"/>
    <w:rsid w:val="00FC3C6A"/>
    <w:rsid w:val="00FC3F3A"/>
    <w:rsid w:val="00FC43EA"/>
    <w:rsid w:val="00FC75E3"/>
    <w:rsid w:val="00FC7AA3"/>
    <w:rsid w:val="00FD032D"/>
    <w:rsid w:val="00FD0399"/>
    <w:rsid w:val="00FD1B0D"/>
    <w:rsid w:val="00FD2667"/>
    <w:rsid w:val="00FD277B"/>
    <w:rsid w:val="00FD2C4E"/>
    <w:rsid w:val="00FD5577"/>
    <w:rsid w:val="00FD5D9F"/>
    <w:rsid w:val="00FE11E2"/>
    <w:rsid w:val="00FE1516"/>
    <w:rsid w:val="00FE19FC"/>
    <w:rsid w:val="00FE3C53"/>
    <w:rsid w:val="00FE4E5B"/>
    <w:rsid w:val="00FE5057"/>
    <w:rsid w:val="00FF2BA7"/>
    <w:rsid w:val="00FF3AF5"/>
    <w:rsid w:val="00FF55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09F6A5"/>
  <w15:docId w15:val="{2127D31E-FE07-4E25-9052-18BF5ACA5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semiHidden="1" w:uiPriority="9"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E32B9"/>
    <w:rPr>
      <w:sz w:val="24"/>
      <w:szCs w:val="24"/>
    </w:rPr>
  </w:style>
  <w:style w:type="paragraph" w:styleId="Nadpis1">
    <w:name w:val="heading 1"/>
    <w:basedOn w:val="Normln"/>
    <w:next w:val="Normln"/>
    <w:link w:val="Nadpis1Char"/>
    <w:uiPriority w:val="99"/>
    <w:qFormat/>
    <w:rsid w:val="005B0BAE"/>
    <w:pPr>
      <w:keepNext/>
      <w:jc w:val="center"/>
      <w:outlineLvl w:val="0"/>
    </w:pPr>
    <w:rPr>
      <w:rFonts w:ascii="Cambria" w:hAnsi="Cambria"/>
      <w:b/>
      <w:bCs/>
      <w:kern w:val="32"/>
      <w:sz w:val="32"/>
      <w:szCs w:val="32"/>
      <w:lang w:val="x-none" w:eastAsia="x-none"/>
    </w:rPr>
  </w:style>
  <w:style w:type="paragraph" w:styleId="Nadpis2">
    <w:name w:val="heading 2"/>
    <w:basedOn w:val="Normln"/>
    <w:next w:val="Normln"/>
    <w:link w:val="Nadpis2Char"/>
    <w:uiPriority w:val="99"/>
    <w:qFormat/>
    <w:rsid w:val="00A558D3"/>
    <w:pPr>
      <w:keepNext/>
      <w:spacing w:before="240" w:after="60"/>
      <w:outlineLvl w:val="1"/>
    </w:pPr>
    <w:rPr>
      <w:rFonts w:ascii="Cambria" w:hAnsi="Cambria"/>
      <w:b/>
      <w:bCs/>
      <w:i/>
      <w:iCs/>
      <w:sz w:val="28"/>
      <w:szCs w:val="28"/>
      <w:lang w:val="x-none" w:eastAsia="x-none"/>
    </w:rPr>
  </w:style>
  <w:style w:type="paragraph" w:styleId="Nadpis4">
    <w:name w:val="heading 4"/>
    <w:basedOn w:val="Normln"/>
    <w:next w:val="Normln"/>
    <w:link w:val="Nadpis4Char"/>
    <w:uiPriority w:val="99"/>
    <w:qFormat/>
    <w:rsid w:val="005B0BAE"/>
    <w:pPr>
      <w:keepNext/>
      <w:spacing w:before="120"/>
      <w:outlineLvl w:val="3"/>
    </w:pPr>
    <w:rPr>
      <w:rFonts w:ascii="Calibri" w:hAnsi="Calibri"/>
      <w:b/>
      <w:bCs/>
      <w:sz w:val="28"/>
      <w:szCs w:val="28"/>
      <w:lang w:val="x-none" w:eastAsia="x-none"/>
    </w:rPr>
  </w:style>
  <w:style w:type="paragraph" w:styleId="Nadpis5">
    <w:name w:val="heading 5"/>
    <w:basedOn w:val="Normln"/>
    <w:next w:val="Normln"/>
    <w:link w:val="Nadpis5Char"/>
    <w:uiPriority w:val="99"/>
    <w:qFormat/>
    <w:rsid w:val="005B0BAE"/>
    <w:pPr>
      <w:keepNext/>
      <w:spacing w:before="120"/>
      <w:outlineLvl w:val="4"/>
    </w:pPr>
    <w:rPr>
      <w:rFonts w:ascii="Calibri" w:hAnsi="Calibri"/>
      <w:b/>
      <w:bCs/>
      <w:i/>
      <w:iCs/>
      <w:sz w:val="26"/>
      <w:szCs w:val="26"/>
      <w:lang w:val="x-none" w:eastAsia="x-none"/>
    </w:rPr>
  </w:style>
  <w:style w:type="paragraph" w:styleId="Nadpis6">
    <w:name w:val="heading 6"/>
    <w:basedOn w:val="Normln"/>
    <w:next w:val="Normln"/>
    <w:link w:val="Nadpis6Char"/>
    <w:uiPriority w:val="99"/>
    <w:qFormat/>
    <w:rsid w:val="005B0BAE"/>
    <w:pPr>
      <w:keepNext/>
      <w:outlineLvl w:val="5"/>
    </w:pPr>
    <w:rPr>
      <w:rFonts w:ascii="Calibri" w:hAnsi="Calibri"/>
      <w:b/>
      <w:bCs/>
      <w:sz w:val="20"/>
      <w:szCs w:val="20"/>
      <w:lang w:val="x-none" w:eastAsia="x-none"/>
    </w:rPr>
  </w:style>
  <w:style w:type="paragraph" w:styleId="Nadpis7">
    <w:name w:val="heading 7"/>
    <w:basedOn w:val="Normln"/>
    <w:next w:val="Normln"/>
    <w:link w:val="Nadpis7Char"/>
    <w:uiPriority w:val="99"/>
    <w:qFormat/>
    <w:rsid w:val="005B0BAE"/>
    <w:pPr>
      <w:keepNext/>
      <w:spacing w:before="120"/>
      <w:outlineLvl w:val="6"/>
    </w:pPr>
    <w:rPr>
      <w:rFonts w:ascii="Calibri" w:hAnsi="Calibri"/>
      <w:lang w:val="x-none" w:eastAsia="x-none"/>
    </w:rPr>
  </w:style>
  <w:style w:type="paragraph" w:styleId="Nadpis8">
    <w:name w:val="heading 8"/>
    <w:basedOn w:val="Normln"/>
    <w:next w:val="Normln"/>
    <w:link w:val="Nadpis8Char"/>
    <w:uiPriority w:val="99"/>
    <w:qFormat/>
    <w:rsid w:val="005B0BAE"/>
    <w:pPr>
      <w:keepNext/>
      <w:outlineLvl w:val="7"/>
    </w:pPr>
    <w:rPr>
      <w:rFonts w:ascii="Calibri" w:hAnsi="Calibri"/>
      <w:i/>
      <w:iCs/>
      <w:lang w:val="x-none" w:eastAsia="x-none"/>
    </w:rPr>
  </w:style>
  <w:style w:type="paragraph" w:styleId="Nadpis9">
    <w:name w:val="heading 9"/>
    <w:basedOn w:val="Normln"/>
    <w:next w:val="Normln"/>
    <w:link w:val="Nadpis9Char"/>
    <w:uiPriority w:val="99"/>
    <w:qFormat/>
    <w:rsid w:val="005B0BAE"/>
    <w:pPr>
      <w:keepNext/>
      <w:outlineLvl w:val="8"/>
    </w:pPr>
    <w:rPr>
      <w:rFonts w:ascii="Cambria" w:hAnsi="Cambria"/>
      <w:sz w:val="20"/>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E64A25"/>
    <w:rPr>
      <w:rFonts w:ascii="Cambria" w:hAnsi="Cambria" w:cs="Times New Roman"/>
      <w:b/>
      <w:bCs/>
      <w:kern w:val="32"/>
      <w:sz w:val="32"/>
      <w:szCs w:val="32"/>
    </w:rPr>
  </w:style>
  <w:style w:type="character" w:customStyle="1" w:styleId="Nadpis2Char">
    <w:name w:val="Nadpis 2 Char"/>
    <w:link w:val="Nadpis2"/>
    <w:uiPriority w:val="99"/>
    <w:semiHidden/>
    <w:locked/>
    <w:rsid w:val="00A558D3"/>
    <w:rPr>
      <w:rFonts w:ascii="Cambria" w:hAnsi="Cambria" w:cs="Times New Roman"/>
      <w:b/>
      <w:bCs/>
      <w:i/>
      <w:iCs/>
      <w:sz w:val="28"/>
      <w:szCs w:val="28"/>
    </w:rPr>
  </w:style>
  <w:style w:type="character" w:customStyle="1" w:styleId="Nadpis4Char">
    <w:name w:val="Nadpis 4 Char"/>
    <w:link w:val="Nadpis4"/>
    <w:uiPriority w:val="99"/>
    <w:semiHidden/>
    <w:locked/>
    <w:rsid w:val="00E64A25"/>
    <w:rPr>
      <w:rFonts w:ascii="Calibri" w:hAnsi="Calibri" w:cs="Times New Roman"/>
      <w:b/>
      <w:bCs/>
      <w:sz w:val="28"/>
      <w:szCs w:val="28"/>
    </w:rPr>
  </w:style>
  <w:style w:type="character" w:customStyle="1" w:styleId="Nadpis5Char">
    <w:name w:val="Nadpis 5 Char"/>
    <w:link w:val="Nadpis5"/>
    <w:uiPriority w:val="99"/>
    <w:semiHidden/>
    <w:locked/>
    <w:rsid w:val="00E64A25"/>
    <w:rPr>
      <w:rFonts w:ascii="Calibri" w:hAnsi="Calibri" w:cs="Times New Roman"/>
      <w:b/>
      <w:bCs/>
      <w:i/>
      <w:iCs/>
      <w:sz w:val="26"/>
      <w:szCs w:val="26"/>
    </w:rPr>
  </w:style>
  <w:style w:type="character" w:customStyle="1" w:styleId="Nadpis6Char">
    <w:name w:val="Nadpis 6 Char"/>
    <w:link w:val="Nadpis6"/>
    <w:uiPriority w:val="99"/>
    <w:semiHidden/>
    <w:locked/>
    <w:rsid w:val="00E64A25"/>
    <w:rPr>
      <w:rFonts w:ascii="Calibri" w:hAnsi="Calibri" w:cs="Times New Roman"/>
      <w:b/>
      <w:bCs/>
    </w:rPr>
  </w:style>
  <w:style w:type="character" w:customStyle="1" w:styleId="Nadpis7Char">
    <w:name w:val="Nadpis 7 Char"/>
    <w:link w:val="Nadpis7"/>
    <w:uiPriority w:val="99"/>
    <w:semiHidden/>
    <w:locked/>
    <w:rsid w:val="00E64A25"/>
    <w:rPr>
      <w:rFonts w:ascii="Calibri" w:hAnsi="Calibri" w:cs="Times New Roman"/>
      <w:sz w:val="24"/>
      <w:szCs w:val="24"/>
    </w:rPr>
  </w:style>
  <w:style w:type="character" w:customStyle="1" w:styleId="Nadpis8Char">
    <w:name w:val="Nadpis 8 Char"/>
    <w:link w:val="Nadpis8"/>
    <w:uiPriority w:val="99"/>
    <w:semiHidden/>
    <w:locked/>
    <w:rsid w:val="00E64A25"/>
    <w:rPr>
      <w:rFonts w:ascii="Calibri" w:hAnsi="Calibri" w:cs="Times New Roman"/>
      <w:i/>
      <w:iCs/>
      <w:sz w:val="24"/>
      <w:szCs w:val="24"/>
    </w:rPr>
  </w:style>
  <w:style w:type="character" w:customStyle="1" w:styleId="Nadpis9Char">
    <w:name w:val="Nadpis 9 Char"/>
    <w:link w:val="Nadpis9"/>
    <w:uiPriority w:val="99"/>
    <w:semiHidden/>
    <w:locked/>
    <w:rsid w:val="00E64A25"/>
    <w:rPr>
      <w:rFonts w:ascii="Cambria" w:hAnsi="Cambria" w:cs="Times New Roman"/>
    </w:rPr>
  </w:style>
  <w:style w:type="paragraph" w:styleId="Nzev">
    <w:name w:val="Title"/>
    <w:basedOn w:val="Normln"/>
    <w:link w:val="NzevChar"/>
    <w:uiPriority w:val="99"/>
    <w:qFormat/>
    <w:rsid w:val="005B0BAE"/>
    <w:pPr>
      <w:jc w:val="center"/>
    </w:pPr>
    <w:rPr>
      <w:rFonts w:ascii="Cambria" w:hAnsi="Cambria"/>
      <w:b/>
      <w:bCs/>
      <w:kern w:val="28"/>
      <w:sz w:val="32"/>
      <w:szCs w:val="32"/>
      <w:lang w:val="x-none" w:eastAsia="x-none"/>
    </w:rPr>
  </w:style>
  <w:style w:type="character" w:customStyle="1" w:styleId="NzevChar">
    <w:name w:val="Název Char"/>
    <w:link w:val="Nzev"/>
    <w:uiPriority w:val="99"/>
    <w:locked/>
    <w:rsid w:val="00E64A25"/>
    <w:rPr>
      <w:rFonts w:ascii="Cambria" w:hAnsi="Cambria" w:cs="Times New Roman"/>
      <w:b/>
      <w:bCs/>
      <w:kern w:val="28"/>
      <w:sz w:val="32"/>
      <w:szCs w:val="32"/>
    </w:rPr>
  </w:style>
  <w:style w:type="paragraph" w:styleId="Zkladntext">
    <w:name w:val="Body Text"/>
    <w:basedOn w:val="Normln"/>
    <w:link w:val="ZkladntextChar"/>
    <w:uiPriority w:val="99"/>
    <w:rsid w:val="005B0BAE"/>
    <w:rPr>
      <w:lang w:val="x-none" w:eastAsia="x-none"/>
    </w:rPr>
  </w:style>
  <w:style w:type="character" w:customStyle="1" w:styleId="ZkladntextChar">
    <w:name w:val="Základní text Char"/>
    <w:link w:val="Zkladntext"/>
    <w:uiPriority w:val="99"/>
    <w:locked/>
    <w:rsid w:val="00E64A25"/>
    <w:rPr>
      <w:rFonts w:cs="Times New Roman"/>
      <w:sz w:val="24"/>
      <w:szCs w:val="24"/>
    </w:rPr>
  </w:style>
  <w:style w:type="paragraph" w:styleId="Zkladntextodsazen">
    <w:name w:val="Body Text Indent"/>
    <w:basedOn w:val="Normln"/>
    <w:link w:val="ZkladntextodsazenChar"/>
    <w:uiPriority w:val="99"/>
    <w:rsid w:val="005B0BAE"/>
    <w:pPr>
      <w:ind w:left="1776"/>
    </w:pPr>
    <w:rPr>
      <w:lang w:val="x-none" w:eastAsia="x-none"/>
    </w:rPr>
  </w:style>
  <w:style w:type="character" w:customStyle="1" w:styleId="ZkladntextodsazenChar">
    <w:name w:val="Základní text odsazený Char"/>
    <w:link w:val="Zkladntextodsazen"/>
    <w:uiPriority w:val="99"/>
    <w:locked/>
    <w:rsid w:val="00E64A25"/>
    <w:rPr>
      <w:rFonts w:cs="Times New Roman"/>
      <w:sz w:val="24"/>
      <w:szCs w:val="24"/>
    </w:rPr>
  </w:style>
  <w:style w:type="paragraph" w:styleId="Zkladntextodsazen2">
    <w:name w:val="Body Text Indent 2"/>
    <w:basedOn w:val="Normln"/>
    <w:link w:val="Zkladntextodsazen2Char"/>
    <w:uiPriority w:val="99"/>
    <w:rsid w:val="005B0BAE"/>
    <w:pPr>
      <w:ind w:left="708"/>
    </w:pPr>
    <w:rPr>
      <w:lang w:val="x-none" w:eastAsia="x-none"/>
    </w:rPr>
  </w:style>
  <w:style w:type="character" w:customStyle="1" w:styleId="Zkladntextodsazen2Char">
    <w:name w:val="Základní text odsazený 2 Char"/>
    <w:link w:val="Zkladntextodsazen2"/>
    <w:uiPriority w:val="99"/>
    <w:semiHidden/>
    <w:locked/>
    <w:rsid w:val="00E64A25"/>
    <w:rPr>
      <w:rFonts w:cs="Times New Roman"/>
      <w:sz w:val="24"/>
      <w:szCs w:val="24"/>
    </w:rPr>
  </w:style>
  <w:style w:type="paragraph" w:styleId="Zkladntextodsazen3">
    <w:name w:val="Body Text Indent 3"/>
    <w:basedOn w:val="Normln"/>
    <w:link w:val="Zkladntextodsazen3Char"/>
    <w:uiPriority w:val="99"/>
    <w:rsid w:val="005B0BAE"/>
    <w:pPr>
      <w:ind w:left="1416"/>
    </w:pPr>
    <w:rPr>
      <w:sz w:val="16"/>
      <w:szCs w:val="16"/>
      <w:lang w:val="x-none" w:eastAsia="x-none"/>
    </w:rPr>
  </w:style>
  <w:style w:type="character" w:customStyle="1" w:styleId="Zkladntextodsazen3Char">
    <w:name w:val="Základní text odsazený 3 Char"/>
    <w:link w:val="Zkladntextodsazen3"/>
    <w:uiPriority w:val="99"/>
    <w:semiHidden/>
    <w:locked/>
    <w:rsid w:val="00E64A25"/>
    <w:rPr>
      <w:rFonts w:cs="Times New Roman"/>
      <w:sz w:val="16"/>
      <w:szCs w:val="16"/>
    </w:rPr>
  </w:style>
  <w:style w:type="paragraph" w:styleId="Zpat">
    <w:name w:val="footer"/>
    <w:basedOn w:val="Normln"/>
    <w:link w:val="ZpatChar"/>
    <w:uiPriority w:val="99"/>
    <w:rsid w:val="005B0BAE"/>
    <w:pPr>
      <w:tabs>
        <w:tab w:val="center" w:pos="4536"/>
        <w:tab w:val="right" w:pos="9072"/>
      </w:tabs>
    </w:pPr>
    <w:rPr>
      <w:lang w:val="x-none" w:eastAsia="x-none"/>
    </w:rPr>
  </w:style>
  <w:style w:type="character" w:customStyle="1" w:styleId="ZpatChar">
    <w:name w:val="Zápatí Char"/>
    <w:link w:val="Zpat"/>
    <w:uiPriority w:val="99"/>
    <w:locked/>
    <w:rsid w:val="00E64A25"/>
    <w:rPr>
      <w:rFonts w:cs="Times New Roman"/>
      <w:sz w:val="24"/>
      <w:szCs w:val="24"/>
    </w:rPr>
  </w:style>
  <w:style w:type="paragraph" w:styleId="Zkladntext2">
    <w:name w:val="Body Text 2"/>
    <w:basedOn w:val="Normln"/>
    <w:link w:val="Zkladntext2Char"/>
    <w:uiPriority w:val="99"/>
    <w:rsid w:val="005B0BAE"/>
    <w:pPr>
      <w:spacing w:before="240"/>
      <w:jc w:val="center"/>
    </w:pPr>
    <w:rPr>
      <w:lang w:val="x-none" w:eastAsia="x-none"/>
    </w:rPr>
  </w:style>
  <w:style w:type="character" w:customStyle="1" w:styleId="Zkladntext2Char">
    <w:name w:val="Základní text 2 Char"/>
    <w:link w:val="Zkladntext2"/>
    <w:uiPriority w:val="99"/>
    <w:semiHidden/>
    <w:locked/>
    <w:rsid w:val="00E64A25"/>
    <w:rPr>
      <w:rFonts w:cs="Times New Roman"/>
      <w:sz w:val="24"/>
      <w:szCs w:val="24"/>
    </w:rPr>
  </w:style>
  <w:style w:type="paragraph" w:styleId="Zkladntext3">
    <w:name w:val="Body Text 3"/>
    <w:basedOn w:val="Normln"/>
    <w:link w:val="Zkladntext3Char"/>
    <w:uiPriority w:val="99"/>
    <w:rsid w:val="0043214C"/>
    <w:pPr>
      <w:spacing w:after="120"/>
    </w:pPr>
    <w:rPr>
      <w:sz w:val="16"/>
      <w:szCs w:val="16"/>
      <w:lang w:val="x-none" w:eastAsia="x-none"/>
    </w:rPr>
  </w:style>
  <w:style w:type="character" w:customStyle="1" w:styleId="Zkladntext3Char">
    <w:name w:val="Základní text 3 Char"/>
    <w:link w:val="Zkladntext3"/>
    <w:uiPriority w:val="99"/>
    <w:semiHidden/>
    <w:locked/>
    <w:rsid w:val="00E64A25"/>
    <w:rPr>
      <w:rFonts w:cs="Times New Roman"/>
      <w:sz w:val="16"/>
      <w:szCs w:val="16"/>
    </w:rPr>
  </w:style>
  <w:style w:type="paragraph" w:customStyle="1" w:styleId="Normln0">
    <w:name w:val="Normální~"/>
    <w:basedOn w:val="Normln"/>
    <w:uiPriority w:val="99"/>
    <w:rsid w:val="0043214C"/>
    <w:pPr>
      <w:widowControl w:val="0"/>
    </w:pPr>
    <w:rPr>
      <w:noProof/>
      <w:szCs w:val="20"/>
    </w:rPr>
  </w:style>
  <w:style w:type="paragraph" w:styleId="Zhlav">
    <w:name w:val="header"/>
    <w:basedOn w:val="Normln"/>
    <w:link w:val="ZhlavChar"/>
    <w:rsid w:val="00540F9C"/>
    <w:pPr>
      <w:tabs>
        <w:tab w:val="center" w:pos="4536"/>
        <w:tab w:val="right" w:pos="9072"/>
      </w:tabs>
    </w:pPr>
    <w:rPr>
      <w:lang w:val="x-none" w:eastAsia="x-none"/>
    </w:rPr>
  </w:style>
  <w:style w:type="character" w:customStyle="1" w:styleId="ZhlavChar">
    <w:name w:val="Záhlaví Char"/>
    <w:link w:val="Zhlav"/>
    <w:locked/>
    <w:rsid w:val="00B51825"/>
    <w:rPr>
      <w:rFonts w:cs="Times New Roman"/>
      <w:sz w:val="24"/>
      <w:szCs w:val="24"/>
    </w:rPr>
  </w:style>
  <w:style w:type="character" w:styleId="slostrnky">
    <w:name w:val="page number"/>
    <w:rsid w:val="00540F9C"/>
    <w:rPr>
      <w:rFonts w:cs="Times New Roman"/>
    </w:rPr>
  </w:style>
  <w:style w:type="paragraph" w:styleId="Textbubliny">
    <w:name w:val="Balloon Text"/>
    <w:basedOn w:val="Normln"/>
    <w:link w:val="TextbublinyChar"/>
    <w:uiPriority w:val="99"/>
    <w:semiHidden/>
    <w:rsid w:val="006E32B9"/>
    <w:rPr>
      <w:sz w:val="20"/>
      <w:szCs w:val="20"/>
      <w:lang w:val="x-none" w:eastAsia="x-none"/>
    </w:rPr>
  </w:style>
  <w:style w:type="character" w:customStyle="1" w:styleId="TextbublinyChar">
    <w:name w:val="Text bubliny Char"/>
    <w:link w:val="Textbubliny"/>
    <w:uiPriority w:val="99"/>
    <w:semiHidden/>
    <w:locked/>
    <w:rsid w:val="006E32B9"/>
    <w:rPr>
      <w:lang w:val="x-none" w:eastAsia="x-none"/>
    </w:rPr>
  </w:style>
  <w:style w:type="paragraph" w:styleId="Odstavecseseznamem">
    <w:name w:val="List Paragraph"/>
    <w:basedOn w:val="Normln"/>
    <w:uiPriority w:val="99"/>
    <w:qFormat/>
    <w:rsid w:val="006B1BCC"/>
    <w:pPr>
      <w:ind w:left="720"/>
      <w:contextualSpacing/>
    </w:pPr>
  </w:style>
  <w:style w:type="character" w:styleId="Hypertextovodkaz">
    <w:name w:val="Hyperlink"/>
    <w:uiPriority w:val="99"/>
    <w:locked/>
    <w:rsid w:val="0060707C"/>
    <w:rPr>
      <w:rFonts w:cs="Times New Roman"/>
      <w:color w:val="0000FF"/>
      <w:u w:val="single"/>
    </w:rPr>
  </w:style>
  <w:style w:type="character" w:styleId="Odkaznakoment">
    <w:name w:val="annotation reference"/>
    <w:unhideWhenUsed/>
    <w:locked/>
    <w:rsid w:val="006F4DCD"/>
    <w:rPr>
      <w:sz w:val="16"/>
      <w:szCs w:val="16"/>
    </w:rPr>
  </w:style>
  <w:style w:type="paragraph" w:styleId="Textkomente">
    <w:name w:val="annotation text"/>
    <w:basedOn w:val="Normln"/>
    <w:link w:val="TextkomenteChar"/>
    <w:uiPriority w:val="99"/>
    <w:semiHidden/>
    <w:unhideWhenUsed/>
    <w:locked/>
    <w:rsid w:val="006E32B9"/>
    <w:rPr>
      <w:sz w:val="28"/>
      <w:szCs w:val="20"/>
    </w:rPr>
  </w:style>
  <w:style w:type="paragraph" w:styleId="Pedmtkomente">
    <w:name w:val="annotation subject"/>
    <w:basedOn w:val="Textkomente"/>
    <w:next w:val="Textkomente"/>
    <w:semiHidden/>
    <w:locked/>
    <w:rsid w:val="000435C8"/>
    <w:rPr>
      <w:b/>
      <w:bCs/>
    </w:rPr>
  </w:style>
  <w:style w:type="character" w:styleId="Siln">
    <w:name w:val="Strong"/>
    <w:uiPriority w:val="22"/>
    <w:qFormat/>
    <w:locked/>
    <w:rsid w:val="00DF1EAB"/>
    <w:rPr>
      <w:b/>
      <w:bCs/>
    </w:rPr>
  </w:style>
  <w:style w:type="character" w:customStyle="1" w:styleId="adr">
    <w:name w:val="adr"/>
    <w:basedOn w:val="Standardnpsmoodstavce"/>
    <w:rsid w:val="006B6402"/>
  </w:style>
  <w:style w:type="paragraph" w:styleId="Normlnweb">
    <w:name w:val="Normal (Web)"/>
    <w:basedOn w:val="Normln"/>
    <w:locked/>
    <w:rsid w:val="00A46278"/>
  </w:style>
  <w:style w:type="paragraph" w:styleId="Prosttext">
    <w:name w:val="Plain Text"/>
    <w:basedOn w:val="Normln"/>
    <w:link w:val="ProsttextChar"/>
    <w:rsid w:val="005E64B5"/>
    <w:rPr>
      <w:rFonts w:ascii="Courier New" w:hAnsi="Courier New"/>
      <w:sz w:val="20"/>
      <w:szCs w:val="20"/>
      <w:lang w:val="x-none" w:eastAsia="x-none"/>
    </w:rPr>
  </w:style>
  <w:style w:type="character" w:customStyle="1" w:styleId="ProsttextChar">
    <w:name w:val="Prostý text Char"/>
    <w:link w:val="Prosttext"/>
    <w:rsid w:val="005E64B5"/>
    <w:rPr>
      <w:rFonts w:ascii="Courier New" w:hAnsi="Courier New" w:cs="Courier New"/>
    </w:rPr>
  </w:style>
  <w:style w:type="paragraph" w:customStyle="1" w:styleId="Default">
    <w:name w:val="Default"/>
    <w:rsid w:val="005E64B5"/>
    <w:pPr>
      <w:autoSpaceDE w:val="0"/>
      <w:autoSpaceDN w:val="0"/>
      <w:adjustRightInd w:val="0"/>
    </w:pPr>
    <w:rPr>
      <w:rFonts w:eastAsia="Calibri"/>
      <w:color w:val="000000"/>
      <w:sz w:val="24"/>
      <w:szCs w:val="24"/>
      <w:lang w:eastAsia="en-US"/>
    </w:rPr>
  </w:style>
  <w:style w:type="paragraph" w:styleId="Bezmezer">
    <w:name w:val="No Spacing"/>
    <w:link w:val="BezmezerChar"/>
    <w:qFormat/>
    <w:rsid w:val="00534B87"/>
    <w:rPr>
      <w:rFonts w:ascii="Calibri" w:hAnsi="Calibri"/>
      <w:sz w:val="22"/>
      <w:szCs w:val="22"/>
      <w:lang w:eastAsia="en-US"/>
    </w:rPr>
  </w:style>
  <w:style w:type="character" w:customStyle="1" w:styleId="BezmezerChar">
    <w:name w:val="Bez mezer Char"/>
    <w:link w:val="Bezmezer"/>
    <w:locked/>
    <w:rsid w:val="00534B87"/>
    <w:rPr>
      <w:rFonts w:ascii="Calibri" w:hAnsi="Calibri"/>
      <w:sz w:val="22"/>
      <w:szCs w:val="22"/>
      <w:lang w:val="cs-CZ" w:eastAsia="en-US" w:bidi="ar-SA"/>
    </w:rPr>
  </w:style>
  <w:style w:type="paragraph" w:styleId="Textvysvtlivek">
    <w:name w:val="endnote text"/>
    <w:basedOn w:val="Normln"/>
    <w:link w:val="TextvysvtlivekChar"/>
    <w:uiPriority w:val="99"/>
    <w:semiHidden/>
    <w:unhideWhenUsed/>
    <w:rsid w:val="007A6B6E"/>
    <w:rPr>
      <w:sz w:val="20"/>
      <w:szCs w:val="20"/>
    </w:rPr>
  </w:style>
  <w:style w:type="character" w:customStyle="1" w:styleId="TextvysvtlivekChar">
    <w:name w:val="Text vysvětlivek Char"/>
    <w:basedOn w:val="Standardnpsmoodstavce"/>
    <w:link w:val="Textvysvtlivek"/>
    <w:uiPriority w:val="99"/>
    <w:semiHidden/>
    <w:rsid w:val="007A6B6E"/>
  </w:style>
  <w:style w:type="character" w:styleId="Odkaznavysvtlivky">
    <w:name w:val="endnote reference"/>
    <w:uiPriority w:val="99"/>
    <w:semiHidden/>
    <w:unhideWhenUsed/>
    <w:rsid w:val="007A6B6E"/>
    <w:rPr>
      <w:vertAlign w:val="superscript"/>
    </w:rPr>
  </w:style>
  <w:style w:type="character" w:customStyle="1" w:styleId="TextkomenteChar">
    <w:name w:val="Text komentáře Char"/>
    <w:link w:val="Textkomente"/>
    <w:uiPriority w:val="99"/>
    <w:semiHidden/>
    <w:rsid w:val="00855EE4"/>
    <w:rPr>
      <w:sz w:val="28"/>
    </w:rPr>
  </w:style>
  <w:style w:type="paragraph" w:customStyle="1" w:styleId="ZkladntextIMP">
    <w:name w:val="Základní text_IMP"/>
    <w:basedOn w:val="Normln"/>
    <w:rsid w:val="00661BF5"/>
    <w:pPr>
      <w:widowControl w:val="0"/>
      <w:spacing w:line="276" w:lineRule="auto"/>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858678">
      <w:bodyDiv w:val="1"/>
      <w:marLeft w:val="0"/>
      <w:marRight w:val="0"/>
      <w:marTop w:val="0"/>
      <w:marBottom w:val="0"/>
      <w:divBdr>
        <w:top w:val="none" w:sz="0" w:space="0" w:color="auto"/>
        <w:left w:val="none" w:sz="0" w:space="0" w:color="auto"/>
        <w:bottom w:val="none" w:sz="0" w:space="0" w:color="auto"/>
        <w:right w:val="none" w:sz="0" w:space="0" w:color="auto"/>
      </w:divBdr>
    </w:div>
    <w:div w:id="422189397">
      <w:bodyDiv w:val="1"/>
      <w:marLeft w:val="0"/>
      <w:marRight w:val="0"/>
      <w:marTop w:val="0"/>
      <w:marBottom w:val="0"/>
      <w:divBdr>
        <w:top w:val="none" w:sz="0" w:space="0" w:color="auto"/>
        <w:left w:val="none" w:sz="0" w:space="0" w:color="auto"/>
        <w:bottom w:val="none" w:sz="0" w:space="0" w:color="auto"/>
        <w:right w:val="none" w:sz="0" w:space="0" w:color="auto"/>
      </w:divBdr>
    </w:div>
    <w:div w:id="503327740">
      <w:bodyDiv w:val="1"/>
      <w:marLeft w:val="0"/>
      <w:marRight w:val="0"/>
      <w:marTop w:val="0"/>
      <w:marBottom w:val="0"/>
      <w:divBdr>
        <w:top w:val="none" w:sz="0" w:space="0" w:color="auto"/>
        <w:left w:val="none" w:sz="0" w:space="0" w:color="auto"/>
        <w:bottom w:val="none" w:sz="0" w:space="0" w:color="auto"/>
        <w:right w:val="none" w:sz="0" w:space="0" w:color="auto"/>
      </w:divBdr>
    </w:div>
    <w:div w:id="522859736">
      <w:marLeft w:val="0"/>
      <w:marRight w:val="0"/>
      <w:marTop w:val="0"/>
      <w:marBottom w:val="0"/>
      <w:divBdr>
        <w:top w:val="none" w:sz="0" w:space="0" w:color="auto"/>
        <w:left w:val="none" w:sz="0" w:space="0" w:color="auto"/>
        <w:bottom w:val="none" w:sz="0" w:space="0" w:color="auto"/>
        <w:right w:val="none" w:sz="0" w:space="0" w:color="auto"/>
      </w:divBdr>
    </w:div>
    <w:div w:id="522859737">
      <w:marLeft w:val="0"/>
      <w:marRight w:val="0"/>
      <w:marTop w:val="0"/>
      <w:marBottom w:val="0"/>
      <w:divBdr>
        <w:top w:val="none" w:sz="0" w:space="0" w:color="auto"/>
        <w:left w:val="none" w:sz="0" w:space="0" w:color="auto"/>
        <w:bottom w:val="none" w:sz="0" w:space="0" w:color="auto"/>
        <w:right w:val="none" w:sz="0" w:space="0" w:color="auto"/>
      </w:divBdr>
    </w:div>
    <w:div w:id="522859738">
      <w:marLeft w:val="0"/>
      <w:marRight w:val="0"/>
      <w:marTop w:val="0"/>
      <w:marBottom w:val="0"/>
      <w:divBdr>
        <w:top w:val="none" w:sz="0" w:space="0" w:color="auto"/>
        <w:left w:val="none" w:sz="0" w:space="0" w:color="auto"/>
        <w:bottom w:val="none" w:sz="0" w:space="0" w:color="auto"/>
        <w:right w:val="none" w:sz="0" w:space="0" w:color="auto"/>
      </w:divBdr>
    </w:div>
    <w:div w:id="650477053">
      <w:bodyDiv w:val="1"/>
      <w:marLeft w:val="0"/>
      <w:marRight w:val="0"/>
      <w:marTop w:val="0"/>
      <w:marBottom w:val="0"/>
      <w:divBdr>
        <w:top w:val="none" w:sz="0" w:space="0" w:color="auto"/>
        <w:left w:val="none" w:sz="0" w:space="0" w:color="auto"/>
        <w:bottom w:val="none" w:sz="0" w:space="0" w:color="auto"/>
        <w:right w:val="none" w:sz="0" w:space="0" w:color="auto"/>
      </w:divBdr>
    </w:div>
    <w:div w:id="686250386">
      <w:bodyDiv w:val="1"/>
      <w:marLeft w:val="0"/>
      <w:marRight w:val="0"/>
      <w:marTop w:val="0"/>
      <w:marBottom w:val="0"/>
      <w:divBdr>
        <w:top w:val="none" w:sz="0" w:space="0" w:color="auto"/>
        <w:left w:val="none" w:sz="0" w:space="0" w:color="auto"/>
        <w:bottom w:val="none" w:sz="0" w:space="0" w:color="auto"/>
        <w:right w:val="none" w:sz="0" w:space="0" w:color="auto"/>
      </w:divBdr>
    </w:div>
    <w:div w:id="723721040">
      <w:bodyDiv w:val="1"/>
      <w:marLeft w:val="0"/>
      <w:marRight w:val="0"/>
      <w:marTop w:val="0"/>
      <w:marBottom w:val="0"/>
      <w:divBdr>
        <w:top w:val="none" w:sz="0" w:space="0" w:color="auto"/>
        <w:left w:val="none" w:sz="0" w:space="0" w:color="auto"/>
        <w:bottom w:val="none" w:sz="0" w:space="0" w:color="auto"/>
        <w:right w:val="none" w:sz="0" w:space="0" w:color="auto"/>
      </w:divBdr>
    </w:div>
    <w:div w:id="767313645">
      <w:bodyDiv w:val="1"/>
      <w:marLeft w:val="0"/>
      <w:marRight w:val="0"/>
      <w:marTop w:val="0"/>
      <w:marBottom w:val="0"/>
      <w:divBdr>
        <w:top w:val="none" w:sz="0" w:space="0" w:color="auto"/>
        <w:left w:val="none" w:sz="0" w:space="0" w:color="auto"/>
        <w:bottom w:val="none" w:sz="0" w:space="0" w:color="auto"/>
        <w:right w:val="none" w:sz="0" w:space="0" w:color="auto"/>
      </w:divBdr>
      <w:divsChild>
        <w:div w:id="1569800992">
          <w:marLeft w:val="0"/>
          <w:marRight w:val="0"/>
          <w:marTop w:val="0"/>
          <w:marBottom w:val="0"/>
          <w:divBdr>
            <w:top w:val="none" w:sz="0" w:space="0" w:color="auto"/>
            <w:left w:val="single" w:sz="48" w:space="0" w:color="0B1A39"/>
            <w:bottom w:val="none" w:sz="0" w:space="0" w:color="auto"/>
            <w:right w:val="single" w:sz="48" w:space="0" w:color="0B1A39"/>
          </w:divBdr>
          <w:divsChild>
            <w:div w:id="1921675901">
              <w:marLeft w:val="0"/>
              <w:marRight w:val="0"/>
              <w:marTop w:val="0"/>
              <w:marBottom w:val="0"/>
              <w:divBdr>
                <w:top w:val="none" w:sz="0" w:space="0" w:color="auto"/>
                <w:left w:val="none" w:sz="0" w:space="0" w:color="auto"/>
                <w:bottom w:val="none" w:sz="0" w:space="0" w:color="auto"/>
                <w:right w:val="none" w:sz="0" w:space="0" w:color="auto"/>
              </w:divBdr>
              <w:divsChild>
                <w:div w:id="1400443104">
                  <w:marLeft w:val="2760"/>
                  <w:marRight w:val="0"/>
                  <w:marTop w:val="0"/>
                  <w:marBottom w:val="0"/>
                  <w:divBdr>
                    <w:top w:val="none" w:sz="0" w:space="0" w:color="auto"/>
                    <w:left w:val="none" w:sz="0" w:space="0" w:color="auto"/>
                    <w:bottom w:val="none" w:sz="0" w:space="0" w:color="auto"/>
                    <w:right w:val="single" w:sz="48" w:space="0" w:color="FBFCF6"/>
                  </w:divBdr>
                  <w:divsChild>
                    <w:div w:id="1031299895">
                      <w:marLeft w:val="0"/>
                      <w:marRight w:val="0"/>
                      <w:marTop w:val="0"/>
                      <w:marBottom w:val="0"/>
                      <w:divBdr>
                        <w:top w:val="none" w:sz="0" w:space="0" w:color="auto"/>
                        <w:left w:val="none" w:sz="0" w:space="0" w:color="auto"/>
                        <w:bottom w:val="none" w:sz="0" w:space="0" w:color="auto"/>
                        <w:right w:val="none" w:sz="0" w:space="0" w:color="auto"/>
                      </w:divBdr>
                      <w:divsChild>
                        <w:div w:id="1500534128">
                          <w:marLeft w:val="0"/>
                          <w:marRight w:val="0"/>
                          <w:marTop w:val="0"/>
                          <w:marBottom w:val="0"/>
                          <w:divBdr>
                            <w:top w:val="none" w:sz="0" w:space="5" w:color="B2D5E2"/>
                            <w:left w:val="none" w:sz="0" w:space="5" w:color="B2D5E2"/>
                            <w:bottom w:val="none" w:sz="0" w:space="5" w:color="B2D5E2"/>
                            <w:right w:val="single" w:sz="36" w:space="5" w:color="B2D5E2"/>
                          </w:divBdr>
                          <w:divsChild>
                            <w:div w:id="1542665806">
                              <w:marLeft w:val="0"/>
                              <w:marRight w:val="0"/>
                              <w:marTop w:val="0"/>
                              <w:marBottom w:val="0"/>
                              <w:divBdr>
                                <w:top w:val="none" w:sz="0" w:space="0" w:color="auto"/>
                                <w:left w:val="none" w:sz="0" w:space="0" w:color="auto"/>
                                <w:bottom w:val="none" w:sz="0" w:space="0" w:color="auto"/>
                                <w:right w:val="none" w:sz="0" w:space="0" w:color="auto"/>
                              </w:divBdr>
                              <w:divsChild>
                                <w:div w:id="562831101">
                                  <w:marLeft w:val="0"/>
                                  <w:marRight w:val="0"/>
                                  <w:marTop w:val="0"/>
                                  <w:marBottom w:val="0"/>
                                  <w:divBdr>
                                    <w:top w:val="none" w:sz="0" w:space="0" w:color="auto"/>
                                    <w:left w:val="none" w:sz="0" w:space="0" w:color="auto"/>
                                    <w:bottom w:val="none" w:sz="0" w:space="0" w:color="auto"/>
                                    <w:right w:val="none" w:sz="0" w:space="0" w:color="auto"/>
                                  </w:divBdr>
                                  <w:divsChild>
                                    <w:div w:id="1764838816">
                                      <w:marLeft w:val="0"/>
                                      <w:marRight w:val="0"/>
                                      <w:marTop w:val="0"/>
                                      <w:marBottom w:val="0"/>
                                      <w:divBdr>
                                        <w:top w:val="single" w:sz="6" w:space="0" w:color="AFC4D3"/>
                                        <w:left w:val="single" w:sz="6" w:space="0" w:color="AFC4D3"/>
                                        <w:bottom w:val="single" w:sz="6" w:space="0" w:color="AFC4D3"/>
                                        <w:right w:val="single" w:sz="6" w:space="0" w:color="AFC4D3"/>
                                      </w:divBdr>
                                      <w:divsChild>
                                        <w:div w:id="1439565911">
                                          <w:marLeft w:val="0"/>
                                          <w:marRight w:val="0"/>
                                          <w:marTop w:val="0"/>
                                          <w:marBottom w:val="0"/>
                                          <w:divBdr>
                                            <w:top w:val="none" w:sz="0" w:space="0" w:color="auto"/>
                                            <w:left w:val="none" w:sz="0" w:space="0" w:color="auto"/>
                                            <w:bottom w:val="none" w:sz="0" w:space="0" w:color="auto"/>
                                            <w:right w:val="none" w:sz="0" w:space="0" w:color="auto"/>
                                          </w:divBdr>
                                          <w:divsChild>
                                            <w:div w:id="494997741">
                                              <w:marLeft w:val="60"/>
                                              <w:marRight w:val="60"/>
                                              <w:marTop w:val="60"/>
                                              <w:marBottom w:val="15"/>
                                              <w:divBdr>
                                                <w:top w:val="none" w:sz="0" w:space="0" w:color="auto"/>
                                                <w:left w:val="none" w:sz="0" w:space="0" w:color="auto"/>
                                                <w:bottom w:val="none" w:sz="0" w:space="0" w:color="auto"/>
                                                <w:right w:val="none" w:sz="0" w:space="0" w:color="auto"/>
                                              </w:divBdr>
                                              <w:divsChild>
                                                <w:div w:id="305353569">
                                                  <w:marLeft w:val="0"/>
                                                  <w:marRight w:val="0"/>
                                                  <w:marTop w:val="0"/>
                                                  <w:marBottom w:val="0"/>
                                                  <w:divBdr>
                                                    <w:top w:val="none" w:sz="0" w:space="0" w:color="auto"/>
                                                    <w:left w:val="none" w:sz="0" w:space="0" w:color="auto"/>
                                                    <w:bottom w:val="none" w:sz="0" w:space="0" w:color="auto"/>
                                                    <w:right w:val="none" w:sz="0" w:space="0" w:color="auto"/>
                                                  </w:divBdr>
                                                </w:div>
                                                <w:div w:id="691998681">
                                                  <w:marLeft w:val="0"/>
                                                  <w:marRight w:val="0"/>
                                                  <w:marTop w:val="0"/>
                                                  <w:marBottom w:val="0"/>
                                                  <w:divBdr>
                                                    <w:top w:val="none" w:sz="0" w:space="0" w:color="auto"/>
                                                    <w:left w:val="none" w:sz="0" w:space="0" w:color="auto"/>
                                                    <w:bottom w:val="none" w:sz="0" w:space="0" w:color="auto"/>
                                                    <w:right w:val="none" w:sz="0" w:space="0" w:color="auto"/>
                                                  </w:divBdr>
                                                </w:div>
                                                <w:div w:id="1411390780">
                                                  <w:marLeft w:val="0"/>
                                                  <w:marRight w:val="0"/>
                                                  <w:marTop w:val="0"/>
                                                  <w:marBottom w:val="0"/>
                                                  <w:divBdr>
                                                    <w:top w:val="none" w:sz="0" w:space="0" w:color="auto"/>
                                                    <w:left w:val="none" w:sz="0" w:space="0" w:color="auto"/>
                                                    <w:bottom w:val="none" w:sz="0" w:space="0" w:color="auto"/>
                                                    <w:right w:val="none" w:sz="0" w:space="0" w:color="auto"/>
                                                  </w:divBdr>
                                                </w:div>
                                                <w:div w:id="212777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33129238">
      <w:bodyDiv w:val="1"/>
      <w:marLeft w:val="0"/>
      <w:marRight w:val="0"/>
      <w:marTop w:val="0"/>
      <w:marBottom w:val="0"/>
      <w:divBdr>
        <w:top w:val="none" w:sz="0" w:space="0" w:color="auto"/>
        <w:left w:val="none" w:sz="0" w:space="0" w:color="auto"/>
        <w:bottom w:val="none" w:sz="0" w:space="0" w:color="auto"/>
        <w:right w:val="none" w:sz="0" w:space="0" w:color="auto"/>
      </w:divBdr>
    </w:div>
    <w:div w:id="994917468">
      <w:bodyDiv w:val="1"/>
      <w:marLeft w:val="0"/>
      <w:marRight w:val="0"/>
      <w:marTop w:val="0"/>
      <w:marBottom w:val="0"/>
      <w:divBdr>
        <w:top w:val="none" w:sz="0" w:space="0" w:color="auto"/>
        <w:left w:val="none" w:sz="0" w:space="0" w:color="auto"/>
        <w:bottom w:val="none" w:sz="0" w:space="0" w:color="auto"/>
        <w:right w:val="none" w:sz="0" w:space="0" w:color="auto"/>
      </w:divBdr>
    </w:div>
    <w:div w:id="1077482813">
      <w:bodyDiv w:val="1"/>
      <w:marLeft w:val="0"/>
      <w:marRight w:val="0"/>
      <w:marTop w:val="0"/>
      <w:marBottom w:val="0"/>
      <w:divBdr>
        <w:top w:val="none" w:sz="0" w:space="0" w:color="auto"/>
        <w:left w:val="none" w:sz="0" w:space="0" w:color="auto"/>
        <w:bottom w:val="none" w:sz="0" w:space="0" w:color="auto"/>
        <w:right w:val="none" w:sz="0" w:space="0" w:color="auto"/>
      </w:divBdr>
    </w:div>
    <w:div w:id="1079012404">
      <w:bodyDiv w:val="1"/>
      <w:marLeft w:val="0"/>
      <w:marRight w:val="0"/>
      <w:marTop w:val="0"/>
      <w:marBottom w:val="0"/>
      <w:divBdr>
        <w:top w:val="none" w:sz="0" w:space="0" w:color="auto"/>
        <w:left w:val="none" w:sz="0" w:space="0" w:color="auto"/>
        <w:bottom w:val="none" w:sz="0" w:space="0" w:color="auto"/>
        <w:right w:val="none" w:sz="0" w:space="0" w:color="auto"/>
      </w:divBdr>
    </w:div>
    <w:div w:id="1305701767">
      <w:bodyDiv w:val="1"/>
      <w:marLeft w:val="0"/>
      <w:marRight w:val="0"/>
      <w:marTop w:val="0"/>
      <w:marBottom w:val="0"/>
      <w:divBdr>
        <w:top w:val="none" w:sz="0" w:space="0" w:color="auto"/>
        <w:left w:val="none" w:sz="0" w:space="0" w:color="auto"/>
        <w:bottom w:val="none" w:sz="0" w:space="0" w:color="auto"/>
        <w:right w:val="none" w:sz="0" w:space="0" w:color="auto"/>
      </w:divBdr>
    </w:div>
    <w:div w:id="1310087597">
      <w:bodyDiv w:val="1"/>
      <w:marLeft w:val="0"/>
      <w:marRight w:val="0"/>
      <w:marTop w:val="0"/>
      <w:marBottom w:val="0"/>
      <w:divBdr>
        <w:top w:val="none" w:sz="0" w:space="0" w:color="auto"/>
        <w:left w:val="none" w:sz="0" w:space="0" w:color="auto"/>
        <w:bottom w:val="none" w:sz="0" w:space="0" w:color="auto"/>
        <w:right w:val="none" w:sz="0" w:space="0" w:color="auto"/>
      </w:divBdr>
      <w:divsChild>
        <w:div w:id="243803761">
          <w:marLeft w:val="0"/>
          <w:marRight w:val="0"/>
          <w:marTop w:val="0"/>
          <w:marBottom w:val="0"/>
          <w:divBdr>
            <w:top w:val="none" w:sz="0" w:space="0" w:color="auto"/>
            <w:left w:val="none" w:sz="0" w:space="0" w:color="auto"/>
            <w:bottom w:val="none" w:sz="0" w:space="0" w:color="auto"/>
            <w:right w:val="none" w:sz="0" w:space="0" w:color="auto"/>
          </w:divBdr>
          <w:divsChild>
            <w:div w:id="1912810179">
              <w:marLeft w:val="0"/>
              <w:marRight w:val="0"/>
              <w:marTop w:val="0"/>
              <w:marBottom w:val="0"/>
              <w:divBdr>
                <w:top w:val="none" w:sz="0" w:space="0" w:color="auto"/>
                <w:left w:val="none" w:sz="0" w:space="0" w:color="auto"/>
                <w:bottom w:val="none" w:sz="0" w:space="0" w:color="auto"/>
                <w:right w:val="none" w:sz="0" w:space="0" w:color="auto"/>
              </w:divBdr>
              <w:divsChild>
                <w:div w:id="134632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456654">
      <w:bodyDiv w:val="1"/>
      <w:marLeft w:val="0"/>
      <w:marRight w:val="0"/>
      <w:marTop w:val="0"/>
      <w:marBottom w:val="0"/>
      <w:divBdr>
        <w:top w:val="none" w:sz="0" w:space="0" w:color="auto"/>
        <w:left w:val="none" w:sz="0" w:space="0" w:color="auto"/>
        <w:bottom w:val="none" w:sz="0" w:space="0" w:color="auto"/>
        <w:right w:val="none" w:sz="0" w:space="0" w:color="auto"/>
      </w:divBdr>
    </w:div>
    <w:div w:id="1456018914">
      <w:bodyDiv w:val="1"/>
      <w:marLeft w:val="0"/>
      <w:marRight w:val="0"/>
      <w:marTop w:val="0"/>
      <w:marBottom w:val="0"/>
      <w:divBdr>
        <w:top w:val="none" w:sz="0" w:space="0" w:color="auto"/>
        <w:left w:val="none" w:sz="0" w:space="0" w:color="auto"/>
        <w:bottom w:val="none" w:sz="0" w:space="0" w:color="auto"/>
        <w:right w:val="none" w:sz="0" w:space="0" w:color="auto"/>
      </w:divBdr>
      <w:divsChild>
        <w:div w:id="1226726182">
          <w:marLeft w:val="0"/>
          <w:marRight w:val="0"/>
          <w:marTop w:val="0"/>
          <w:marBottom w:val="0"/>
          <w:divBdr>
            <w:top w:val="none" w:sz="0" w:space="0" w:color="auto"/>
            <w:left w:val="none" w:sz="0" w:space="0" w:color="auto"/>
            <w:bottom w:val="none" w:sz="0" w:space="0" w:color="auto"/>
            <w:right w:val="none" w:sz="0" w:space="0" w:color="auto"/>
          </w:divBdr>
          <w:divsChild>
            <w:div w:id="744306991">
              <w:marLeft w:val="0"/>
              <w:marRight w:val="0"/>
              <w:marTop w:val="0"/>
              <w:marBottom w:val="0"/>
              <w:divBdr>
                <w:top w:val="none" w:sz="0" w:space="0" w:color="auto"/>
                <w:left w:val="none" w:sz="0" w:space="0" w:color="auto"/>
                <w:bottom w:val="none" w:sz="0" w:space="0" w:color="auto"/>
                <w:right w:val="none" w:sz="0" w:space="0" w:color="auto"/>
              </w:divBdr>
              <w:divsChild>
                <w:div w:id="92395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015606">
      <w:bodyDiv w:val="1"/>
      <w:marLeft w:val="0"/>
      <w:marRight w:val="0"/>
      <w:marTop w:val="0"/>
      <w:marBottom w:val="0"/>
      <w:divBdr>
        <w:top w:val="none" w:sz="0" w:space="0" w:color="auto"/>
        <w:left w:val="none" w:sz="0" w:space="0" w:color="auto"/>
        <w:bottom w:val="none" w:sz="0" w:space="0" w:color="auto"/>
        <w:right w:val="none" w:sz="0" w:space="0" w:color="auto"/>
      </w:divBdr>
    </w:div>
    <w:div w:id="1790464269">
      <w:bodyDiv w:val="1"/>
      <w:marLeft w:val="0"/>
      <w:marRight w:val="0"/>
      <w:marTop w:val="0"/>
      <w:marBottom w:val="0"/>
      <w:divBdr>
        <w:top w:val="none" w:sz="0" w:space="0" w:color="auto"/>
        <w:left w:val="none" w:sz="0" w:space="0" w:color="auto"/>
        <w:bottom w:val="none" w:sz="0" w:space="0" w:color="auto"/>
        <w:right w:val="none" w:sz="0" w:space="0" w:color="auto"/>
      </w:divBdr>
      <w:divsChild>
        <w:div w:id="1824159702">
          <w:marLeft w:val="0"/>
          <w:marRight w:val="0"/>
          <w:marTop w:val="0"/>
          <w:marBottom w:val="0"/>
          <w:divBdr>
            <w:top w:val="none" w:sz="0" w:space="0" w:color="auto"/>
            <w:left w:val="none" w:sz="0" w:space="0" w:color="auto"/>
            <w:bottom w:val="none" w:sz="0" w:space="0" w:color="auto"/>
            <w:right w:val="none" w:sz="0" w:space="0" w:color="auto"/>
          </w:divBdr>
          <w:divsChild>
            <w:div w:id="1637174997">
              <w:marLeft w:val="0"/>
              <w:marRight w:val="0"/>
              <w:marTop w:val="0"/>
              <w:marBottom w:val="0"/>
              <w:divBdr>
                <w:top w:val="none" w:sz="0" w:space="0" w:color="auto"/>
                <w:left w:val="none" w:sz="0" w:space="0" w:color="auto"/>
                <w:bottom w:val="none" w:sz="0" w:space="0" w:color="auto"/>
                <w:right w:val="none" w:sz="0" w:space="0" w:color="auto"/>
              </w:divBdr>
              <w:divsChild>
                <w:div w:id="2068332651">
                  <w:marLeft w:val="0"/>
                  <w:marRight w:val="0"/>
                  <w:marTop w:val="100"/>
                  <w:marBottom w:val="100"/>
                  <w:divBdr>
                    <w:top w:val="none" w:sz="0" w:space="0" w:color="auto"/>
                    <w:left w:val="none" w:sz="0" w:space="0" w:color="auto"/>
                    <w:bottom w:val="none" w:sz="0" w:space="0" w:color="auto"/>
                    <w:right w:val="none" w:sz="0" w:space="0" w:color="auto"/>
                  </w:divBdr>
                  <w:divsChild>
                    <w:div w:id="73013326">
                      <w:marLeft w:val="0"/>
                      <w:marRight w:val="0"/>
                      <w:marTop w:val="0"/>
                      <w:marBottom w:val="0"/>
                      <w:divBdr>
                        <w:top w:val="none" w:sz="0" w:space="0" w:color="auto"/>
                        <w:left w:val="none" w:sz="0" w:space="0" w:color="auto"/>
                        <w:bottom w:val="none" w:sz="0" w:space="0" w:color="auto"/>
                        <w:right w:val="none" w:sz="0" w:space="0" w:color="auto"/>
                      </w:divBdr>
                      <w:divsChild>
                        <w:div w:id="1857843381">
                          <w:marLeft w:val="0"/>
                          <w:marRight w:val="0"/>
                          <w:marTop w:val="0"/>
                          <w:marBottom w:val="0"/>
                          <w:divBdr>
                            <w:top w:val="none" w:sz="0" w:space="0" w:color="auto"/>
                            <w:left w:val="none" w:sz="0" w:space="0" w:color="auto"/>
                            <w:bottom w:val="none" w:sz="0" w:space="0" w:color="auto"/>
                            <w:right w:val="none" w:sz="0" w:space="0" w:color="auto"/>
                          </w:divBdr>
                          <w:divsChild>
                            <w:div w:id="12740901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2421869">
      <w:bodyDiv w:val="1"/>
      <w:marLeft w:val="0"/>
      <w:marRight w:val="0"/>
      <w:marTop w:val="0"/>
      <w:marBottom w:val="0"/>
      <w:divBdr>
        <w:top w:val="none" w:sz="0" w:space="0" w:color="auto"/>
        <w:left w:val="none" w:sz="0" w:space="0" w:color="auto"/>
        <w:bottom w:val="none" w:sz="0" w:space="0" w:color="auto"/>
        <w:right w:val="none" w:sz="0" w:space="0" w:color="auto"/>
      </w:divBdr>
    </w:div>
    <w:div w:id="1927691099">
      <w:bodyDiv w:val="1"/>
      <w:marLeft w:val="0"/>
      <w:marRight w:val="0"/>
      <w:marTop w:val="0"/>
      <w:marBottom w:val="0"/>
      <w:divBdr>
        <w:top w:val="none" w:sz="0" w:space="0" w:color="auto"/>
        <w:left w:val="none" w:sz="0" w:space="0" w:color="auto"/>
        <w:bottom w:val="none" w:sz="0" w:space="0" w:color="auto"/>
        <w:right w:val="none" w:sz="0" w:space="0" w:color="auto"/>
      </w:divBdr>
    </w:div>
    <w:div w:id="1997296452">
      <w:bodyDiv w:val="1"/>
      <w:marLeft w:val="0"/>
      <w:marRight w:val="0"/>
      <w:marTop w:val="0"/>
      <w:marBottom w:val="0"/>
      <w:divBdr>
        <w:top w:val="none" w:sz="0" w:space="0" w:color="auto"/>
        <w:left w:val="none" w:sz="0" w:space="0" w:color="auto"/>
        <w:bottom w:val="none" w:sz="0" w:space="0" w:color="auto"/>
        <w:right w:val="none" w:sz="0" w:space="0" w:color="auto"/>
      </w:divBdr>
      <w:divsChild>
        <w:div w:id="2361958">
          <w:marLeft w:val="0"/>
          <w:marRight w:val="0"/>
          <w:marTop w:val="0"/>
          <w:marBottom w:val="0"/>
          <w:divBdr>
            <w:top w:val="none" w:sz="0" w:space="0" w:color="auto"/>
            <w:left w:val="none" w:sz="0" w:space="0" w:color="auto"/>
            <w:bottom w:val="none" w:sz="0" w:space="0" w:color="auto"/>
            <w:right w:val="none" w:sz="0" w:space="0" w:color="auto"/>
          </w:divBdr>
          <w:divsChild>
            <w:div w:id="1925720560">
              <w:marLeft w:val="0"/>
              <w:marRight w:val="0"/>
              <w:marTop w:val="0"/>
              <w:marBottom w:val="0"/>
              <w:divBdr>
                <w:top w:val="none" w:sz="0" w:space="0" w:color="auto"/>
                <w:left w:val="none" w:sz="0" w:space="0" w:color="auto"/>
                <w:bottom w:val="none" w:sz="0" w:space="0" w:color="auto"/>
                <w:right w:val="none" w:sz="0" w:space="0" w:color="auto"/>
              </w:divBdr>
              <w:divsChild>
                <w:div w:id="1481536653">
                  <w:marLeft w:val="0"/>
                  <w:marRight w:val="0"/>
                  <w:marTop w:val="100"/>
                  <w:marBottom w:val="100"/>
                  <w:divBdr>
                    <w:top w:val="none" w:sz="0" w:space="0" w:color="auto"/>
                    <w:left w:val="none" w:sz="0" w:space="0" w:color="auto"/>
                    <w:bottom w:val="none" w:sz="0" w:space="0" w:color="auto"/>
                    <w:right w:val="none" w:sz="0" w:space="0" w:color="auto"/>
                  </w:divBdr>
                  <w:divsChild>
                    <w:div w:id="798035691">
                      <w:marLeft w:val="0"/>
                      <w:marRight w:val="0"/>
                      <w:marTop w:val="0"/>
                      <w:marBottom w:val="0"/>
                      <w:divBdr>
                        <w:top w:val="none" w:sz="0" w:space="0" w:color="auto"/>
                        <w:left w:val="none" w:sz="0" w:space="0" w:color="auto"/>
                        <w:bottom w:val="none" w:sz="0" w:space="0" w:color="auto"/>
                        <w:right w:val="none" w:sz="0" w:space="0" w:color="auto"/>
                      </w:divBdr>
                      <w:divsChild>
                        <w:div w:id="61175157">
                          <w:marLeft w:val="0"/>
                          <w:marRight w:val="0"/>
                          <w:marTop w:val="0"/>
                          <w:marBottom w:val="0"/>
                          <w:divBdr>
                            <w:top w:val="none" w:sz="0" w:space="0" w:color="auto"/>
                            <w:left w:val="none" w:sz="0" w:space="0" w:color="auto"/>
                            <w:bottom w:val="none" w:sz="0" w:space="0" w:color="auto"/>
                            <w:right w:val="none" w:sz="0" w:space="0" w:color="auto"/>
                          </w:divBdr>
                          <w:divsChild>
                            <w:div w:id="49125866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FFAA1F-AEE6-4FE6-88BE-2CCCFD972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22</Pages>
  <Words>11910</Words>
  <Characters>70271</Characters>
  <Application>Microsoft Office Word</Application>
  <DocSecurity>0</DocSecurity>
  <Lines>585</Lines>
  <Paragraphs>164</Paragraphs>
  <ScaleCrop>false</ScaleCrop>
  <HeadingPairs>
    <vt:vector size="2" baseType="variant">
      <vt:variant>
        <vt:lpstr>Název</vt:lpstr>
      </vt:variant>
      <vt:variant>
        <vt:i4>1</vt:i4>
      </vt:variant>
    </vt:vector>
  </HeadingPairs>
  <TitlesOfParts>
    <vt:vector size="1" baseType="lpstr">
      <vt:lpstr>Struktura Českých stavebních standardů v oblasti uzavírání smluv</vt:lpstr>
    </vt:vector>
  </TitlesOfParts>
  <Company>GPL-INVEST s.r.o.</Company>
  <LinksUpToDate>false</LinksUpToDate>
  <CharactersWithSpaces>82017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Struktura Českých stavebních standardů v oblasti uzavírání smluv</dc:title>
  <dc:creator>GPL-INVEST s.r.o.</dc:creator>
  <cp:lastModifiedBy>Tereza Dio</cp:lastModifiedBy>
  <cp:revision>4</cp:revision>
  <cp:lastPrinted>2013-04-22T10:50:00Z</cp:lastPrinted>
  <dcterms:created xsi:type="dcterms:W3CDTF">2023-10-25T13:46:00Z</dcterms:created>
  <dcterms:modified xsi:type="dcterms:W3CDTF">2023-10-25T15:26:00Z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